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48" w:rsidRDefault="00794F48">
      <w:pPr>
        <w:pStyle w:val="Nadpis2"/>
        <w:rPr>
          <w:rFonts w:ascii="Arial" w:hAnsi="Arial" w:cs="Arial"/>
          <w:sz w:val="28"/>
        </w:rPr>
      </w:pPr>
    </w:p>
    <w:p w:rsidR="002D6594" w:rsidRPr="002D6594" w:rsidRDefault="002D6594" w:rsidP="002D6594"/>
    <w:p w:rsidR="00AF2E24" w:rsidRDefault="00AF2E24" w:rsidP="00AF2E24">
      <w:pPr>
        <w:jc w:val="center"/>
        <w:rPr>
          <w:b/>
          <w:color w:val="FF0000"/>
          <w:u w:val="single"/>
        </w:rPr>
      </w:pPr>
    </w:p>
    <w:p w:rsidR="00AF2E24" w:rsidRPr="00AF2E24" w:rsidRDefault="00AF2E24" w:rsidP="00AF2E24">
      <w:pPr>
        <w:jc w:val="center"/>
        <w:rPr>
          <w:b/>
          <w:color w:val="FF0000"/>
          <w:u w:val="single"/>
        </w:rPr>
      </w:pPr>
    </w:p>
    <w:p w:rsidR="00B80921" w:rsidRPr="00B86818" w:rsidRDefault="00B80921" w:rsidP="00C04740">
      <w:pPr>
        <w:pStyle w:val="Nadpis2"/>
        <w:rPr>
          <w:rFonts w:ascii="Arial" w:hAnsi="Arial" w:cs="Arial"/>
          <w:b w:val="0"/>
          <w:caps w:val="0"/>
          <w:sz w:val="28"/>
        </w:rPr>
      </w:pPr>
      <w:r w:rsidRPr="00F27A25">
        <w:rPr>
          <w:rFonts w:ascii="Arial" w:hAnsi="Arial" w:cs="Arial"/>
          <w:sz w:val="28"/>
        </w:rPr>
        <w:t>město Soběslav</w:t>
      </w:r>
    </w:p>
    <w:p w:rsidR="00B80921" w:rsidRPr="00B86818" w:rsidRDefault="00B80921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B86818">
        <w:rPr>
          <w:rFonts w:ascii="Arial" w:hAnsi="Arial" w:cs="Arial"/>
          <w:b/>
          <w:caps/>
          <w:spacing w:val="40"/>
          <w:sz w:val="24"/>
          <w:szCs w:val="24"/>
        </w:rPr>
        <w:t xml:space="preserve">obecně závazná Vyhláška </w:t>
      </w:r>
      <w:r w:rsidRPr="00B86818">
        <w:rPr>
          <w:rFonts w:ascii="Arial" w:hAnsi="Arial" w:cs="Arial"/>
          <w:b/>
          <w:spacing w:val="40"/>
          <w:sz w:val="24"/>
          <w:szCs w:val="24"/>
        </w:rPr>
        <w:t>č</w:t>
      </w:r>
      <w:r w:rsidRPr="00B86818">
        <w:rPr>
          <w:rFonts w:ascii="Arial" w:hAnsi="Arial" w:cs="Arial"/>
          <w:b/>
          <w:caps/>
          <w:spacing w:val="40"/>
          <w:sz w:val="24"/>
          <w:szCs w:val="24"/>
        </w:rPr>
        <w:t xml:space="preserve">. </w:t>
      </w:r>
      <w:r w:rsidR="00B86818" w:rsidRPr="00B86818">
        <w:rPr>
          <w:rFonts w:ascii="Arial" w:hAnsi="Arial" w:cs="Arial"/>
          <w:b/>
          <w:caps/>
          <w:spacing w:val="40"/>
          <w:sz w:val="24"/>
          <w:szCs w:val="24"/>
        </w:rPr>
        <w:t>3</w:t>
      </w:r>
      <w:r w:rsidRPr="00B86818">
        <w:rPr>
          <w:rFonts w:ascii="Arial" w:hAnsi="Arial" w:cs="Arial"/>
          <w:b/>
          <w:caps/>
          <w:spacing w:val="40"/>
          <w:sz w:val="24"/>
          <w:szCs w:val="24"/>
        </w:rPr>
        <w:t>/20</w:t>
      </w:r>
      <w:r w:rsidR="00F27A25" w:rsidRPr="00B86818">
        <w:rPr>
          <w:rFonts w:ascii="Arial" w:hAnsi="Arial" w:cs="Arial"/>
          <w:b/>
          <w:caps/>
          <w:spacing w:val="40"/>
          <w:sz w:val="24"/>
          <w:szCs w:val="24"/>
        </w:rPr>
        <w:t>16</w:t>
      </w:r>
    </w:p>
    <w:p w:rsidR="00B80921" w:rsidRPr="00B86818" w:rsidRDefault="00B80921">
      <w:pPr>
        <w:jc w:val="center"/>
        <w:rPr>
          <w:rFonts w:ascii="Arial" w:hAnsi="Arial" w:cs="Arial"/>
          <w:b/>
          <w:caps/>
          <w:spacing w:val="40"/>
          <w:sz w:val="24"/>
          <w:szCs w:val="24"/>
        </w:rPr>
      </w:pPr>
      <w:r w:rsidRPr="00B86818">
        <w:rPr>
          <w:rFonts w:ascii="Arial" w:hAnsi="Arial" w:cs="Arial"/>
          <w:b/>
          <w:caps/>
          <w:spacing w:val="40"/>
          <w:sz w:val="24"/>
          <w:szCs w:val="24"/>
        </w:rPr>
        <w:t xml:space="preserve">k zabezpečení místních záležitostí veřejného pořádku </w:t>
      </w:r>
    </w:p>
    <w:p w:rsidR="00B80921" w:rsidRPr="00B86818" w:rsidRDefault="00B80921">
      <w:pPr>
        <w:jc w:val="both"/>
        <w:rPr>
          <w:rFonts w:ascii="Arial" w:hAnsi="Arial" w:cs="Arial"/>
          <w:sz w:val="24"/>
        </w:rPr>
      </w:pPr>
    </w:p>
    <w:p w:rsidR="00B80921" w:rsidRPr="00B86818" w:rsidRDefault="00B80921">
      <w:pPr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Zastupitelstvo města Soběslavi u</w:t>
      </w:r>
      <w:r w:rsidR="00D61DDA" w:rsidRPr="00B86818">
        <w:rPr>
          <w:rFonts w:ascii="Arial" w:hAnsi="Arial" w:cs="Arial"/>
          <w:sz w:val="22"/>
          <w:szCs w:val="22"/>
        </w:rPr>
        <w:t xml:space="preserve">snesením zastupitelstva města č. </w:t>
      </w:r>
      <w:r w:rsidR="000D7C9B">
        <w:rPr>
          <w:rFonts w:ascii="Arial" w:hAnsi="Arial" w:cs="Arial"/>
          <w:sz w:val="22"/>
          <w:szCs w:val="22"/>
        </w:rPr>
        <w:t>ZM 11/083/2016</w:t>
      </w:r>
      <w:r w:rsidRPr="00B86818">
        <w:rPr>
          <w:rFonts w:ascii="Arial" w:hAnsi="Arial" w:cs="Arial"/>
          <w:sz w:val="22"/>
          <w:szCs w:val="22"/>
        </w:rPr>
        <w:t xml:space="preserve"> ze dne </w:t>
      </w:r>
      <w:r w:rsidR="000D7C9B">
        <w:rPr>
          <w:rFonts w:ascii="Arial" w:hAnsi="Arial" w:cs="Arial"/>
          <w:sz w:val="22"/>
          <w:szCs w:val="22"/>
        </w:rPr>
        <w:t xml:space="preserve">14.12.2016 </w:t>
      </w:r>
      <w:r w:rsidRPr="00B86818">
        <w:rPr>
          <w:rFonts w:ascii="Arial" w:hAnsi="Arial" w:cs="Arial"/>
          <w:sz w:val="22"/>
          <w:szCs w:val="22"/>
        </w:rPr>
        <w:t xml:space="preserve">vydává podle ustanovení § 10 písm. </w:t>
      </w:r>
      <w:r w:rsidRPr="00B86818">
        <w:rPr>
          <w:rFonts w:ascii="Arial" w:hAnsi="Arial" w:cs="Arial"/>
          <w:i/>
          <w:sz w:val="22"/>
          <w:szCs w:val="22"/>
        </w:rPr>
        <w:t>a</w:t>
      </w:r>
      <w:r w:rsidR="001860D3" w:rsidRPr="00B86818">
        <w:rPr>
          <w:rFonts w:ascii="Arial" w:hAnsi="Arial" w:cs="Arial"/>
          <w:i/>
          <w:sz w:val="22"/>
          <w:szCs w:val="22"/>
        </w:rPr>
        <w:t>), b)</w:t>
      </w:r>
      <w:r w:rsidR="003B35B3">
        <w:rPr>
          <w:rFonts w:ascii="Arial" w:hAnsi="Arial" w:cs="Arial"/>
          <w:i/>
          <w:sz w:val="22"/>
          <w:szCs w:val="22"/>
        </w:rPr>
        <w:t>, c,</w:t>
      </w:r>
      <w:r w:rsidR="001860D3" w:rsidRPr="00B86818">
        <w:rPr>
          <w:rFonts w:ascii="Arial" w:hAnsi="Arial" w:cs="Arial"/>
          <w:i/>
          <w:sz w:val="22"/>
          <w:szCs w:val="22"/>
        </w:rPr>
        <w:t xml:space="preserve"> a d</w:t>
      </w:r>
      <w:r w:rsidR="000A08F0" w:rsidRPr="00B86818">
        <w:rPr>
          <w:rFonts w:ascii="Arial" w:hAnsi="Arial" w:cs="Arial"/>
          <w:i/>
          <w:sz w:val="22"/>
          <w:szCs w:val="22"/>
        </w:rPr>
        <w:t>),</w:t>
      </w:r>
      <w:r w:rsidRPr="00B86818">
        <w:rPr>
          <w:rFonts w:ascii="Arial" w:hAnsi="Arial" w:cs="Arial"/>
          <w:sz w:val="22"/>
          <w:szCs w:val="22"/>
        </w:rPr>
        <w:t xml:space="preserve"> § 84 odst. 2 písm. h) zákona č. 128/2000 Sb., o obcích (obecní zřízení)</w:t>
      </w:r>
      <w:r w:rsidR="00F27A25" w:rsidRPr="00B86818">
        <w:rPr>
          <w:rFonts w:ascii="Arial" w:hAnsi="Arial" w:cs="Arial"/>
          <w:sz w:val="22"/>
          <w:szCs w:val="22"/>
        </w:rPr>
        <w:t xml:space="preserve">, ve znění pozdějších předpisů </w:t>
      </w:r>
      <w:r w:rsidRPr="00B86818">
        <w:rPr>
          <w:rFonts w:ascii="Arial" w:hAnsi="Arial" w:cs="Arial"/>
          <w:sz w:val="22"/>
          <w:szCs w:val="22"/>
        </w:rPr>
        <w:t>a v souladu s ustanovením § 24 odst. 2 zákona č. 246/1992 Sb., na ochranu zvířat proti týrání, ve znění pozdějších předpisů,</w:t>
      </w:r>
      <w:r w:rsidR="002E6E75">
        <w:rPr>
          <w:rFonts w:ascii="Arial" w:hAnsi="Arial" w:cs="Arial"/>
          <w:sz w:val="22"/>
          <w:szCs w:val="22"/>
        </w:rPr>
        <w:t xml:space="preserve"> </w:t>
      </w:r>
      <w:r w:rsidRPr="00B86818">
        <w:rPr>
          <w:rFonts w:ascii="Arial" w:hAnsi="Arial" w:cs="Arial"/>
          <w:sz w:val="22"/>
          <w:szCs w:val="22"/>
        </w:rPr>
        <w:t>tuto obecně závaznou vyhlášku (dále jen „vyhlášku“):</w:t>
      </w:r>
    </w:p>
    <w:p w:rsidR="00B80921" w:rsidRPr="00B86818" w:rsidRDefault="00B80921">
      <w:pPr>
        <w:jc w:val="both"/>
        <w:rPr>
          <w:rFonts w:ascii="Arial" w:hAnsi="Arial" w:cs="Arial"/>
          <w:sz w:val="22"/>
          <w:szCs w:val="22"/>
        </w:rPr>
      </w:pPr>
    </w:p>
    <w:p w:rsidR="00B80921" w:rsidRPr="00B86818" w:rsidRDefault="00B80921">
      <w:pPr>
        <w:pStyle w:val="Nadpis1"/>
        <w:rPr>
          <w:rFonts w:ascii="Arial" w:hAnsi="Arial" w:cs="Arial"/>
          <w:bCs w:val="0"/>
          <w:sz w:val="22"/>
          <w:szCs w:val="22"/>
        </w:rPr>
      </w:pPr>
      <w:r w:rsidRPr="00B86818">
        <w:rPr>
          <w:rFonts w:ascii="Arial" w:hAnsi="Arial" w:cs="Arial"/>
          <w:bCs w:val="0"/>
          <w:sz w:val="22"/>
          <w:szCs w:val="22"/>
        </w:rPr>
        <w:t>Čl. 1</w:t>
      </w:r>
    </w:p>
    <w:p w:rsidR="00B80921" w:rsidRPr="00B86818" w:rsidRDefault="00F27A25" w:rsidP="009E55B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B86818">
        <w:rPr>
          <w:rFonts w:ascii="Arial" w:hAnsi="Arial" w:cs="Arial"/>
          <w:b/>
          <w:bCs/>
          <w:sz w:val="22"/>
          <w:szCs w:val="22"/>
        </w:rPr>
        <w:t>Předmět vyhlášky</w:t>
      </w:r>
    </w:p>
    <w:p w:rsidR="00F27A25" w:rsidRPr="00B86818" w:rsidRDefault="00F27A25" w:rsidP="009E55B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B80921" w:rsidRPr="00B86818" w:rsidRDefault="00B80921" w:rsidP="00743BCB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1. Touto obecně závaznou vyhláškou se upravují pravidla pro pohyb psů na veřejném prostranství, vymezují prostory pro volné pobíhání psů a stanovují povinnosti a podmínky k zabezpečení místních záležitostí veřejného pořádku na území města Soběslav, včetně </w:t>
      </w:r>
      <w:r w:rsidR="00F27A25" w:rsidRPr="00B72C7E">
        <w:rPr>
          <w:rFonts w:ascii="Arial" w:hAnsi="Arial" w:cs="Arial"/>
          <w:sz w:val="22"/>
          <w:szCs w:val="22"/>
        </w:rPr>
        <w:t>městských částí</w:t>
      </w:r>
      <w:r w:rsidR="00F27A25" w:rsidRPr="009C306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86818">
        <w:rPr>
          <w:rFonts w:ascii="Arial" w:hAnsi="Arial" w:cs="Arial"/>
          <w:sz w:val="22"/>
          <w:szCs w:val="22"/>
        </w:rPr>
        <w:t>Chlebov</w:t>
      </w:r>
      <w:proofErr w:type="spellEnd"/>
      <w:r w:rsidRPr="00B86818">
        <w:rPr>
          <w:rFonts w:ascii="Arial" w:hAnsi="Arial" w:cs="Arial"/>
          <w:sz w:val="22"/>
          <w:szCs w:val="22"/>
        </w:rPr>
        <w:t xml:space="preserve"> a Nedvědice.</w:t>
      </w:r>
    </w:p>
    <w:p w:rsidR="00B80921" w:rsidRPr="00B86818" w:rsidRDefault="00B80921">
      <w:pPr>
        <w:jc w:val="both"/>
        <w:rPr>
          <w:rFonts w:ascii="Arial" w:hAnsi="Arial" w:cs="Arial"/>
          <w:sz w:val="22"/>
          <w:szCs w:val="22"/>
        </w:rPr>
      </w:pPr>
    </w:p>
    <w:p w:rsidR="00B80921" w:rsidRPr="00B86818" w:rsidRDefault="00B80921" w:rsidP="00743BCB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2. Veřejným prostranstvím se podle zákona o obcích rozumí všechna náměstí, ulice, tržiště, chodníky, veřejná zeleň, parky a další prostory přístupné každému bez omezení, tedy sloužící obecnému užívání, a to bez ohledu na vlastnictví k tomuto prostoru</w:t>
      </w:r>
      <w:r w:rsidRPr="00B86818">
        <w:rPr>
          <w:rFonts w:ascii="Arial" w:hAnsi="Arial" w:cs="Arial"/>
          <w:sz w:val="22"/>
          <w:szCs w:val="22"/>
          <w:vertAlign w:val="superscript"/>
        </w:rPr>
        <w:t>1)</w:t>
      </w:r>
      <w:r w:rsidRPr="00B86818">
        <w:rPr>
          <w:rFonts w:ascii="Arial" w:hAnsi="Arial" w:cs="Arial"/>
          <w:sz w:val="22"/>
          <w:szCs w:val="22"/>
        </w:rPr>
        <w:t>.</w:t>
      </w:r>
    </w:p>
    <w:p w:rsidR="00743BCB" w:rsidRPr="00B86818" w:rsidRDefault="00743BCB">
      <w:pPr>
        <w:jc w:val="both"/>
        <w:rPr>
          <w:rFonts w:ascii="Arial" w:hAnsi="Arial" w:cs="Arial"/>
          <w:sz w:val="22"/>
          <w:szCs w:val="22"/>
        </w:rPr>
      </w:pPr>
    </w:p>
    <w:p w:rsidR="00743BCB" w:rsidRPr="00B86818" w:rsidRDefault="009A191F" w:rsidP="009A191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 </w:t>
      </w:r>
      <w:r w:rsidR="00743BCB" w:rsidRPr="00B86818">
        <w:rPr>
          <w:rFonts w:ascii="Arial" w:hAnsi="Arial" w:cs="Arial"/>
          <w:sz w:val="22"/>
          <w:szCs w:val="22"/>
        </w:rPr>
        <w:t>3</w:t>
      </w:r>
      <w:r w:rsidR="00D04F3B" w:rsidRPr="00B86818">
        <w:rPr>
          <w:rFonts w:ascii="Arial" w:hAnsi="Arial" w:cs="Arial"/>
          <w:sz w:val="22"/>
          <w:szCs w:val="22"/>
        </w:rPr>
        <w:t xml:space="preserve">. </w:t>
      </w:r>
      <w:r w:rsidR="00743BCB" w:rsidRPr="00B86818">
        <w:rPr>
          <w:rFonts w:ascii="Arial" w:hAnsi="Arial" w:cs="Arial"/>
          <w:sz w:val="22"/>
          <w:szCs w:val="22"/>
        </w:rPr>
        <w:t xml:space="preserve">Veřejný pořádek na území města je souhrn </w:t>
      </w:r>
      <w:r w:rsidR="000A08F0" w:rsidRPr="00B86818">
        <w:rPr>
          <w:rFonts w:ascii="Arial" w:hAnsi="Arial" w:cs="Arial"/>
          <w:sz w:val="22"/>
          <w:szCs w:val="22"/>
        </w:rPr>
        <w:t>pravidel chování na veřejnosti,</w:t>
      </w:r>
      <w:r w:rsidR="002E6E7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3BCB" w:rsidRPr="00B86818">
        <w:rPr>
          <w:rFonts w:ascii="Arial" w:hAnsi="Arial" w:cs="Arial"/>
          <w:sz w:val="22"/>
          <w:szCs w:val="22"/>
        </w:rPr>
        <w:t xml:space="preserve">jejichž  </w:t>
      </w:r>
      <w:r w:rsidR="00F27A25" w:rsidRPr="00B86818">
        <w:rPr>
          <w:rFonts w:ascii="Arial" w:hAnsi="Arial" w:cs="Arial"/>
          <w:sz w:val="22"/>
          <w:szCs w:val="22"/>
        </w:rPr>
        <w:t xml:space="preserve"> </w:t>
      </w:r>
      <w:r w:rsidR="00743BCB" w:rsidRPr="00B86818">
        <w:rPr>
          <w:rFonts w:ascii="Arial" w:hAnsi="Arial" w:cs="Arial"/>
          <w:sz w:val="22"/>
          <w:szCs w:val="22"/>
        </w:rPr>
        <w:t>zachování</w:t>
      </w:r>
      <w:proofErr w:type="gramEnd"/>
      <w:r w:rsidR="00743BCB" w:rsidRPr="00B86818">
        <w:rPr>
          <w:rFonts w:ascii="Arial" w:hAnsi="Arial" w:cs="Arial"/>
          <w:sz w:val="22"/>
          <w:szCs w:val="22"/>
        </w:rPr>
        <w:t xml:space="preserve"> je podmínkou klidného, pokojného a spořádaného soužití občanů i návštěvníků města, uplatňování jejich práv, </w:t>
      </w:r>
      <w:r w:rsidR="000A08F0" w:rsidRPr="00B86818">
        <w:rPr>
          <w:rFonts w:ascii="Arial" w:hAnsi="Arial" w:cs="Arial"/>
          <w:sz w:val="22"/>
          <w:szCs w:val="22"/>
        </w:rPr>
        <w:t>ochrany osob, majetku a zdraví.</w:t>
      </w:r>
    </w:p>
    <w:p w:rsidR="00B80921" w:rsidRPr="00B86818" w:rsidRDefault="00B80921">
      <w:pPr>
        <w:jc w:val="both"/>
        <w:rPr>
          <w:rFonts w:ascii="Arial" w:hAnsi="Arial" w:cs="Arial"/>
          <w:sz w:val="22"/>
          <w:szCs w:val="22"/>
        </w:rPr>
      </w:pP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Čl. 2</w:t>
      </w: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F27A25" w:rsidRPr="00B86818" w:rsidRDefault="00F27A25">
      <w:pPr>
        <w:jc w:val="center"/>
        <w:rPr>
          <w:rFonts w:ascii="Arial" w:hAnsi="Arial" w:cs="Arial"/>
          <w:b/>
          <w:sz w:val="22"/>
          <w:szCs w:val="22"/>
        </w:rPr>
      </w:pPr>
    </w:p>
    <w:p w:rsidR="00B80921" w:rsidRPr="00B86818" w:rsidRDefault="00B80921">
      <w:pPr>
        <w:pStyle w:val="Zkladntext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1. Osoba, která psa doprovází</w:t>
      </w:r>
      <w:r w:rsidR="00A20291" w:rsidRPr="00B86818">
        <w:rPr>
          <w:rFonts w:ascii="Arial" w:hAnsi="Arial" w:cs="Arial"/>
          <w:sz w:val="22"/>
          <w:szCs w:val="22"/>
        </w:rPr>
        <w:t>,</w:t>
      </w:r>
      <w:r w:rsidRPr="00B86818">
        <w:rPr>
          <w:rFonts w:ascii="Arial" w:hAnsi="Arial" w:cs="Arial"/>
          <w:sz w:val="22"/>
          <w:szCs w:val="22"/>
        </w:rPr>
        <w:t xml:space="preserve"> je povinna:</w:t>
      </w:r>
    </w:p>
    <w:p w:rsidR="00B80921" w:rsidRPr="00B86818" w:rsidRDefault="00B8092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na veřejném prostranství vést psa na vodítku s výjimkou prostor pro volné pobíhaní psů podle čl. 3 </w:t>
      </w:r>
      <w:proofErr w:type="gramStart"/>
      <w:r w:rsidRPr="00B86818">
        <w:rPr>
          <w:rFonts w:ascii="Arial" w:hAnsi="Arial" w:cs="Arial"/>
          <w:sz w:val="22"/>
          <w:szCs w:val="22"/>
        </w:rPr>
        <w:t>této</w:t>
      </w:r>
      <w:proofErr w:type="gramEnd"/>
      <w:r w:rsidRPr="00B86818">
        <w:rPr>
          <w:rFonts w:ascii="Arial" w:hAnsi="Arial" w:cs="Arial"/>
          <w:sz w:val="22"/>
          <w:szCs w:val="22"/>
        </w:rPr>
        <w:t xml:space="preserve"> vyhlášky,</w:t>
      </w:r>
    </w:p>
    <w:p w:rsidR="0045589B" w:rsidRPr="00B86818" w:rsidRDefault="00B8092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zabránit vstupu psa </w:t>
      </w:r>
      <w:proofErr w:type="gramStart"/>
      <w:r w:rsidRPr="00B86818">
        <w:rPr>
          <w:rFonts w:ascii="Arial" w:hAnsi="Arial" w:cs="Arial"/>
          <w:sz w:val="22"/>
          <w:szCs w:val="22"/>
        </w:rPr>
        <w:t>na</w:t>
      </w:r>
      <w:proofErr w:type="gramEnd"/>
      <w:r w:rsidR="000A08F0" w:rsidRPr="00B86818">
        <w:rPr>
          <w:rFonts w:ascii="Arial" w:hAnsi="Arial" w:cs="Arial"/>
          <w:sz w:val="22"/>
          <w:szCs w:val="22"/>
        </w:rPr>
        <w:t>:</w:t>
      </w:r>
    </w:p>
    <w:p w:rsidR="0045589B" w:rsidRPr="00B86818" w:rsidRDefault="0045589B" w:rsidP="00142593">
      <w:pPr>
        <w:numPr>
          <w:ilvl w:val="3"/>
          <w:numId w:val="3"/>
        </w:numPr>
        <w:tabs>
          <w:tab w:val="clear" w:pos="2880"/>
          <w:tab w:val="num" w:pos="1985"/>
        </w:tabs>
        <w:ind w:left="1985" w:hanging="425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plochy určené k hraní dětí vymezené </w:t>
      </w:r>
      <w:r w:rsidRPr="00B72C7E">
        <w:rPr>
          <w:rFonts w:ascii="Arial" w:hAnsi="Arial" w:cs="Arial"/>
          <w:sz w:val="22"/>
          <w:szCs w:val="22"/>
        </w:rPr>
        <w:t>v </w:t>
      </w:r>
      <w:r w:rsidR="00B72C7E" w:rsidRPr="00B72C7E">
        <w:rPr>
          <w:rFonts w:ascii="Arial" w:hAnsi="Arial" w:cs="Arial"/>
          <w:sz w:val="22"/>
          <w:szCs w:val="22"/>
        </w:rPr>
        <w:t>P</w:t>
      </w:r>
      <w:r w:rsidRPr="00B72C7E">
        <w:rPr>
          <w:rFonts w:ascii="Arial" w:hAnsi="Arial" w:cs="Arial"/>
          <w:sz w:val="22"/>
          <w:szCs w:val="22"/>
        </w:rPr>
        <w:t>říloze č. 1</w:t>
      </w:r>
      <w:r w:rsidRPr="009C306D">
        <w:rPr>
          <w:rFonts w:ascii="Arial" w:hAnsi="Arial" w:cs="Arial"/>
          <w:sz w:val="22"/>
          <w:szCs w:val="22"/>
        </w:rPr>
        <w:t xml:space="preserve"> </w:t>
      </w:r>
      <w:r w:rsidRPr="00B86818">
        <w:rPr>
          <w:rFonts w:ascii="Arial" w:hAnsi="Arial" w:cs="Arial"/>
          <w:sz w:val="22"/>
          <w:szCs w:val="22"/>
        </w:rPr>
        <w:t>této vyhlášky</w:t>
      </w:r>
      <w:r w:rsidR="000A08F0" w:rsidRPr="00B86818">
        <w:rPr>
          <w:rFonts w:ascii="Arial" w:hAnsi="Arial" w:cs="Arial"/>
          <w:sz w:val="22"/>
          <w:szCs w:val="22"/>
        </w:rPr>
        <w:t>,</w:t>
      </w:r>
    </w:p>
    <w:p w:rsidR="00F27A25" w:rsidRPr="00B72C7E" w:rsidRDefault="00F27A25" w:rsidP="00142593">
      <w:pPr>
        <w:numPr>
          <w:ilvl w:val="3"/>
          <w:numId w:val="3"/>
        </w:numPr>
        <w:tabs>
          <w:tab w:val="clear" w:pos="2880"/>
          <w:tab w:val="num" w:pos="1985"/>
        </w:tabs>
        <w:ind w:hanging="1320"/>
        <w:rPr>
          <w:rFonts w:ascii="Arial" w:hAnsi="Arial" w:cs="Arial"/>
          <w:sz w:val="22"/>
          <w:szCs w:val="22"/>
        </w:rPr>
      </w:pPr>
      <w:r w:rsidRPr="00B72C7E">
        <w:rPr>
          <w:rFonts w:ascii="Arial" w:hAnsi="Arial" w:cs="Arial"/>
          <w:sz w:val="22"/>
          <w:szCs w:val="22"/>
        </w:rPr>
        <w:t xml:space="preserve">na </w:t>
      </w:r>
      <w:r w:rsidR="00785AB4" w:rsidRPr="00B72C7E">
        <w:rPr>
          <w:rFonts w:ascii="Arial" w:hAnsi="Arial" w:cs="Arial"/>
          <w:sz w:val="22"/>
          <w:szCs w:val="22"/>
        </w:rPr>
        <w:t xml:space="preserve">travnaté </w:t>
      </w:r>
      <w:r w:rsidRPr="00B72C7E">
        <w:rPr>
          <w:rFonts w:ascii="Arial" w:hAnsi="Arial" w:cs="Arial"/>
          <w:sz w:val="22"/>
          <w:szCs w:val="22"/>
        </w:rPr>
        <w:t>plochy náměstí Republiky,</w:t>
      </w:r>
      <w:r w:rsidR="00142593" w:rsidRPr="00B72C7E">
        <w:rPr>
          <w:rFonts w:ascii="Arial" w:hAnsi="Arial" w:cs="Arial"/>
          <w:sz w:val="22"/>
          <w:szCs w:val="22"/>
        </w:rPr>
        <w:t xml:space="preserve"> </w:t>
      </w:r>
    </w:p>
    <w:p w:rsidR="00B80921" w:rsidRPr="00B86818" w:rsidRDefault="00B80921" w:rsidP="00142593">
      <w:pPr>
        <w:numPr>
          <w:ilvl w:val="3"/>
          <w:numId w:val="3"/>
        </w:numPr>
        <w:tabs>
          <w:tab w:val="clear" w:pos="2880"/>
          <w:tab w:val="num" w:pos="1985"/>
        </w:tabs>
        <w:ind w:left="1985" w:hanging="425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zařízení města sloužící potřebám veřejnosti </w:t>
      </w:r>
      <w:r w:rsidR="0045589B" w:rsidRPr="00B86818">
        <w:rPr>
          <w:rFonts w:ascii="Arial" w:hAnsi="Arial" w:cs="Arial"/>
          <w:sz w:val="22"/>
          <w:szCs w:val="22"/>
        </w:rPr>
        <w:t xml:space="preserve">označená nápisem „Zákaz </w:t>
      </w:r>
      <w:r w:rsidRPr="00B86818">
        <w:rPr>
          <w:rFonts w:ascii="Arial" w:hAnsi="Arial" w:cs="Arial"/>
          <w:sz w:val="22"/>
          <w:szCs w:val="22"/>
        </w:rPr>
        <w:t>vstupu se psy“</w:t>
      </w:r>
      <w:r w:rsidR="009A191F" w:rsidRPr="00B86818">
        <w:rPr>
          <w:rFonts w:ascii="Arial" w:hAnsi="Arial" w:cs="Arial"/>
          <w:sz w:val="22"/>
          <w:szCs w:val="22"/>
        </w:rPr>
        <w:t>,</w:t>
      </w:r>
    </w:p>
    <w:p w:rsidR="009A191F" w:rsidRPr="00B86818" w:rsidRDefault="00B8092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zajistit, aby pes byl při pohybu na veřejném prostranství opatřen evidenční známkou, vydanou městem zdarma oproti zaplacenému místnímu pop</w:t>
      </w:r>
      <w:r w:rsidR="009A191F" w:rsidRPr="00B86818">
        <w:rPr>
          <w:rFonts w:ascii="Arial" w:hAnsi="Arial" w:cs="Arial"/>
          <w:sz w:val="22"/>
          <w:szCs w:val="22"/>
        </w:rPr>
        <w:t>latku ze psů při registraci psa,</w:t>
      </w:r>
    </w:p>
    <w:p w:rsidR="00B80921" w:rsidRPr="00B86818" w:rsidRDefault="009A191F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neprodleně odstranit nečistoty (exkrementy apod.) způsobené psem na veřejném prostranství.</w:t>
      </w:r>
      <w:r w:rsidR="00B80921" w:rsidRPr="00B86818">
        <w:rPr>
          <w:rFonts w:ascii="Arial" w:hAnsi="Arial" w:cs="Arial"/>
          <w:sz w:val="22"/>
          <w:szCs w:val="22"/>
        </w:rPr>
        <w:t xml:space="preserve">  </w:t>
      </w:r>
    </w:p>
    <w:p w:rsidR="00B80921" w:rsidRPr="00B86818" w:rsidRDefault="00743BCB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2</w:t>
      </w:r>
      <w:r w:rsidR="00B80921" w:rsidRPr="00B86818">
        <w:rPr>
          <w:rFonts w:ascii="Arial" w:hAnsi="Arial" w:cs="Arial"/>
          <w:sz w:val="22"/>
          <w:szCs w:val="22"/>
        </w:rPr>
        <w:t>. Ustanovení tohot</w:t>
      </w:r>
      <w:r w:rsidR="00C8421C" w:rsidRPr="00B86818">
        <w:rPr>
          <w:rFonts w:ascii="Arial" w:hAnsi="Arial" w:cs="Arial"/>
          <w:sz w:val="22"/>
          <w:szCs w:val="22"/>
        </w:rPr>
        <w:t xml:space="preserve">o článku odst. 1 písm. a) a b) </w:t>
      </w:r>
      <w:r w:rsidR="00B80921" w:rsidRPr="00B86818">
        <w:rPr>
          <w:rFonts w:ascii="Arial" w:hAnsi="Arial" w:cs="Arial"/>
          <w:sz w:val="22"/>
          <w:szCs w:val="22"/>
        </w:rPr>
        <w:t>se nevztahuje na služební psy při jejich použití podle zvláštních přepisů</w:t>
      </w:r>
      <w:r w:rsidR="00367702" w:rsidRPr="00B86818">
        <w:rPr>
          <w:rFonts w:ascii="Arial" w:hAnsi="Arial" w:cs="Arial"/>
          <w:sz w:val="22"/>
          <w:szCs w:val="22"/>
          <w:vertAlign w:val="superscript"/>
        </w:rPr>
        <w:t>2</w:t>
      </w:r>
      <w:r w:rsidR="00B80921" w:rsidRPr="00B86818">
        <w:rPr>
          <w:rFonts w:ascii="Arial" w:hAnsi="Arial" w:cs="Arial"/>
          <w:sz w:val="22"/>
          <w:szCs w:val="22"/>
          <w:vertAlign w:val="superscript"/>
        </w:rPr>
        <w:t xml:space="preserve">) </w:t>
      </w:r>
      <w:r w:rsidR="00B80921" w:rsidRPr="00B86818">
        <w:rPr>
          <w:rFonts w:ascii="Arial" w:hAnsi="Arial" w:cs="Arial"/>
          <w:sz w:val="22"/>
          <w:szCs w:val="22"/>
        </w:rPr>
        <w:t>a dále na psy určené k doprovodu nevidomých osob.</w:t>
      </w:r>
    </w:p>
    <w:p w:rsidR="00C8421C" w:rsidRPr="00B86818" w:rsidRDefault="00C8421C">
      <w:pPr>
        <w:jc w:val="center"/>
        <w:rPr>
          <w:rFonts w:ascii="Arial" w:hAnsi="Arial" w:cs="Arial"/>
          <w:b/>
          <w:sz w:val="22"/>
          <w:szCs w:val="22"/>
        </w:rPr>
      </w:pP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Čl. 3</w:t>
      </w: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Prostory vymezené pro volné pobíhaní psů</w:t>
      </w:r>
    </w:p>
    <w:p w:rsidR="00F27A25" w:rsidRPr="00B86818" w:rsidRDefault="00F27A25">
      <w:pPr>
        <w:jc w:val="center"/>
        <w:rPr>
          <w:rFonts w:ascii="Arial" w:hAnsi="Arial" w:cs="Arial"/>
          <w:b/>
          <w:sz w:val="22"/>
          <w:szCs w:val="22"/>
        </w:rPr>
      </w:pPr>
    </w:p>
    <w:p w:rsidR="00B80921" w:rsidRPr="00B86818" w:rsidRDefault="00B80921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1. Pro volné pobíhaní psů je </w:t>
      </w:r>
      <w:r w:rsidR="0045589B" w:rsidRPr="00B86818">
        <w:rPr>
          <w:rFonts w:ascii="Arial" w:hAnsi="Arial" w:cs="Arial"/>
          <w:sz w:val="22"/>
          <w:szCs w:val="22"/>
        </w:rPr>
        <w:t>určen</w:t>
      </w:r>
      <w:r w:rsidRPr="00B86818">
        <w:rPr>
          <w:rFonts w:ascii="Arial" w:hAnsi="Arial" w:cs="Arial"/>
          <w:sz w:val="22"/>
          <w:szCs w:val="22"/>
        </w:rPr>
        <w:t xml:space="preserve"> prostor</w:t>
      </w:r>
      <w:r w:rsidR="008412FA" w:rsidRPr="00B86818">
        <w:rPr>
          <w:rFonts w:ascii="Arial" w:hAnsi="Arial" w:cs="Arial"/>
          <w:sz w:val="22"/>
          <w:szCs w:val="22"/>
        </w:rPr>
        <w:t xml:space="preserve"> mimo zastavěné území města</w:t>
      </w:r>
      <w:r w:rsidRPr="00B86818">
        <w:rPr>
          <w:rFonts w:ascii="Arial" w:hAnsi="Arial" w:cs="Arial"/>
          <w:sz w:val="22"/>
          <w:szCs w:val="22"/>
        </w:rPr>
        <w:t xml:space="preserve">, který je vymezen zákresem do mapy </w:t>
      </w:r>
      <w:r w:rsidRPr="00B72C7E">
        <w:rPr>
          <w:rFonts w:ascii="Arial" w:hAnsi="Arial" w:cs="Arial"/>
          <w:sz w:val="22"/>
          <w:szCs w:val="22"/>
        </w:rPr>
        <w:t>v </w:t>
      </w:r>
      <w:r w:rsidR="00B72C7E">
        <w:rPr>
          <w:rFonts w:ascii="Arial" w:hAnsi="Arial" w:cs="Arial"/>
          <w:sz w:val="22"/>
          <w:szCs w:val="22"/>
        </w:rPr>
        <w:t>P</w:t>
      </w:r>
      <w:r w:rsidRPr="00B72C7E">
        <w:rPr>
          <w:rFonts w:ascii="Arial" w:hAnsi="Arial" w:cs="Arial"/>
          <w:sz w:val="22"/>
          <w:szCs w:val="22"/>
        </w:rPr>
        <w:t xml:space="preserve">říloze č. </w:t>
      </w:r>
      <w:r w:rsidR="0045589B" w:rsidRPr="00B72C7E">
        <w:rPr>
          <w:rFonts w:ascii="Arial" w:hAnsi="Arial" w:cs="Arial"/>
          <w:sz w:val="22"/>
          <w:szCs w:val="22"/>
        </w:rPr>
        <w:t>2</w:t>
      </w:r>
      <w:r w:rsidRPr="009C306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86818">
        <w:rPr>
          <w:rFonts w:ascii="Arial" w:hAnsi="Arial" w:cs="Arial"/>
          <w:sz w:val="22"/>
          <w:szCs w:val="22"/>
        </w:rPr>
        <w:t>této</w:t>
      </w:r>
      <w:proofErr w:type="gramEnd"/>
      <w:r w:rsidRPr="00B86818">
        <w:rPr>
          <w:rFonts w:ascii="Arial" w:hAnsi="Arial" w:cs="Arial"/>
          <w:sz w:val="22"/>
          <w:szCs w:val="22"/>
        </w:rPr>
        <w:t xml:space="preserve"> vyhlášky.</w:t>
      </w:r>
    </w:p>
    <w:p w:rsidR="00C91179" w:rsidRPr="00C91179" w:rsidRDefault="00B80921" w:rsidP="00C04740">
      <w:pPr>
        <w:ind w:left="284" w:hanging="284"/>
        <w:jc w:val="both"/>
      </w:pPr>
      <w:r w:rsidRPr="00B86818">
        <w:rPr>
          <w:rFonts w:ascii="Arial" w:hAnsi="Arial" w:cs="Arial"/>
          <w:sz w:val="22"/>
          <w:szCs w:val="22"/>
        </w:rPr>
        <w:t>2. Při volném pobíhání</w:t>
      </w:r>
      <w:r w:rsidR="00367702" w:rsidRPr="00B86818">
        <w:rPr>
          <w:rFonts w:ascii="Arial" w:hAnsi="Arial" w:cs="Arial"/>
          <w:sz w:val="22"/>
          <w:szCs w:val="22"/>
        </w:rPr>
        <w:t xml:space="preserve"> psa</w:t>
      </w:r>
      <w:r w:rsidRPr="00B86818">
        <w:rPr>
          <w:rFonts w:ascii="Arial" w:hAnsi="Arial" w:cs="Arial"/>
          <w:sz w:val="22"/>
          <w:szCs w:val="22"/>
        </w:rPr>
        <w:t xml:space="preserve"> </w:t>
      </w:r>
      <w:r w:rsidR="00367702" w:rsidRPr="00B86818">
        <w:rPr>
          <w:rFonts w:ascii="Arial" w:hAnsi="Arial" w:cs="Arial"/>
          <w:sz w:val="22"/>
          <w:szCs w:val="22"/>
        </w:rPr>
        <w:t>v</w:t>
      </w:r>
      <w:r w:rsidRPr="00B86818">
        <w:rPr>
          <w:rFonts w:ascii="Arial" w:hAnsi="Arial" w:cs="Arial"/>
          <w:sz w:val="22"/>
          <w:szCs w:val="22"/>
        </w:rPr>
        <w:t xml:space="preserve"> prostoru </w:t>
      </w:r>
      <w:r w:rsidR="00367702" w:rsidRPr="00B86818">
        <w:rPr>
          <w:rFonts w:ascii="Arial" w:hAnsi="Arial" w:cs="Arial"/>
          <w:sz w:val="22"/>
          <w:szCs w:val="22"/>
        </w:rPr>
        <w:t xml:space="preserve">vymezeném </w:t>
      </w:r>
      <w:r w:rsidRPr="00B86818">
        <w:rPr>
          <w:rFonts w:ascii="Arial" w:hAnsi="Arial" w:cs="Arial"/>
          <w:sz w:val="22"/>
          <w:szCs w:val="22"/>
        </w:rPr>
        <w:t xml:space="preserve">pro volné pobíhání musí být </w:t>
      </w:r>
      <w:r w:rsidR="00367702" w:rsidRPr="00B86818">
        <w:rPr>
          <w:rFonts w:ascii="Arial" w:hAnsi="Arial" w:cs="Arial"/>
          <w:sz w:val="22"/>
          <w:szCs w:val="22"/>
        </w:rPr>
        <w:t xml:space="preserve">tento </w:t>
      </w:r>
      <w:r w:rsidRPr="00B86818">
        <w:rPr>
          <w:rFonts w:ascii="Arial" w:hAnsi="Arial" w:cs="Arial"/>
          <w:sz w:val="22"/>
          <w:szCs w:val="22"/>
        </w:rPr>
        <w:t>pes pod trvalou kontrolou nebo dohledem osoby, která psa doprovází.</w:t>
      </w:r>
      <w:r w:rsidRPr="00B86818">
        <w:rPr>
          <w:rFonts w:ascii="Arial" w:hAnsi="Arial" w:cs="Arial"/>
          <w:b/>
          <w:sz w:val="22"/>
          <w:szCs w:val="22"/>
        </w:rPr>
        <w:t xml:space="preserve"> </w:t>
      </w:r>
    </w:p>
    <w:p w:rsidR="00C91179" w:rsidRDefault="00C91179">
      <w:pPr>
        <w:pStyle w:val="Nadpis1"/>
        <w:rPr>
          <w:rFonts w:ascii="Arial" w:hAnsi="Arial" w:cs="Arial"/>
          <w:bCs w:val="0"/>
          <w:sz w:val="22"/>
          <w:szCs w:val="22"/>
        </w:rPr>
      </w:pPr>
    </w:p>
    <w:p w:rsidR="00972858" w:rsidRDefault="00972858">
      <w:pPr>
        <w:pStyle w:val="Nadpis1"/>
        <w:rPr>
          <w:rFonts w:ascii="Arial" w:hAnsi="Arial" w:cs="Arial"/>
          <w:bCs w:val="0"/>
          <w:sz w:val="22"/>
          <w:szCs w:val="22"/>
        </w:rPr>
      </w:pPr>
    </w:p>
    <w:p w:rsidR="009C3FB8" w:rsidRPr="009C3FB8" w:rsidRDefault="009C3FB8" w:rsidP="009C3FB8"/>
    <w:p w:rsidR="009C3FB8" w:rsidRDefault="009C3FB8">
      <w:pPr>
        <w:pStyle w:val="Nadpis1"/>
        <w:rPr>
          <w:rFonts w:ascii="Arial" w:hAnsi="Arial" w:cs="Arial"/>
          <w:bCs w:val="0"/>
          <w:sz w:val="22"/>
          <w:szCs w:val="22"/>
        </w:rPr>
      </w:pPr>
    </w:p>
    <w:p w:rsidR="009C3FB8" w:rsidRPr="009C3FB8" w:rsidRDefault="009C3FB8" w:rsidP="009C3FB8"/>
    <w:p w:rsidR="00B80921" w:rsidRPr="00B86818" w:rsidRDefault="00B80921">
      <w:pPr>
        <w:pStyle w:val="Nadpis1"/>
        <w:rPr>
          <w:rFonts w:ascii="Arial" w:hAnsi="Arial" w:cs="Arial"/>
          <w:bCs w:val="0"/>
          <w:sz w:val="22"/>
          <w:szCs w:val="22"/>
        </w:rPr>
      </w:pPr>
      <w:r w:rsidRPr="00B86818">
        <w:rPr>
          <w:rFonts w:ascii="Arial" w:hAnsi="Arial" w:cs="Arial"/>
          <w:bCs w:val="0"/>
          <w:sz w:val="22"/>
          <w:szCs w:val="22"/>
        </w:rPr>
        <w:t>Čl. 4</w:t>
      </w: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Plakátovací plochy a povinnosti k jejich užívání</w:t>
      </w:r>
    </w:p>
    <w:p w:rsidR="00F27A25" w:rsidRPr="00B86818" w:rsidRDefault="00F27A25">
      <w:pPr>
        <w:jc w:val="center"/>
        <w:rPr>
          <w:rFonts w:ascii="Arial" w:hAnsi="Arial" w:cs="Arial"/>
          <w:b/>
          <w:sz w:val="22"/>
          <w:szCs w:val="22"/>
        </w:rPr>
      </w:pPr>
    </w:p>
    <w:p w:rsidR="00AF2E24" w:rsidRPr="00AF2E24" w:rsidRDefault="00B80921" w:rsidP="00AF2E24">
      <w:pPr>
        <w:numPr>
          <w:ilvl w:val="0"/>
          <w:numId w:val="1"/>
        </w:numPr>
        <w:ind w:left="340"/>
        <w:rPr>
          <w:rFonts w:ascii="Arial" w:hAnsi="Arial" w:cs="Arial"/>
          <w:sz w:val="22"/>
          <w:szCs w:val="22"/>
        </w:rPr>
      </w:pPr>
      <w:r w:rsidRPr="00AF2E24">
        <w:rPr>
          <w:rFonts w:ascii="Arial" w:hAnsi="Arial" w:cs="Arial"/>
          <w:sz w:val="22"/>
          <w:szCs w:val="22"/>
        </w:rPr>
        <w:t xml:space="preserve">Plakátovací plochy v majetku města jsou </w:t>
      </w:r>
      <w:r w:rsidR="00F27A25" w:rsidRPr="00AF2E24">
        <w:rPr>
          <w:rFonts w:ascii="Arial" w:hAnsi="Arial" w:cs="Arial"/>
          <w:sz w:val="22"/>
          <w:szCs w:val="22"/>
        </w:rPr>
        <w:t>vymezeny v</w:t>
      </w:r>
      <w:r w:rsidR="00142593" w:rsidRPr="00AF2E24">
        <w:rPr>
          <w:rFonts w:ascii="Arial" w:hAnsi="Arial" w:cs="Arial"/>
          <w:sz w:val="22"/>
          <w:szCs w:val="22"/>
        </w:rPr>
        <w:t> </w:t>
      </w:r>
      <w:r w:rsidR="00B72C7E" w:rsidRPr="00AF2E24">
        <w:rPr>
          <w:rFonts w:ascii="Arial" w:hAnsi="Arial" w:cs="Arial"/>
          <w:sz w:val="22"/>
          <w:szCs w:val="22"/>
        </w:rPr>
        <w:t>P</w:t>
      </w:r>
      <w:r w:rsidR="00F27A25" w:rsidRPr="00AF2E24">
        <w:rPr>
          <w:rFonts w:ascii="Arial" w:hAnsi="Arial" w:cs="Arial"/>
          <w:sz w:val="22"/>
          <w:szCs w:val="22"/>
        </w:rPr>
        <w:t>říloze</w:t>
      </w:r>
      <w:r w:rsidR="00142593" w:rsidRPr="00AF2E24">
        <w:rPr>
          <w:rFonts w:ascii="Arial" w:hAnsi="Arial" w:cs="Arial"/>
          <w:sz w:val="22"/>
          <w:szCs w:val="22"/>
        </w:rPr>
        <w:t xml:space="preserve"> </w:t>
      </w:r>
      <w:r w:rsidR="00F27A25" w:rsidRPr="00AF2E24">
        <w:rPr>
          <w:rFonts w:ascii="Arial" w:hAnsi="Arial" w:cs="Arial"/>
          <w:sz w:val="22"/>
          <w:szCs w:val="22"/>
        </w:rPr>
        <w:t>č.</w:t>
      </w:r>
      <w:r w:rsidR="00142593" w:rsidRPr="00AF2E24">
        <w:rPr>
          <w:rFonts w:ascii="Arial" w:hAnsi="Arial" w:cs="Arial"/>
          <w:sz w:val="22"/>
          <w:szCs w:val="22"/>
        </w:rPr>
        <w:t xml:space="preserve"> </w:t>
      </w:r>
      <w:r w:rsidR="00F27A25" w:rsidRPr="00AF2E24">
        <w:rPr>
          <w:rFonts w:ascii="Arial" w:hAnsi="Arial" w:cs="Arial"/>
          <w:sz w:val="22"/>
          <w:szCs w:val="22"/>
        </w:rPr>
        <w:t>3</w:t>
      </w:r>
      <w:r w:rsidR="00142593" w:rsidRPr="00AF2E2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27A25" w:rsidRPr="00AF2E24">
        <w:rPr>
          <w:rFonts w:ascii="Arial" w:hAnsi="Arial" w:cs="Arial"/>
          <w:sz w:val="22"/>
          <w:szCs w:val="22"/>
        </w:rPr>
        <w:t>této</w:t>
      </w:r>
      <w:proofErr w:type="gramEnd"/>
      <w:r w:rsidR="00F27A25" w:rsidRPr="00AF2E24">
        <w:rPr>
          <w:rFonts w:ascii="Arial" w:hAnsi="Arial" w:cs="Arial"/>
          <w:sz w:val="22"/>
          <w:szCs w:val="22"/>
        </w:rPr>
        <w:t xml:space="preserve"> vyhlášky</w:t>
      </w:r>
      <w:r w:rsidRPr="00AF2E24">
        <w:rPr>
          <w:rFonts w:ascii="Arial" w:hAnsi="Arial" w:cs="Arial"/>
          <w:sz w:val="22"/>
          <w:szCs w:val="22"/>
        </w:rPr>
        <w:t>.</w:t>
      </w:r>
    </w:p>
    <w:p w:rsidR="00C04740" w:rsidRPr="00AF2E24" w:rsidRDefault="00B80921" w:rsidP="00AF2E24">
      <w:pPr>
        <w:numPr>
          <w:ilvl w:val="0"/>
          <w:numId w:val="1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AF2E24">
        <w:rPr>
          <w:rFonts w:ascii="Arial" w:hAnsi="Arial" w:cs="Arial"/>
          <w:sz w:val="22"/>
          <w:szCs w:val="22"/>
        </w:rPr>
        <w:t>Na jiných místech v majetku města se plakátování zakazuje.</w:t>
      </w:r>
    </w:p>
    <w:p w:rsidR="00B80921" w:rsidRPr="00B86818" w:rsidRDefault="00B80921" w:rsidP="00AF2E24">
      <w:pPr>
        <w:numPr>
          <w:ilvl w:val="0"/>
          <w:numId w:val="1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Plakátování zajišťuje město prostřednictvím </w:t>
      </w:r>
      <w:r w:rsidR="00F370B2" w:rsidRPr="00B86818">
        <w:rPr>
          <w:rFonts w:ascii="Arial" w:hAnsi="Arial" w:cs="Arial"/>
          <w:sz w:val="22"/>
          <w:szCs w:val="22"/>
        </w:rPr>
        <w:t>pověřené osoby nebo organizace</w:t>
      </w:r>
      <w:r w:rsidRPr="00B86818">
        <w:rPr>
          <w:rFonts w:ascii="Arial" w:hAnsi="Arial" w:cs="Arial"/>
          <w:sz w:val="22"/>
          <w:szCs w:val="22"/>
        </w:rPr>
        <w:t>.</w:t>
      </w:r>
    </w:p>
    <w:p w:rsidR="00B80921" w:rsidRDefault="00B80921" w:rsidP="00AF2E24">
      <w:pPr>
        <w:numPr>
          <w:ilvl w:val="0"/>
          <w:numId w:val="1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Plakátování a vylepování</w:t>
      </w:r>
      <w:r w:rsidR="003B35B3">
        <w:rPr>
          <w:rFonts w:ascii="Arial" w:hAnsi="Arial" w:cs="Arial"/>
          <w:sz w:val="22"/>
          <w:szCs w:val="22"/>
        </w:rPr>
        <w:t xml:space="preserve"> na plakátovacích plochách v majetku města </w:t>
      </w:r>
      <w:r w:rsidRPr="00B86818">
        <w:rPr>
          <w:rFonts w:ascii="Arial" w:hAnsi="Arial" w:cs="Arial"/>
          <w:sz w:val="22"/>
          <w:szCs w:val="22"/>
        </w:rPr>
        <w:t>zajišťované jinými osobami, než je uvedeno ve vyhlášce, je zakázáno.</w:t>
      </w:r>
    </w:p>
    <w:p w:rsidR="004A31BB" w:rsidRDefault="004A31BB" w:rsidP="004A31BB">
      <w:pPr>
        <w:ind w:left="343"/>
        <w:jc w:val="both"/>
        <w:rPr>
          <w:rFonts w:ascii="Arial" w:hAnsi="Arial" w:cs="Arial"/>
          <w:sz w:val="22"/>
          <w:szCs w:val="22"/>
        </w:rPr>
      </w:pPr>
    </w:p>
    <w:p w:rsidR="00743BCB" w:rsidRPr="00C04740" w:rsidRDefault="00743BCB" w:rsidP="00743BCB">
      <w:pPr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743BCB" w:rsidRPr="00B86818" w:rsidRDefault="00743BCB" w:rsidP="009E55B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Čl. 5</w:t>
      </w:r>
    </w:p>
    <w:p w:rsidR="00416063" w:rsidRPr="00B86818" w:rsidRDefault="00416063" w:rsidP="009A191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Veřejné sportovní a kulturní podniky, diskotéky, taneční zábavy a podobné</w:t>
      </w:r>
    </w:p>
    <w:p w:rsidR="00416063" w:rsidRPr="00B86818" w:rsidRDefault="00C8421C" w:rsidP="009A191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 xml:space="preserve">hudební </w:t>
      </w:r>
      <w:r w:rsidR="00416063" w:rsidRPr="00B86818">
        <w:rPr>
          <w:rFonts w:ascii="Arial" w:hAnsi="Arial" w:cs="Arial"/>
          <w:b/>
          <w:sz w:val="22"/>
          <w:szCs w:val="22"/>
        </w:rPr>
        <w:t>produkce</w:t>
      </w:r>
    </w:p>
    <w:p w:rsidR="00416063" w:rsidRPr="00B86818" w:rsidRDefault="00416063" w:rsidP="009A191F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16063" w:rsidRPr="00B86818" w:rsidRDefault="009E55B9" w:rsidP="009E55B9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1. </w:t>
      </w:r>
      <w:r w:rsidR="00416063" w:rsidRPr="00B86818">
        <w:rPr>
          <w:rFonts w:ascii="Arial" w:hAnsi="Arial" w:cs="Arial"/>
          <w:sz w:val="22"/>
          <w:szCs w:val="22"/>
        </w:rPr>
        <w:t>Pro pořádání, průběh a ukončení veřejných, tj. veřejnosti přístupných, sportovních a kulturních podniků, diskoték, tanečních zábav a podobných hudebních produkcí (dále jen „akce“) v podobě živé i reprodukované hudby (diskotéky, taneční zábavy, koncerty) m</w:t>
      </w:r>
      <w:r w:rsidR="00F27A25" w:rsidRPr="00B86818">
        <w:rPr>
          <w:rFonts w:ascii="Arial" w:hAnsi="Arial" w:cs="Arial"/>
          <w:sz w:val="22"/>
          <w:szCs w:val="22"/>
        </w:rPr>
        <w:t xml:space="preserve">ěsto </w:t>
      </w:r>
      <w:r w:rsidR="00416063" w:rsidRPr="00B86818">
        <w:rPr>
          <w:rFonts w:ascii="Arial" w:hAnsi="Arial" w:cs="Arial"/>
          <w:sz w:val="22"/>
          <w:szCs w:val="22"/>
        </w:rPr>
        <w:t>stanovuje z důvod</w:t>
      </w:r>
      <w:r w:rsidR="00363D71">
        <w:rPr>
          <w:rFonts w:ascii="Arial" w:hAnsi="Arial" w:cs="Arial"/>
          <w:sz w:val="22"/>
          <w:szCs w:val="22"/>
        </w:rPr>
        <w:t>u</w:t>
      </w:r>
      <w:r w:rsidR="00416063" w:rsidRPr="00B86818">
        <w:rPr>
          <w:rFonts w:ascii="Arial" w:hAnsi="Arial" w:cs="Arial"/>
          <w:sz w:val="22"/>
          <w:szCs w:val="22"/>
        </w:rPr>
        <w:t xml:space="preserve"> ochrany veřejného pořádku tyto závazné podmínky:</w:t>
      </w:r>
    </w:p>
    <w:p w:rsidR="00416063" w:rsidRPr="00B86818" w:rsidRDefault="009A191F" w:rsidP="009A191F">
      <w:pPr>
        <w:pStyle w:val="Zkladntext"/>
        <w:ind w:left="993" w:hanging="273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a) </w:t>
      </w:r>
      <w:r w:rsidR="00F27A25" w:rsidRPr="00B86818">
        <w:rPr>
          <w:rFonts w:ascii="Arial" w:hAnsi="Arial" w:cs="Arial"/>
          <w:sz w:val="22"/>
          <w:szCs w:val="22"/>
        </w:rPr>
        <w:t xml:space="preserve">organizátoři akcí </w:t>
      </w:r>
      <w:r w:rsidR="00416063" w:rsidRPr="00B86818">
        <w:rPr>
          <w:rFonts w:ascii="Arial" w:hAnsi="Arial" w:cs="Arial"/>
          <w:sz w:val="22"/>
          <w:szCs w:val="22"/>
        </w:rPr>
        <w:t xml:space="preserve">pořádaných na venkovních prostranstvích jsou povinni tyto </w:t>
      </w:r>
      <w:r w:rsidR="00F27A25" w:rsidRPr="00B86818">
        <w:rPr>
          <w:rFonts w:ascii="Arial" w:hAnsi="Arial" w:cs="Arial"/>
          <w:sz w:val="22"/>
          <w:szCs w:val="22"/>
        </w:rPr>
        <w:t xml:space="preserve">ukončit do 22:00 </w:t>
      </w:r>
      <w:r w:rsidR="00950729" w:rsidRPr="00B86818">
        <w:rPr>
          <w:rFonts w:ascii="Arial" w:hAnsi="Arial" w:cs="Arial"/>
          <w:sz w:val="22"/>
          <w:szCs w:val="22"/>
        </w:rPr>
        <w:t>hod.,</w:t>
      </w:r>
      <w:r w:rsidR="00F27A25" w:rsidRPr="00B86818">
        <w:rPr>
          <w:rFonts w:ascii="Arial" w:hAnsi="Arial" w:cs="Arial"/>
          <w:sz w:val="22"/>
          <w:szCs w:val="22"/>
        </w:rPr>
        <w:t xml:space="preserve"> nestanoví-li obecně závazná vyhláška města Soběslavi jinak,</w:t>
      </w:r>
    </w:p>
    <w:p w:rsidR="00416063" w:rsidRPr="00B86818" w:rsidRDefault="00416063" w:rsidP="009A191F">
      <w:pPr>
        <w:pStyle w:val="Zkladntext"/>
        <w:ind w:left="993" w:hanging="273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b) organizátoři akcí pořádaných na venkovních prostranstvích jsou povinni oznámit městu místo, čas konání, předpokládaný počet účastníků a zajištění pořadatelské služby nejméně </w:t>
      </w:r>
      <w:r w:rsidR="00D010B7" w:rsidRPr="00B86818">
        <w:rPr>
          <w:rFonts w:ascii="Arial" w:hAnsi="Arial" w:cs="Arial"/>
          <w:sz w:val="22"/>
          <w:szCs w:val="22"/>
        </w:rPr>
        <w:t>15</w:t>
      </w:r>
      <w:r w:rsidRPr="00B86818">
        <w:rPr>
          <w:rFonts w:ascii="Arial" w:hAnsi="Arial" w:cs="Arial"/>
          <w:sz w:val="22"/>
          <w:szCs w:val="22"/>
        </w:rPr>
        <w:t xml:space="preserve"> dnů před dnem konání akce</w:t>
      </w:r>
      <w:r w:rsidR="00950729" w:rsidRPr="00B86818">
        <w:rPr>
          <w:rFonts w:ascii="Arial" w:hAnsi="Arial" w:cs="Arial"/>
          <w:sz w:val="22"/>
          <w:szCs w:val="22"/>
        </w:rPr>
        <w:t>,</w:t>
      </w:r>
    </w:p>
    <w:p w:rsidR="009A191F" w:rsidRDefault="00416063" w:rsidP="009A191F">
      <w:pPr>
        <w:pStyle w:val="Zkladntext"/>
        <w:ind w:left="993" w:hanging="273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c) organizátoři akcí pořádaných na venkovních prostranstvích jsou povinni zajistit v průběhu akcí pořadatelskou službu</w:t>
      </w:r>
      <w:r w:rsidR="00950729" w:rsidRPr="00B86818">
        <w:rPr>
          <w:rFonts w:ascii="Arial" w:hAnsi="Arial" w:cs="Arial"/>
          <w:sz w:val="22"/>
          <w:szCs w:val="22"/>
        </w:rPr>
        <w:t>.</w:t>
      </w:r>
      <w:r w:rsidR="0051728F" w:rsidRPr="00B86818">
        <w:rPr>
          <w:rFonts w:ascii="Arial" w:hAnsi="Arial" w:cs="Arial"/>
          <w:sz w:val="22"/>
          <w:szCs w:val="22"/>
        </w:rPr>
        <w:t xml:space="preserve"> </w:t>
      </w:r>
    </w:p>
    <w:p w:rsidR="00416063" w:rsidRPr="00B86818" w:rsidRDefault="00416063" w:rsidP="00416063">
      <w:pPr>
        <w:rPr>
          <w:rFonts w:ascii="Arial" w:hAnsi="Arial" w:cs="Arial"/>
          <w:b/>
          <w:i/>
          <w:sz w:val="22"/>
          <w:szCs w:val="22"/>
        </w:rPr>
      </w:pP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 xml:space="preserve">Čl. </w:t>
      </w:r>
      <w:r w:rsidR="00F27A25" w:rsidRPr="00B86818">
        <w:rPr>
          <w:rFonts w:ascii="Arial" w:hAnsi="Arial" w:cs="Arial"/>
          <w:b/>
          <w:sz w:val="22"/>
          <w:szCs w:val="22"/>
        </w:rPr>
        <w:t>6</w:t>
      </w: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Sankce</w:t>
      </w:r>
    </w:p>
    <w:p w:rsidR="00F27A25" w:rsidRPr="00B86818" w:rsidRDefault="00F27A25">
      <w:pPr>
        <w:jc w:val="center"/>
        <w:rPr>
          <w:rFonts w:ascii="Arial" w:hAnsi="Arial" w:cs="Arial"/>
          <w:b/>
          <w:sz w:val="22"/>
          <w:szCs w:val="22"/>
        </w:rPr>
      </w:pPr>
    </w:p>
    <w:p w:rsidR="00B80921" w:rsidRPr="00B86818" w:rsidRDefault="00B80921" w:rsidP="00B3220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Dohled nad dodržováním ustanovení této vyhlášky provádí</w:t>
      </w:r>
      <w:r w:rsidR="00F370B2" w:rsidRPr="00B86818">
        <w:rPr>
          <w:rFonts w:ascii="Arial" w:hAnsi="Arial" w:cs="Arial"/>
          <w:sz w:val="22"/>
          <w:szCs w:val="22"/>
        </w:rPr>
        <w:t xml:space="preserve"> pověření</w:t>
      </w:r>
      <w:r w:rsidRPr="00B86818">
        <w:rPr>
          <w:rFonts w:ascii="Arial" w:hAnsi="Arial" w:cs="Arial"/>
          <w:sz w:val="22"/>
          <w:szCs w:val="22"/>
        </w:rPr>
        <w:t xml:space="preserve"> pracovníci Městského úřadu</w:t>
      </w:r>
      <w:r w:rsidR="00C8421C" w:rsidRPr="00B86818">
        <w:rPr>
          <w:rFonts w:ascii="Arial" w:hAnsi="Arial" w:cs="Arial"/>
          <w:sz w:val="22"/>
          <w:szCs w:val="22"/>
        </w:rPr>
        <w:t xml:space="preserve"> v Soběslavi a Městská policie </w:t>
      </w:r>
      <w:r w:rsidR="00B37C5C" w:rsidRPr="00B86818">
        <w:rPr>
          <w:rFonts w:ascii="Arial" w:hAnsi="Arial" w:cs="Arial"/>
          <w:sz w:val="22"/>
          <w:szCs w:val="22"/>
        </w:rPr>
        <w:t xml:space="preserve">města </w:t>
      </w:r>
      <w:r w:rsidRPr="00B86818">
        <w:rPr>
          <w:rFonts w:ascii="Arial" w:hAnsi="Arial" w:cs="Arial"/>
          <w:sz w:val="22"/>
          <w:szCs w:val="22"/>
        </w:rPr>
        <w:t>Soběslav</w:t>
      </w:r>
      <w:r w:rsidR="00B37C5C" w:rsidRPr="00B86818">
        <w:rPr>
          <w:rFonts w:ascii="Arial" w:hAnsi="Arial" w:cs="Arial"/>
          <w:sz w:val="22"/>
          <w:szCs w:val="22"/>
        </w:rPr>
        <w:t>i</w:t>
      </w:r>
      <w:r w:rsidRPr="00B86818">
        <w:rPr>
          <w:rFonts w:ascii="Arial" w:hAnsi="Arial" w:cs="Arial"/>
          <w:sz w:val="22"/>
          <w:szCs w:val="22"/>
        </w:rPr>
        <w:t>.</w:t>
      </w:r>
    </w:p>
    <w:p w:rsidR="00B80921" w:rsidRPr="00B86818" w:rsidRDefault="009A191F" w:rsidP="009A191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2. </w:t>
      </w:r>
      <w:r w:rsidR="00B80921" w:rsidRPr="00B86818">
        <w:rPr>
          <w:rFonts w:ascii="Arial" w:hAnsi="Arial" w:cs="Arial"/>
          <w:sz w:val="22"/>
          <w:szCs w:val="22"/>
        </w:rPr>
        <w:t xml:space="preserve">Porušení </w:t>
      </w:r>
      <w:r w:rsidR="00D010B7" w:rsidRPr="00B86818">
        <w:rPr>
          <w:rFonts w:ascii="Arial" w:hAnsi="Arial" w:cs="Arial"/>
          <w:sz w:val="22"/>
          <w:szCs w:val="22"/>
        </w:rPr>
        <w:t>povinností stanoven</w:t>
      </w:r>
      <w:r w:rsidR="00954346" w:rsidRPr="00B86818">
        <w:rPr>
          <w:rFonts w:ascii="Arial" w:hAnsi="Arial" w:cs="Arial"/>
          <w:sz w:val="22"/>
          <w:szCs w:val="22"/>
        </w:rPr>
        <w:t>ý</w:t>
      </w:r>
      <w:r w:rsidR="00D010B7" w:rsidRPr="00B86818">
        <w:rPr>
          <w:rFonts w:ascii="Arial" w:hAnsi="Arial" w:cs="Arial"/>
          <w:sz w:val="22"/>
          <w:szCs w:val="22"/>
        </w:rPr>
        <w:t>ch touto obecně závaznou vyhláškou se postihuje</w:t>
      </w:r>
      <w:r w:rsidR="00B80921" w:rsidRPr="00B86818">
        <w:rPr>
          <w:rFonts w:ascii="Arial" w:hAnsi="Arial" w:cs="Arial"/>
          <w:sz w:val="22"/>
          <w:szCs w:val="22"/>
        </w:rPr>
        <w:t xml:space="preserve"> podle zvláštních předpisů</w:t>
      </w:r>
      <w:r w:rsidR="00367702" w:rsidRPr="00B86818">
        <w:rPr>
          <w:rFonts w:ascii="Arial" w:hAnsi="Arial" w:cs="Arial"/>
          <w:sz w:val="22"/>
          <w:szCs w:val="22"/>
          <w:vertAlign w:val="superscript"/>
        </w:rPr>
        <w:t>3</w:t>
      </w:r>
      <w:r w:rsidR="00B80921" w:rsidRPr="00B86818">
        <w:rPr>
          <w:rFonts w:ascii="Arial" w:hAnsi="Arial" w:cs="Arial"/>
          <w:sz w:val="22"/>
          <w:szCs w:val="22"/>
          <w:vertAlign w:val="superscript"/>
        </w:rPr>
        <w:t>)</w:t>
      </w:r>
      <w:r w:rsidR="00B80921" w:rsidRPr="00B86818">
        <w:rPr>
          <w:rFonts w:ascii="Arial" w:hAnsi="Arial" w:cs="Arial"/>
          <w:sz w:val="22"/>
          <w:szCs w:val="22"/>
        </w:rPr>
        <w:t>.</w:t>
      </w:r>
    </w:p>
    <w:p w:rsidR="000A08F0" w:rsidRPr="00B86818" w:rsidRDefault="000A08F0" w:rsidP="009A191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</w:p>
    <w:p w:rsidR="00B80921" w:rsidRPr="00B86818" w:rsidRDefault="00B80921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 xml:space="preserve">Čl. </w:t>
      </w:r>
      <w:r w:rsidR="00F27A25" w:rsidRPr="00B86818">
        <w:rPr>
          <w:rFonts w:ascii="Arial" w:hAnsi="Arial" w:cs="Arial"/>
          <w:b/>
          <w:sz w:val="22"/>
          <w:szCs w:val="22"/>
        </w:rPr>
        <w:t>7</w:t>
      </w:r>
    </w:p>
    <w:p w:rsidR="00B80921" w:rsidRPr="00B86818" w:rsidRDefault="00D010B7">
      <w:pPr>
        <w:jc w:val="center"/>
        <w:rPr>
          <w:rFonts w:ascii="Arial" w:hAnsi="Arial" w:cs="Arial"/>
          <w:b/>
          <w:sz w:val="22"/>
          <w:szCs w:val="22"/>
        </w:rPr>
      </w:pPr>
      <w:r w:rsidRPr="00B86818">
        <w:rPr>
          <w:rFonts w:ascii="Arial" w:hAnsi="Arial" w:cs="Arial"/>
          <w:b/>
          <w:sz w:val="22"/>
          <w:szCs w:val="22"/>
        </w:rPr>
        <w:t>Závěrečná ustanovení</w:t>
      </w:r>
    </w:p>
    <w:p w:rsidR="00F27A25" w:rsidRPr="00B86818" w:rsidRDefault="00F27A25">
      <w:pPr>
        <w:jc w:val="center"/>
        <w:rPr>
          <w:rFonts w:ascii="Arial" w:hAnsi="Arial" w:cs="Arial"/>
          <w:b/>
          <w:sz w:val="22"/>
          <w:szCs w:val="22"/>
        </w:rPr>
      </w:pPr>
    </w:p>
    <w:p w:rsidR="00B80921" w:rsidRPr="00B86818" w:rsidRDefault="001B0F10" w:rsidP="009A191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 xml:space="preserve">1. </w:t>
      </w:r>
      <w:r w:rsidR="00367702" w:rsidRPr="00B86818">
        <w:rPr>
          <w:rFonts w:ascii="Arial" w:hAnsi="Arial" w:cs="Arial"/>
          <w:sz w:val="22"/>
          <w:szCs w:val="22"/>
        </w:rPr>
        <w:t>R</w:t>
      </w:r>
      <w:r w:rsidR="00B80921" w:rsidRPr="00B86818">
        <w:rPr>
          <w:rFonts w:ascii="Arial" w:hAnsi="Arial" w:cs="Arial"/>
          <w:sz w:val="22"/>
          <w:szCs w:val="22"/>
        </w:rPr>
        <w:t>uš</w:t>
      </w:r>
      <w:r w:rsidR="00367702" w:rsidRPr="00B86818">
        <w:rPr>
          <w:rFonts w:ascii="Arial" w:hAnsi="Arial" w:cs="Arial"/>
          <w:sz w:val="22"/>
          <w:szCs w:val="22"/>
        </w:rPr>
        <w:t>í</w:t>
      </w:r>
      <w:r w:rsidR="00B80921" w:rsidRPr="00B86818">
        <w:rPr>
          <w:rFonts w:ascii="Arial" w:hAnsi="Arial" w:cs="Arial"/>
          <w:sz w:val="22"/>
          <w:szCs w:val="22"/>
        </w:rPr>
        <w:t xml:space="preserve"> se obecně závazná vyhláška</w:t>
      </w:r>
      <w:r w:rsidR="00064EB8" w:rsidRPr="00B86818">
        <w:rPr>
          <w:rFonts w:ascii="Arial" w:hAnsi="Arial" w:cs="Arial"/>
          <w:sz w:val="22"/>
          <w:szCs w:val="22"/>
        </w:rPr>
        <w:t xml:space="preserve"> města</w:t>
      </w:r>
      <w:r w:rsidR="00B80921" w:rsidRPr="00B86818">
        <w:rPr>
          <w:rFonts w:ascii="Arial" w:hAnsi="Arial" w:cs="Arial"/>
          <w:sz w:val="22"/>
          <w:szCs w:val="22"/>
        </w:rPr>
        <w:t xml:space="preserve"> č.</w:t>
      </w:r>
      <w:r w:rsidR="000A08F0" w:rsidRPr="00B86818">
        <w:rPr>
          <w:rFonts w:ascii="Arial" w:hAnsi="Arial" w:cs="Arial"/>
          <w:sz w:val="22"/>
          <w:szCs w:val="22"/>
        </w:rPr>
        <w:t xml:space="preserve"> </w:t>
      </w:r>
      <w:r w:rsidR="00F27A25" w:rsidRPr="00B86818">
        <w:rPr>
          <w:rFonts w:ascii="Arial" w:hAnsi="Arial" w:cs="Arial"/>
          <w:sz w:val="22"/>
          <w:szCs w:val="22"/>
        </w:rPr>
        <w:t>4/2008</w:t>
      </w:r>
      <w:r w:rsidR="00D010B7" w:rsidRPr="00B86818">
        <w:rPr>
          <w:rFonts w:ascii="Arial" w:hAnsi="Arial" w:cs="Arial"/>
          <w:sz w:val="22"/>
          <w:szCs w:val="22"/>
        </w:rPr>
        <w:t xml:space="preserve"> k zabezpečení místních</w:t>
      </w:r>
      <w:r w:rsidR="009728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10B7" w:rsidRPr="00B86818">
        <w:rPr>
          <w:rFonts w:ascii="Arial" w:hAnsi="Arial" w:cs="Arial"/>
          <w:sz w:val="22"/>
          <w:szCs w:val="22"/>
        </w:rPr>
        <w:t xml:space="preserve">záležitostí </w:t>
      </w:r>
      <w:r w:rsidR="009A191F" w:rsidRPr="00B86818">
        <w:rPr>
          <w:rFonts w:ascii="Arial" w:hAnsi="Arial" w:cs="Arial"/>
          <w:sz w:val="22"/>
          <w:szCs w:val="22"/>
        </w:rPr>
        <w:t xml:space="preserve"> </w:t>
      </w:r>
      <w:r w:rsidR="00D010B7" w:rsidRPr="00B86818">
        <w:rPr>
          <w:rFonts w:ascii="Arial" w:hAnsi="Arial" w:cs="Arial"/>
          <w:sz w:val="22"/>
          <w:szCs w:val="22"/>
        </w:rPr>
        <w:t>veřejného</w:t>
      </w:r>
      <w:proofErr w:type="gramEnd"/>
      <w:r w:rsidR="00D010B7" w:rsidRPr="00B86818">
        <w:rPr>
          <w:rFonts w:ascii="Arial" w:hAnsi="Arial" w:cs="Arial"/>
          <w:sz w:val="22"/>
          <w:szCs w:val="22"/>
        </w:rPr>
        <w:t xml:space="preserve"> pořádku, a to ke dni nabytí účinnosti této vyhlášky.</w:t>
      </w:r>
    </w:p>
    <w:p w:rsidR="00B80921" w:rsidRPr="00B86818" w:rsidRDefault="001B0F10" w:rsidP="009A191F">
      <w:pPr>
        <w:pStyle w:val="Zkladntext"/>
        <w:ind w:left="284" w:hanging="284"/>
        <w:rPr>
          <w:rFonts w:ascii="Arial" w:hAnsi="Arial" w:cs="Arial"/>
          <w:sz w:val="22"/>
          <w:szCs w:val="22"/>
        </w:rPr>
      </w:pPr>
      <w:r w:rsidRPr="00B86818">
        <w:rPr>
          <w:rFonts w:ascii="Arial" w:hAnsi="Arial" w:cs="Arial"/>
          <w:sz w:val="22"/>
          <w:szCs w:val="22"/>
        </w:rPr>
        <w:t>2.</w:t>
      </w:r>
      <w:r w:rsidR="00D010B7" w:rsidRPr="00B86818">
        <w:rPr>
          <w:rFonts w:ascii="Arial" w:hAnsi="Arial" w:cs="Arial"/>
          <w:sz w:val="22"/>
          <w:szCs w:val="22"/>
        </w:rPr>
        <w:t xml:space="preserve"> </w:t>
      </w:r>
      <w:r w:rsidR="00B80921" w:rsidRPr="00B86818">
        <w:rPr>
          <w:rFonts w:ascii="Arial" w:hAnsi="Arial" w:cs="Arial"/>
          <w:sz w:val="22"/>
          <w:szCs w:val="22"/>
        </w:rPr>
        <w:t>Tato obecně závazná vyhláška</w:t>
      </w:r>
      <w:r w:rsidR="00D010B7" w:rsidRPr="00B86818">
        <w:rPr>
          <w:rFonts w:ascii="Arial" w:hAnsi="Arial" w:cs="Arial"/>
          <w:sz w:val="22"/>
          <w:szCs w:val="22"/>
        </w:rPr>
        <w:t xml:space="preserve"> města Soběslavi k zabezpečení místníc</w:t>
      </w:r>
      <w:r w:rsidR="000A08F0" w:rsidRPr="00B86818">
        <w:rPr>
          <w:rFonts w:ascii="Arial" w:hAnsi="Arial" w:cs="Arial"/>
          <w:sz w:val="22"/>
          <w:szCs w:val="22"/>
        </w:rPr>
        <w:t>h záležitostí veřejného pořádku</w:t>
      </w:r>
      <w:r w:rsidR="00D010B7" w:rsidRPr="00B86818">
        <w:rPr>
          <w:rFonts w:ascii="Arial" w:hAnsi="Arial" w:cs="Arial"/>
          <w:sz w:val="22"/>
          <w:szCs w:val="22"/>
        </w:rPr>
        <w:t xml:space="preserve"> </w:t>
      </w:r>
      <w:r w:rsidR="00B80921" w:rsidRPr="00B86818">
        <w:rPr>
          <w:rFonts w:ascii="Arial" w:hAnsi="Arial" w:cs="Arial"/>
          <w:sz w:val="22"/>
          <w:szCs w:val="22"/>
        </w:rPr>
        <w:t xml:space="preserve">nabývá účinnosti </w:t>
      </w:r>
      <w:r w:rsidR="00F27A25" w:rsidRPr="00B86818">
        <w:rPr>
          <w:rFonts w:ascii="Arial" w:hAnsi="Arial" w:cs="Arial"/>
          <w:sz w:val="22"/>
          <w:szCs w:val="22"/>
        </w:rPr>
        <w:t>patnáctým dnem po dni vyhlášení.</w:t>
      </w:r>
    </w:p>
    <w:p w:rsidR="00B80921" w:rsidRPr="00B86818" w:rsidRDefault="00B80921">
      <w:pPr>
        <w:jc w:val="both"/>
        <w:rPr>
          <w:rFonts w:ascii="Arial" w:hAnsi="Arial" w:cs="Arial"/>
          <w:sz w:val="18"/>
          <w:szCs w:val="18"/>
        </w:rPr>
      </w:pPr>
      <w:r w:rsidRPr="00B86818">
        <w:rPr>
          <w:rFonts w:ascii="Arial" w:hAnsi="Arial" w:cs="Arial"/>
          <w:sz w:val="18"/>
          <w:szCs w:val="18"/>
        </w:rPr>
        <w:t>-----------------------------------------------------------------------------------------------------------------</w:t>
      </w:r>
    </w:p>
    <w:p w:rsidR="00B80921" w:rsidRPr="00B86818" w:rsidRDefault="00B80921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B86818">
        <w:rPr>
          <w:rFonts w:ascii="Arial" w:hAnsi="Arial" w:cs="Arial"/>
          <w:sz w:val="18"/>
          <w:szCs w:val="18"/>
        </w:rPr>
        <w:t xml:space="preserve">§ 34 zák. č. 128/2000 Sb., o obcích (obecní zřízení), ve znění </w:t>
      </w:r>
      <w:proofErr w:type="spellStart"/>
      <w:r w:rsidRPr="00B86818">
        <w:rPr>
          <w:rFonts w:ascii="Arial" w:hAnsi="Arial" w:cs="Arial"/>
          <w:sz w:val="18"/>
          <w:szCs w:val="18"/>
        </w:rPr>
        <w:t>pozd</w:t>
      </w:r>
      <w:proofErr w:type="spellEnd"/>
      <w:r w:rsidRPr="00B86818">
        <w:rPr>
          <w:rFonts w:ascii="Arial" w:hAnsi="Arial" w:cs="Arial"/>
          <w:sz w:val="18"/>
          <w:szCs w:val="18"/>
        </w:rPr>
        <w:t>. předpisů</w:t>
      </w:r>
    </w:p>
    <w:p w:rsidR="00B80921" w:rsidRPr="00B86818" w:rsidRDefault="00B80921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  <w:vertAlign w:val="superscript"/>
        </w:rPr>
      </w:pPr>
      <w:r w:rsidRPr="00B86818">
        <w:rPr>
          <w:rFonts w:ascii="Arial" w:hAnsi="Arial" w:cs="Arial"/>
          <w:sz w:val="18"/>
          <w:szCs w:val="18"/>
        </w:rPr>
        <w:t xml:space="preserve">např. zák. č. </w:t>
      </w:r>
      <w:r w:rsidR="00B86818">
        <w:rPr>
          <w:rFonts w:ascii="Arial" w:hAnsi="Arial" w:cs="Arial"/>
          <w:sz w:val="18"/>
          <w:szCs w:val="18"/>
        </w:rPr>
        <w:t>273/2008</w:t>
      </w:r>
      <w:r w:rsidRPr="00B86818">
        <w:rPr>
          <w:rFonts w:ascii="Arial" w:hAnsi="Arial" w:cs="Arial"/>
          <w:sz w:val="18"/>
          <w:szCs w:val="18"/>
        </w:rPr>
        <w:t xml:space="preserve"> Sb., o Policii </w:t>
      </w:r>
      <w:r w:rsidR="00B86818">
        <w:rPr>
          <w:rFonts w:ascii="Arial" w:hAnsi="Arial" w:cs="Arial"/>
          <w:sz w:val="18"/>
          <w:szCs w:val="18"/>
        </w:rPr>
        <w:t>České republiky</w:t>
      </w:r>
      <w:r w:rsidRPr="00B86818">
        <w:rPr>
          <w:rFonts w:ascii="Arial" w:hAnsi="Arial" w:cs="Arial"/>
          <w:sz w:val="18"/>
          <w:szCs w:val="18"/>
        </w:rPr>
        <w:t xml:space="preserve">, ve znění </w:t>
      </w:r>
      <w:proofErr w:type="spellStart"/>
      <w:r w:rsidRPr="00B86818">
        <w:rPr>
          <w:rFonts w:ascii="Arial" w:hAnsi="Arial" w:cs="Arial"/>
          <w:sz w:val="18"/>
          <w:szCs w:val="18"/>
        </w:rPr>
        <w:t>pozd</w:t>
      </w:r>
      <w:proofErr w:type="spellEnd"/>
      <w:r w:rsidRPr="00B86818">
        <w:rPr>
          <w:rFonts w:ascii="Arial" w:hAnsi="Arial" w:cs="Arial"/>
          <w:sz w:val="18"/>
          <w:szCs w:val="18"/>
        </w:rPr>
        <w:t xml:space="preserve">. předpisů, zák. č. 553/1991 Sb. o obecní policii, ve znění </w:t>
      </w:r>
      <w:proofErr w:type="spellStart"/>
      <w:r w:rsidRPr="00B86818">
        <w:rPr>
          <w:rFonts w:ascii="Arial" w:hAnsi="Arial" w:cs="Arial"/>
          <w:sz w:val="18"/>
          <w:szCs w:val="18"/>
        </w:rPr>
        <w:t>pozd</w:t>
      </w:r>
      <w:proofErr w:type="spellEnd"/>
      <w:r w:rsidRPr="00B86818">
        <w:rPr>
          <w:rFonts w:ascii="Arial" w:hAnsi="Arial" w:cs="Arial"/>
          <w:sz w:val="18"/>
          <w:szCs w:val="18"/>
        </w:rPr>
        <w:t>. předpisů</w:t>
      </w:r>
    </w:p>
    <w:p w:rsidR="00B72C7E" w:rsidRPr="00AF2E24" w:rsidRDefault="00367702" w:rsidP="00B72C7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F2E24">
        <w:rPr>
          <w:rFonts w:ascii="Arial" w:hAnsi="Arial" w:cs="Arial"/>
          <w:sz w:val="18"/>
          <w:szCs w:val="18"/>
        </w:rPr>
        <w:t>n</w:t>
      </w:r>
      <w:r w:rsidR="00B80921" w:rsidRPr="00AF2E24">
        <w:rPr>
          <w:rFonts w:ascii="Arial" w:hAnsi="Arial" w:cs="Arial"/>
          <w:sz w:val="18"/>
          <w:szCs w:val="18"/>
        </w:rPr>
        <w:t xml:space="preserve">apř. zák. č. 200/1990 Sb., o přestupcích, ve znění </w:t>
      </w:r>
      <w:proofErr w:type="spellStart"/>
      <w:r w:rsidR="00B80921" w:rsidRPr="00AF2E24">
        <w:rPr>
          <w:rFonts w:ascii="Arial" w:hAnsi="Arial" w:cs="Arial"/>
          <w:sz w:val="18"/>
          <w:szCs w:val="18"/>
        </w:rPr>
        <w:t>pozd</w:t>
      </w:r>
      <w:proofErr w:type="spellEnd"/>
      <w:r w:rsidR="00B80921" w:rsidRPr="00AF2E24">
        <w:rPr>
          <w:rFonts w:ascii="Arial" w:hAnsi="Arial" w:cs="Arial"/>
          <w:sz w:val="18"/>
          <w:szCs w:val="18"/>
        </w:rPr>
        <w:t xml:space="preserve">. předpisů, zák. č. 128/2000 Sb. o obcích (obecní zřízení), ve znění </w:t>
      </w:r>
      <w:proofErr w:type="spellStart"/>
      <w:r w:rsidR="00B80921" w:rsidRPr="00AF2E24">
        <w:rPr>
          <w:rFonts w:ascii="Arial" w:hAnsi="Arial" w:cs="Arial"/>
          <w:sz w:val="18"/>
          <w:szCs w:val="18"/>
        </w:rPr>
        <w:t>pozd</w:t>
      </w:r>
      <w:proofErr w:type="spellEnd"/>
      <w:r w:rsidR="00B80921" w:rsidRPr="00AF2E24">
        <w:rPr>
          <w:rFonts w:ascii="Arial" w:hAnsi="Arial" w:cs="Arial"/>
          <w:sz w:val="18"/>
          <w:szCs w:val="18"/>
        </w:rPr>
        <w:t xml:space="preserve">. předpisů, zák. č. 246/1992 Sb. na ochranu zvířat proti týrání, ve znění </w:t>
      </w:r>
      <w:proofErr w:type="spellStart"/>
      <w:r w:rsidR="00B80921" w:rsidRPr="00AF2E24">
        <w:rPr>
          <w:rFonts w:ascii="Arial" w:hAnsi="Arial" w:cs="Arial"/>
          <w:sz w:val="18"/>
          <w:szCs w:val="18"/>
        </w:rPr>
        <w:t>pozd</w:t>
      </w:r>
      <w:proofErr w:type="spellEnd"/>
      <w:r w:rsidR="00B80921" w:rsidRPr="00AF2E24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B80921" w:rsidRPr="00AF2E24">
        <w:rPr>
          <w:rFonts w:ascii="Arial" w:hAnsi="Arial" w:cs="Arial"/>
          <w:sz w:val="18"/>
          <w:szCs w:val="18"/>
        </w:rPr>
        <w:t>ředpisů</w:t>
      </w:r>
      <w:proofErr w:type="spellEnd"/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80921" w:rsidRPr="00F27A25" w:rsidRDefault="00B80921">
      <w:pPr>
        <w:jc w:val="both"/>
        <w:rPr>
          <w:rFonts w:ascii="Arial" w:hAnsi="Arial" w:cs="Arial"/>
          <w:sz w:val="22"/>
          <w:szCs w:val="22"/>
        </w:rPr>
      </w:pPr>
      <w:r w:rsidRPr="00F27A25">
        <w:rPr>
          <w:rFonts w:ascii="Arial" w:hAnsi="Arial" w:cs="Arial"/>
          <w:sz w:val="22"/>
          <w:szCs w:val="22"/>
        </w:rPr>
        <w:t>Ing.</w:t>
      </w:r>
      <w:r w:rsidR="00F27A25">
        <w:rPr>
          <w:rFonts w:ascii="Arial" w:hAnsi="Arial" w:cs="Arial"/>
          <w:sz w:val="22"/>
          <w:szCs w:val="22"/>
        </w:rPr>
        <w:t xml:space="preserve"> Jindřich Bláha</w:t>
      </w:r>
      <w:r w:rsidR="00F2032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F2032A">
        <w:rPr>
          <w:rFonts w:ascii="Arial" w:hAnsi="Arial" w:cs="Arial"/>
          <w:sz w:val="22"/>
          <w:szCs w:val="22"/>
        </w:rPr>
        <w:t>v.r.</w:t>
      </w:r>
      <w:proofErr w:type="gramEnd"/>
      <w:r w:rsidR="00F27A25">
        <w:rPr>
          <w:rFonts w:ascii="Arial" w:hAnsi="Arial" w:cs="Arial"/>
          <w:sz w:val="22"/>
          <w:szCs w:val="22"/>
        </w:rPr>
        <w:tab/>
      </w:r>
      <w:r w:rsidR="00F27A25">
        <w:rPr>
          <w:rFonts w:ascii="Arial" w:hAnsi="Arial" w:cs="Arial"/>
          <w:sz w:val="22"/>
          <w:szCs w:val="22"/>
        </w:rPr>
        <w:tab/>
      </w:r>
      <w:r w:rsidR="00F27A25">
        <w:rPr>
          <w:rFonts w:ascii="Arial" w:hAnsi="Arial" w:cs="Arial"/>
          <w:sz w:val="22"/>
          <w:szCs w:val="22"/>
        </w:rPr>
        <w:tab/>
        <w:t xml:space="preserve">            Mgr. Vladimír </w:t>
      </w:r>
      <w:proofErr w:type="spellStart"/>
      <w:r w:rsidR="00F27A25">
        <w:rPr>
          <w:rFonts w:ascii="Arial" w:hAnsi="Arial" w:cs="Arial"/>
          <w:sz w:val="22"/>
          <w:szCs w:val="22"/>
        </w:rPr>
        <w:t>Drachovský</w:t>
      </w:r>
      <w:proofErr w:type="spellEnd"/>
      <w:r w:rsidR="00F2032A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B80921" w:rsidRDefault="00B80921">
      <w:pPr>
        <w:jc w:val="both"/>
        <w:rPr>
          <w:rFonts w:ascii="Arial" w:hAnsi="Arial" w:cs="Arial"/>
          <w:sz w:val="22"/>
          <w:szCs w:val="22"/>
        </w:rPr>
      </w:pPr>
      <w:r w:rsidRPr="00F27A25">
        <w:rPr>
          <w:rFonts w:ascii="Arial" w:hAnsi="Arial" w:cs="Arial"/>
          <w:sz w:val="22"/>
          <w:szCs w:val="22"/>
        </w:rPr>
        <w:t xml:space="preserve">   starosta města</w:t>
      </w:r>
      <w:r w:rsidRPr="00F27A25">
        <w:rPr>
          <w:rFonts w:ascii="Arial" w:hAnsi="Arial" w:cs="Arial"/>
          <w:sz w:val="22"/>
          <w:szCs w:val="22"/>
        </w:rPr>
        <w:tab/>
      </w:r>
      <w:r w:rsidRPr="00F27A25">
        <w:rPr>
          <w:rFonts w:ascii="Arial" w:hAnsi="Arial" w:cs="Arial"/>
          <w:sz w:val="22"/>
          <w:szCs w:val="22"/>
        </w:rPr>
        <w:tab/>
      </w:r>
      <w:r w:rsidRPr="00F27A25">
        <w:rPr>
          <w:rFonts w:ascii="Arial" w:hAnsi="Arial" w:cs="Arial"/>
          <w:sz w:val="22"/>
          <w:szCs w:val="22"/>
        </w:rPr>
        <w:tab/>
      </w:r>
      <w:r w:rsidRPr="00F27A25">
        <w:rPr>
          <w:rFonts w:ascii="Arial" w:hAnsi="Arial" w:cs="Arial"/>
          <w:sz w:val="22"/>
          <w:szCs w:val="22"/>
        </w:rPr>
        <w:tab/>
      </w:r>
      <w:r w:rsidRPr="00F27A25">
        <w:rPr>
          <w:rFonts w:ascii="Arial" w:hAnsi="Arial" w:cs="Arial"/>
          <w:sz w:val="22"/>
          <w:szCs w:val="22"/>
        </w:rPr>
        <w:tab/>
        <w:t xml:space="preserve">      místostarosta města</w:t>
      </w: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B72C7E" w:rsidRDefault="00B72C7E">
      <w:pPr>
        <w:jc w:val="both"/>
        <w:rPr>
          <w:rFonts w:ascii="Arial" w:hAnsi="Arial" w:cs="Arial"/>
          <w:sz w:val="22"/>
          <w:szCs w:val="22"/>
        </w:rPr>
      </w:pPr>
    </w:p>
    <w:p w:rsidR="00E60277" w:rsidRPr="00F27A25" w:rsidRDefault="00E60277">
      <w:pPr>
        <w:jc w:val="both"/>
        <w:rPr>
          <w:rFonts w:ascii="Arial" w:hAnsi="Arial" w:cs="Arial"/>
          <w:sz w:val="22"/>
          <w:szCs w:val="22"/>
        </w:rPr>
      </w:pPr>
    </w:p>
    <w:p w:rsidR="00B80921" w:rsidRPr="00F27A25" w:rsidRDefault="00B80921">
      <w:pPr>
        <w:jc w:val="both"/>
        <w:rPr>
          <w:rFonts w:ascii="Arial" w:hAnsi="Arial" w:cs="Arial"/>
          <w:sz w:val="22"/>
          <w:szCs w:val="22"/>
        </w:rPr>
      </w:pPr>
    </w:p>
    <w:p w:rsidR="00C8421C" w:rsidRDefault="00C8421C" w:rsidP="00C8421C">
      <w:pPr>
        <w:jc w:val="both"/>
        <w:rPr>
          <w:rFonts w:ascii="Arial" w:hAnsi="Arial" w:cs="Arial"/>
          <w:sz w:val="24"/>
        </w:rPr>
      </w:pPr>
    </w:p>
    <w:p w:rsidR="00E60277" w:rsidRDefault="00E60277" w:rsidP="00FC7A7D">
      <w:pPr>
        <w:ind w:left="6372" w:firstLine="708"/>
        <w:jc w:val="right"/>
        <w:rPr>
          <w:sz w:val="24"/>
          <w:szCs w:val="24"/>
        </w:rPr>
      </w:pPr>
    </w:p>
    <w:p w:rsidR="0056784C" w:rsidRDefault="0056784C" w:rsidP="00FC7A7D">
      <w:pPr>
        <w:ind w:left="6372" w:firstLine="708"/>
        <w:jc w:val="right"/>
        <w:rPr>
          <w:sz w:val="24"/>
          <w:szCs w:val="24"/>
        </w:rPr>
      </w:pPr>
    </w:p>
    <w:p w:rsidR="009C306D" w:rsidRDefault="009C306D" w:rsidP="00FC7A7D">
      <w:pPr>
        <w:ind w:left="6372" w:firstLine="708"/>
        <w:jc w:val="right"/>
        <w:rPr>
          <w:sz w:val="24"/>
          <w:szCs w:val="24"/>
        </w:rPr>
      </w:pPr>
    </w:p>
    <w:p w:rsidR="00FC7A7D" w:rsidRPr="0003296D" w:rsidRDefault="00FC7A7D" w:rsidP="00FC7A7D">
      <w:pPr>
        <w:ind w:left="6372" w:firstLine="708"/>
        <w:jc w:val="right"/>
        <w:rPr>
          <w:sz w:val="24"/>
          <w:szCs w:val="24"/>
        </w:rPr>
      </w:pPr>
      <w:r w:rsidRPr="0003296D">
        <w:rPr>
          <w:sz w:val="24"/>
          <w:szCs w:val="24"/>
        </w:rPr>
        <w:t>Příloha č. 1</w:t>
      </w:r>
    </w:p>
    <w:p w:rsidR="00FC7A7D" w:rsidRDefault="00FC7A7D" w:rsidP="00FC7A7D"/>
    <w:p w:rsidR="00FC7A7D" w:rsidRDefault="00FC7A7D" w:rsidP="00FC7A7D"/>
    <w:p w:rsidR="00FC7A7D" w:rsidRPr="00621073" w:rsidRDefault="00FC7A7D" w:rsidP="00FC7A7D">
      <w:pPr>
        <w:rPr>
          <w:b/>
          <w:i/>
          <w:sz w:val="28"/>
          <w:szCs w:val="28"/>
          <w:u w:val="single"/>
        </w:rPr>
      </w:pPr>
      <w:r w:rsidRPr="00621073">
        <w:rPr>
          <w:b/>
          <w:i/>
          <w:sz w:val="28"/>
          <w:szCs w:val="28"/>
          <w:u w:val="single"/>
        </w:rPr>
        <w:t>Plochy určené k hraní dětí</w:t>
      </w:r>
    </w:p>
    <w:p w:rsidR="00FC7A7D" w:rsidRDefault="00FC7A7D" w:rsidP="00FC7A7D"/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proofErr w:type="spellStart"/>
      <w:r w:rsidRPr="0003296D">
        <w:rPr>
          <w:b/>
          <w:sz w:val="24"/>
          <w:szCs w:val="24"/>
        </w:rPr>
        <w:t>sídl</w:t>
      </w:r>
      <w:proofErr w:type="spellEnd"/>
      <w:r w:rsidRPr="0003296D">
        <w:rPr>
          <w:b/>
          <w:sz w:val="24"/>
          <w:szCs w:val="24"/>
        </w:rPr>
        <w:t xml:space="preserve">. </w:t>
      </w:r>
      <w:proofErr w:type="spellStart"/>
      <w:r w:rsidRPr="0003296D">
        <w:rPr>
          <w:b/>
          <w:sz w:val="24"/>
          <w:szCs w:val="24"/>
        </w:rPr>
        <w:t>Svákov</w:t>
      </w:r>
      <w:proofErr w:type="spellEnd"/>
      <w:r w:rsidRPr="0003296D">
        <w:rPr>
          <w:b/>
          <w:sz w:val="24"/>
          <w:szCs w:val="24"/>
        </w:rPr>
        <w:t xml:space="preserve"> (u </w:t>
      </w:r>
      <w:proofErr w:type="gramStart"/>
      <w:r w:rsidRPr="0003296D">
        <w:rPr>
          <w:b/>
          <w:sz w:val="24"/>
          <w:szCs w:val="24"/>
        </w:rPr>
        <w:t>č.p.</w:t>
      </w:r>
      <w:proofErr w:type="gramEnd"/>
      <w:r w:rsidRPr="000329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712/III, 713/III, 714/III</w:t>
      </w:r>
      <w:r w:rsidRPr="0003296D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– pozem</w:t>
      </w:r>
      <w:r w:rsidRPr="0003296D">
        <w:rPr>
          <w:sz w:val="24"/>
          <w:szCs w:val="24"/>
        </w:rPr>
        <w:t>k</w:t>
      </w:r>
      <w:r>
        <w:rPr>
          <w:sz w:val="24"/>
          <w:szCs w:val="24"/>
        </w:rPr>
        <w:t>y</w:t>
      </w:r>
      <w:r w:rsidRPr="0003296D">
        <w:rPr>
          <w:sz w:val="24"/>
          <w:szCs w:val="24"/>
        </w:rPr>
        <w:t xml:space="preserve">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č. 2103/308 a </w:t>
      </w:r>
      <w:r>
        <w:rPr>
          <w:sz w:val="24"/>
          <w:szCs w:val="24"/>
        </w:rPr>
        <w:t>2</w:t>
      </w:r>
      <w:r w:rsidRPr="0003296D">
        <w:rPr>
          <w:sz w:val="24"/>
          <w:szCs w:val="24"/>
        </w:rPr>
        <w:t xml:space="preserve">103/309 </w:t>
      </w:r>
      <w:r>
        <w:rPr>
          <w:sz w:val="24"/>
          <w:szCs w:val="24"/>
        </w:rPr>
        <w:t>vše</w:t>
      </w:r>
      <w:r w:rsidRPr="0003296D">
        <w:rPr>
          <w:sz w:val="24"/>
          <w:szCs w:val="24"/>
        </w:rPr>
        <w:t> </w:t>
      </w:r>
      <w:r>
        <w:rPr>
          <w:sz w:val="24"/>
          <w:szCs w:val="24"/>
        </w:rPr>
        <w:t xml:space="preserve">v </w:t>
      </w:r>
      <w:r w:rsidRPr="0003296D">
        <w:rPr>
          <w:sz w:val="24"/>
          <w:szCs w:val="24"/>
        </w:rPr>
        <w:t xml:space="preserve">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proofErr w:type="spellStart"/>
      <w:r w:rsidRPr="0003296D">
        <w:rPr>
          <w:b/>
          <w:sz w:val="24"/>
          <w:szCs w:val="24"/>
        </w:rPr>
        <w:t>sídl</w:t>
      </w:r>
      <w:proofErr w:type="spellEnd"/>
      <w:r w:rsidRPr="0003296D">
        <w:rPr>
          <w:b/>
          <w:sz w:val="24"/>
          <w:szCs w:val="24"/>
        </w:rPr>
        <w:t xml:space="preserve">. </w:t>
      </w:r>
      <w:proofErr w:type="spellStart"/>
      <w:r w:rsidRPr="0003296D">
        <w:rPr>
          <w:b/>
          <w:sz w:val="24"/>
          <w:szCs w:val="24"/>
        </w:rPr>
        <w:t>Svákov</w:t>
      </w:r>
      <w:proofErr w:type="spellEnd"/>
      <w:r w:rsidRPr="0003296D">
        <w:rPr>
          <w:b/>
          <w:sz w:val="24"/>
          <w:szCs w:val="24"/>
        </w:rPr>
        <w:t xml:space="preserve"> (u </w:t>
      </w:r>
      <w:proofErr w:type="gramStart"/>
      <w:r w:rsidRPr="0003296D">
        <w:rPr>
          <w:b/>
          <w:sz w:val="24"/>
          <w:szCs w:val="24"/>
        </w:rPr>
        <w:t>č.p.</w:t>
      </w:r>
      <w:proofErr w:type="gramEnd"/>
      <w:r w:rsidRPr="0003296D">
        <w:rPr>
          <w:b/>
          <w:sz w:val="24"/>
          <w:szCs w:val="24"/>
        </w:rPr>
        <w:t xml:space="preserve"> 710/III)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č. 2103/58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proofErr w:type="spellStart"/>
      <w:r w:rsidRPr="0003296D">
        <w:rPr>
          <w:b/>
          <w:sz w:val="24"/>
          <w:szCs w:val="24"/>
        </w:rPr>
        <w:t>sídl</w:t>
      </w:r>
      <w:proofErr w:type="spellEnd"/>
      <w:r w:rsidRPr="0003296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03296D">
        <w:rPr>
          <w:b/>
          <w:sz w:val="24"/>
          <w:szCs w:val="24"/>
        </w:rPr>
        <w:t xml:space="preserve">Míru (u </w:t>
      </w:r>
      <w:proofErr w:type="gramStart"/>
      <w:r w:rsidRPr="0003296D">
        <w:rPr>
          <w:b/>
          <w:sz w:val="24"/>
          <w:szCs w:val="24"/>
        </w:rPr>
        <w:t>č.p.</w:t>
      </w:r>
      <w:proofErr w:type="gramEnd"/>
      <w:r w:rsidRPr="0003296D">
        <w:rPr>
          <w:b/>
          <w:sz w:val="24"/>
          <w:szCs w:val="24"/>
        </w:rPr>
        <w:t xml:space="preserve"> 504/III)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č. 1490/18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proofErr w:type="spellStart"/>
      <w:r w:rsidRPr="0003296D">
        <w:rPr>
          <w:b/>
          <w:sz w:val="24"/>
          <w:szCs w:val="24"/>
        </w:rPr>
        <w:t>sídl</w:t>
      </w:r>
      <w:proofErr w:type="spellEnd"/>
      <w:r w:rsidRPr="0003296D">
        <w:rPr>
          <w:b/>
          <w:sz w:val="24"/>
          <w:szCs w:val="24"/>
        </w:rPr>
        <w:t xml:space="preserve">. Míru (u </w:t>
      </w:r>
      <w:proofErr w:type="gramStart"/>
      <w:r w:rsidRPr="0003296D">
        <w:rPr>
          <w:b/>
          <w:sz w:val="24"/>
          <w:szCs w:val="24"/>
        </w:rPr>
        <w:t>č.p.</w:t>
      </w:r>
      <w:proofErr w:type="gramEnd"/>
      <w:r w:rsidRPr="0003296D">
        <w:rPr>
          <w:b/>
          <w:sz w:val="24"/>
          <w:szCs w:val="24"/>
        </w:rPr>
        <w:t xml:space="preserve"> 495/III</w:t>
      </w:r>
      <w:r w:rsidRPr="0003296D">
        <w:rPr>
          <w:sz w:val="24"/>
          <w:szCs w:val="24"/>
        </w:rPr>
        <w:t xml:space="preserve">)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č. 1490/1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ul. Polní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</w:t>
      </w:r>
      <w:r>
        <w:rPr>
          <w:sz w:val="24"/>
          <w:szCs w:val="24"/>
        </w:rPr>
        <w:t>2205</w:t>
      </w:r>
      <w:r w:rsidRPr="0003296D">
        <w:rPr>
          <w:sz w:val="24"/>
          <w:szCs w:val="24"/>
        </w:rPr>
        <w:t>/</w:t>
      </w:r>
      <w:r>
        <w:rPr>
          <w:sz w:val="24"/>
          <w:szCs w:val="24"/>
        </w:rPr>
        <w:t>3</w:t>
      </w:r>
      <w:r w:rsidRPr="0003296D">
        <w:rPr>
          <w:sz w:val="24"/>
          <w:szCs w:val="24"/>
        </w:rPr>
        <w:t xml:space="preserve">  </w:t>
      </w:r>
      <w:r>
        <w:rPr>
          <w:sz w:val="24"/>
          <w:szCs w:val="24"/>
        </w:rPr>
        <w:t xml:space="preserve">v </w:t>
      </w:r>
      <w:r w:rsidRPr="0003296D">
        <w:rPr>
          <w:sz w:val="24"/>
          <w:szCs w:val="24"/>
        </w:rPr>
        <w:t xml:space="preserve">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proofErr w:type="spellStart"/>
      <w:r w:rsidRPr="0003296D">
        <w:rPr>
          <w:b/>
          <w:sz w:val="24"/>
          <w:szCs w:val="24"/>
        </w:rPr>
        <w:t>sídl</w:t>
      </w:r>
      <w:proofErr w:type="spellEnd"/>
      <w:r w:rsidRPr="0003296D">
        <w:rPr>
          <w:b/>
          <w:sz w:val="24"/>
          <w:szCs w:val="24"/>
        </w:rPr>
        <w:t>. Na Svépomoci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1411/13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ul. Družstevní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1439/1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ul. Bezděkova</w:t>
      </w: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pozem</w:t>
      </w:r>
      <w:r w:rsidRPr="0003296D">
        <w:rPr>
          <w:sz w:val="24"/>
          <w:szCs w:val="24"/>
        </w:rPr>
        <w:t>k</w:t>
      </w:r>
      <w:proofErr w:type="spellEnd"/>
      <w:r w:rsidRPr="0003296D">
        <w:rPr>
          <w:sz w:val="24"/>
          <w:szCs w:val="24"/>
        </w:rPr>
        <w:t xml:space="preserve">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89/11 a</w:t>
      </w:r>
      <w:r w:rsidRPr="0003296D">
        <w:rPr>
          <w:sz w:val="24"/>
          <w:szCs w:val="24"/>
        </w:rPr>
        <w:t xml:space="preserve"> 89/24 v</w:t>
      </w:r>
      <w:r>
        <w:rPr>
          <w:sz w:val="24"/>
          <w:szCs w:val="24"/>
        </w:rPr>
        <w:t>še</w:t>
      </w:r>
      <w:r w:rsidRPr="0003296D">
        <w:rPr>
          <w:sz w:val="24"/>
          <w:szCs w:val="24"/>
        </w:rPr>
        <w:t xml:space="preserve">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ul. U Nového rybníka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1874/71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 Domu dětí a mládeže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318/1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ul. Na Ohradách</w:t>
      </w:r>
      <w:r w:rsidRPr="0003296D">
        <w:rPr>
          <w:sz w:val="24"/>
          <w:szCs w:val="24"/>
        </w:rPr>
        <w:t xml:space="preserve"> 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1009/2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 xml:space="preserve">Na Promenádě </w:t>
      </w:r>
      <w:r w:rsidRPr="0003296D">
        <w:rPr>
          <w:sz w:val="24"/>
          <w:szCs w:val="24"/>
        </w:rPr>
        <w:t xml:space="preserve">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158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 xml:space="preserve">v parku </w:t>
      </w:r>
      <w:proofErr w:type="spellStart"/>
      <w:r w:rsidRPr="0003296D">
        <w:rPr>
          <w:b/>
          <w:sz w:val="24"/>
          <w:szCs w:val="24"/>
        </w:rPr>
        <w:t>Zadražilka</w:t>
      </w:r>
      <w:proofErr w:type="spellEnd"/>
      <w:r w:rsidRPr="0003296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296D">
        <w:rPr>
          <w:sz w:val="24"/>
          <w:szCs w:val="24"/>
        </w:rPr>
        <w:t xml:space="preserve"> </w:t>
      </w:r>
      <w:r>
        <w:rPr>
          <w:sz w:val="24"/>
          <w:szCs w:val="24"/>
        </w:rPr>
        <w:t>na pozemcích</w:t>
      </w:r>
      <w:r w:rsidRPr="0003296D">
        <w:rPr>
          <w:sz w:val="24"/>
          <w:szCs w:val="24"/>
        </w:rPr>
        <w:t xml:space="preserve">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>. č. 111</w:t>
      </w:r>
      <w:r>
        <w:rPr>
          <w:sz w:val="24"/>
          <w:szCs w:val="24"/>
        </w:rPr>
        <w:t>0, 1111</w:t>
      </w:r>
      <w:r w:rsidRPr="0003296D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Pr="0003296D">
        <w:rPr>
          <w:sz w:val="24"/>
          <w:szCs w:val="24"/>
        </w:rPr>
        <w:t xml:space="preserve">1114/1, </w:t>
      </w:r>
      <w:r>
        <w:rPr>
          <w:sz w:val="24"/>
          <w:szCs w:val="24"/>
        </w:rPr>
        <w:t xml:space="preserve">vše v </w:t>
      </w:r>
      <w:proofErr w:type="gramStart"/>
      <w:r w:rsidRPr="0003296D">
        <w:rPr>
          <w:sz w:val="24"/>
          <w:szCs w:val="24"/>
        </w:rPr>
        <w:t xml:space="preserve">k. </w:t>
      </w:r>
      <w:proofErr w:type="spellStart"/>
      <w:r w:rsidRPr="0003296D">
        <w:rPr>
          <w:sz w:val="24"/>
          <w:szCs w:val="24"/>
        </w:rPr>
        <w:t>ú.</w:t>
      </w:r>
      <w:r>
        <w:rPr>
          <w:sz w:val="24"/>
          <w:szCs w:val="24"/>
        </w:rPr>
        <w:t>S</w:t>
      </w:r>
      <w:r w:rsidRPr="0003296D">
        <w:rPr>
          <w:sz w:val="24"/>
          <w:szCs w:val="24"/>
        </w:rPr>
        <w:t>oběslav</w:t>
      </w:r>
      <w:proofErr w:type="spellEnd"/>
      <w:proofErr w:type="gramEnd"/>
    </w:p>
    <w:p w:rsidR="00FC7A7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>ul</w:t>
      </w:r>
      <w:r w:rsidRPr="00F23025">
        <w:rPr>
          <w:b/>
          <w:sz w:val="24"/>
          <w:szCs w:val="24"/>
        </w:rPr>
        <w:t>. Bočná</w:t>
      </w:r>
      <w:r>
        <w:rPr>
          <w:sz w:val="24"/>
          <w:szCs w:val="24"/>
        </w:rPr>
        <w:t xml:space="preserve"> -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1040</w:t>
      </w:r>
      <w:r w:rsidRPr="0003296D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 xml:space="preserve">v areálu letního koupaliště </w:t>
      </w:r>
      <w:r w:rsidRPr="0003296D">
        <w:rPr>
          <w:sz w:val="24"/>
          <w:szCs w:val="24"/>
        </w:rPr>
        <w:t xml:space="preserve">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1</w:t>
      </w:r>
      <w:r>
        <w:rPr>
          <w:sz w:val="24"/>
          <w:szCs w:val="24"/>
        </w:rPr>
        <w:t>120/1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 xml:space="preserve"> park u sv. Marka </w:t>
      </w:r>
      <w:r>
        <w:rPr>
          <w:sz w:val="24"/>
          <w:szCs w:val="24"/>
        </w:rPr>
        <w:t xml:space="preserve">-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884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 xml:space="preserve">u restaurace Máj </w:t>
      </w:r>
      <w:r w:rsidRPr="0003296D">
        <w:rPr>
          <w:sz w:val="24"/>
          <w:szCs w:val="24"/>
        </w:rPr>
        <w:t xml:space="preserve">- pozemek </w:t>
      </w:r>
      <w:proofErr w:type="spellStart"/>
      <w:r w:rsidRPr="0003296D">
        <w:rPr>
          <w:sz w:val="24"/>
          <w:szCs w:val="24"/>
        </w:rPr>
        <w:t>parc</w:t>
      </w:r>
      <w:proofErr w:type="spellEnd"/>
      <w:r w:rsidRPr="0003296D">
        <w:rPr>
          <w:sz w:val="24"/>
          <w:szCs w:val="24"/>
        </w:rPr>
        <w:t xml:space="preserve">. </w:t>
      </w:r>
      <w:proofErr w:type="gramStart"/>
      <w:r w:rsidRPr="0003296D">
        <w:rPr>
          <w:sz w:val="24"/>
          <w:szCs w:val="24"/>
        </w:rPr>
        <w:t>č.</w:t>
      </w:r>
      <w:proofErr w:type="gramEnd"/>
      <w:r w:rsidRPr="0003296D">
        <w:rPr>
          <w:sz w:val="24"/>
          <w:szCs w:val="24"/>
        </w:rPr>
        <w:t xml:space="preserve"> </w:t>
      </w:r>
      <w:r>
        <w:rPr>
          <w:sz w:val="24"/>
          <w:szCs w:val="24"/>
        </w:rPr>
        <w:t>2181</w:t>
      </w:r>
      <w:r w:rsidRPr="0003296D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Soběslav</w:t>
      </w:r>
    </w:p>
    <w:p w:rsidR="00FC7A7D" w:rsidRPr="0003296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 xml:space="preserve">v obci </w:t>
      </w:r>
      <w:proofErr w:type="spellStart"/>
      <w:r w:rsidRPr="0003296D">
        <w:rPr>
          <w:b/>
          <w:sz w:val="24"/>
          <w:szCs w:val="24"/>
        </w:rPr>
        <w:t>Chlebov</w:t>
      </w:r>
      <w:proofErr w:type="spellEnd"/>
      <w:r w:rsidRPr="0003296D">
        <w:rPr>
          <w:sz w:val="24"/>
          <w:szCs w:val="24"/>
        </w:rPr>
        <w:t xml:space="preserve"> -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</w:t>
      </w:r>
      <w:r w:rsidRPr="0003296D">
        <w:rPr>
          <w:sz w:val="24"/>
          <w:szCs w:val="24"/>
        </w:rPr>
        <w:t>430</w:t>
      </w:r>
      <w:r>
        <w:rPr>
          <w:sz w:val="24"/>
          <w:szCs w:val="24"/>
        </w:rPr>
        <w:t>/2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</w:t>
      </w:r>
      <w:proofErr w:type="spellStart"/>
      <w:r w:rsidRPr="0003296D">
        <w:rPr>
          <w:sz w:val="24"/>
          <w:szCs w:val="24"/>
        </w:rPr>
        <w:t>Chlebov</w:t>
      </w:r>
      <w:proofErr w:type="spellEnd"/>
    </w:p>
    <w:p w:rsidR="00FC7A7D" w:rsidRDefault="00FC7A7D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 w:rsidRPr="0003296D">
        <w:rPr>
          <w:b/>
          <w:sz w:val="24"/>
          <w:szCs w:val="24"/>
        </w:rPr>
        <w:t>v obci Nedvědice</w:t>
      </w:r>
      <w:r>
        <w:rPr>
          <w:sz w:val="24"/>
          <w:szCs w:val="24"/>
        </w:rPr>
        <w:t xml:space="preserve"> -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č.</w:t>
      </w:r>
      <w:proofErr w:type="gramEnd"/>
      <w:r>
        <w:rPr>
          <w:sz w:val="24"/>
          <w:szCs w:val="24"/>
        </w:rPr>
        <w:t xml:space="preserve"> 26/2</w:t>
      </w:r>
      <w:r w:rsidRPr="0003296D">
        <w:rPr>
          <w:sz w:val="24"/>
          <w:szCs w:val="24"/>
        </w:rPr>
        <w:t xml:space="preserve"> v k. </w:t>
      </w:r>
      <w:proofErr w:type="spellStart"/>
      <w:r w:rsidRPr="0003296D">
        <w:rPr>
          <w:sz w:val="24"/>
          <w:szCs w:val="24"/>
        </w:rPr>
        <w:t>ú.</w:t>
      </w:r>
      <w:proofErr w:type="spellEnd"/>
      <w:r w:rsidRPr="0003296D">
        <w:rPr>
          <w:sz w:val="24"/>
          <w:szCs w:val="24"/>
        </w:rPr>
        <w:t xml:space="preserve"> Nedvědice</w:t>
      </w:r>
    </w:p>
    <w:p w:rsidR="00B72C7E" w:rsidRPr="00B72C7E" w:rsidRDefault="00B72C7E" w:rsidP="00FC7A7D">
      <w:pPr>
        <w:numPr>
          <w:ilvl w:val="0"/>
          <w:numId w:val="7"/>
        </w:numPr>
        <w:spacing w:line="360" w:lineRule="auto"/>
        <w:ind w:left="714" w:hanging="357"/>
        <w:rPr>
          <w:sz w:val="24"/>
          <w:szCs w:val="24"/>
        </w:rPr>
      </w:pPr>
      <w:r>
        <w:rPr>
          <w:b/>
          <w:sz w:val="24"/>
          <w:szCs w:val="24"/>
        </w:rPr>
        <w:t xml:space="preserve">travnaté plochy v ulici Horní Příkopy </w:t>
      </w:r>
      <w:r>
        <w:rPr>
          <w:sz w:val="24"/>
          <w:szCs w:val="24"/>
        </w:rPr>
        <w:t xml:space="preserve">– </w:t>
      </w:r>
      <w:r w:rsidRPr="00B72C7E">
        <w:rPr>
          <w:sz w:val="24"/>
          <w:szCs w:val="24"/>
        </w:rPr>
        <w:t xml:space="preserve">pozemky </w:t>
      </w:r>
      <w:proofErr w:type="spellStart"/>
      <w:r w:rsidRPr="00B72C7E">
        <w:rPr>
          <w:sz w:val="24"/>
          <w:szCs w:val="24"/>
        </w:rPr>
        <w:t>parc.č</w:t>
      </w:r>
      <w:proofErr w:type="spellEnd"/>
      <w:r w:rsidRPr="00B72C7E">
        <w:rPr>
          <w:sz w:val="24"/>
          <w:szCs w:val="24"/>
        </w:rPr>
        <w:t xml:space="preserve">. </w:t>
      </w:r>
      <w:r w:rsidR="00AC327E">
        <w:rPr>
          <w:sz w:val="24"/>
          <w:szCs w:val="24"/>
        </w:rPr>
        <w:t xml:space="preserve"> 23, 24, 60, 61/I, 67/9, 3896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Soběslav</w:t>
      </w:r>
    </w:p>
    <w:p w:rsidR="00FC7A7D" w:rsidRPr="00B72C7E" w:rsidRDefault="00FC7A7D" w:rsidP="00FC7A7D">
      <w:pPr>
        <w:spacing w:line="360" w:lineRule="auto"/>
        <w:rPr>
          <w:sz w:val="24"/>
          <w:szCs w:val="24"/>
        </w:rPr>
      </w:pPr>
      <w:r w:rsidRPr="00B72C7E">
        <w:rPr>
          <w:sz w:val="24"/>
          <w:szCs w:val="24"/>
        </w:rPr>
        <w:t xml:space="preserve"> </w:t>
      </w:r>
    </w:p>
    <w:p w:rsidR="0003296D" w:rsidRDefault="00FC7A7D">
      <w:pPr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759450" cy="8051936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5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AF" w:rsidRDefault="007418AF">
      <w:pPr>
        <w:jc w:val="both"/>
        <w:rPr>
          <w:sz w:val="24"/>
        </w:rPr>
      </w:pPr>
    </w:p>
    <w:p w:rsidR="007418AF" w:rsidRDefault="007418AF">
      <w:pPr>
        <w:jc w:val="both"/>
        <w:rPr>
          <w:sz w:val="24"/>
        </w:rPr>
      </w:pPr>
    </w:p>
    <w:p w:rsidR="00B82C65" w:rsidRDefault="00B82C65" w:rsidP="00B82C65">
      <w:pPr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09E0AB2E" wp14:editId="0B13AEB9">
            <wp:extent cx="5759450" cy="808542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8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AF" w:rsidRDefault="007418AF">
      <w:pPr>
        <w:jc w:val="both"/>
        <w:rPr>
          <w:sz w:val="24"/>
        </w:rPr>
      </w:pPr>
    </w:p>
    <w:sectPr w:rsidR="007418AF" w:rsidSect="00AF2E24">
      <w:footerReference w:type="default" r:id="rId11"/>
      <w:pgSz w:w="11906" w:h="16838"/>
      <w:pgMar w:top="284" w:right="1133" w:bottom="426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B7" w:rsidRDefault="00C449B7">
      <w:r>
        <w:separator/>
      </w:r>
    </w:p>
  </w:endnote>
  <w:endnote w:type="continuationSeparator" w:id="0">
    <w:p w:rsidR="00C449B7" w:rsidRDefault="00C4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0C" w:rsidRDefault="00C86F0C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2032A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B7" w:rsidRDefault="00C449B7">
      <w:r>
        <w:separator/>
      </w:r>
    </w:p>
  </w:footnote>
  <w:footnote w:type="continuationSeparator" w:id="0">
    <w:p w:rsidR="00C449B7" w:rsidRDefault="00C44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F44"/>
    <w:multiLevelType w:val="hybridMultilevel"/>
    <w:tmpl w:val="443044CC"/>
    <w:lvl w:ilvl="0" w:tplc="C05C43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4520A8"/>
    <w:multiLevelType w:val="hybridMultilevel"/>
    <w:tmpl w:val="D0BC72C2"/>
    <w:lvl w:ilvl="0" w:tplc="1B001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4F6385"/>
    <w:multiLevelType w:val="hybridMultilevel"/>
    <w:tmpl w:val="5A667620"/>
    <w:lvl w:ilvl="0" w:tplc="FD483C6A">
      <w:start w:val="1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2B517B85"/>
    <w:multiLevelType w:val="hybridMultilevel"/>
    <w:tmpl w:val="AF721D76"/>
    <w:lvl w:ilvl="0" w:tplc="031CA2DA">
      <w:start w:val="1"/>
      <w:numFmt w:val="decimal"/>
      <w:lvlText w:val="%1."/>
      <w:lvlJc w:val="left"/>
      <w:pPr>
        <w:tabs>
          <w:tab w:val="num" w:pos="2811"/>
        </w:tabs>
        <w:ind w:left="2811" w:hanging="1005"/>
      </w:pPr>
      <w:rPr>
        <w:rFonts w:hint="default"/>
      </w:rPr>
    </w:lvl>
    <w:lvl w:ilvl="1" w:tplc="8E0CCC00">
      <w:start w:val="1"/>
      <w:numFmt w:val="bullet"/>
      <w:lvlText w:val="-"/>
      <w:lvlJc w:val="left"/>
      <w:pPr>
        <w:tabs>
          <w:tab w:val="num" w:pos="2886"/>
        </w:tabs>
        <w:ind w:left="2886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6"/>
        </w:tabs>
        <w:ind w:left="36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6"/>
        </w:tabs>
        <w:ind w:left="43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6"/>
        </w:tabs>
        <w:ind w:left="50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6"/>
        </w:tabs>
        <w:ind w:left="57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6"/>
        </w:tabs>
        <w:ind w:left="64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6"/>
        </w:tabs>
        <w:ind w:left="72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6"/>
        </w:tabs>
        <w:ind w:left="7926" w:hanging="180"/>
      </w:pPr>
    </w:lvl>
  </w:abstractNum>
  <w:abstractNum w:abstractNumId="4">
    <w:nsid w:val="40647DC2"/>
    <w:multiLevelType w:val="hybridMultilevel"/>
    <w:tmpl w:val="35EC2E2C"/>
    <w:lvl w:ilvl="0" w:tplc="C07E3E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58A9142E"/>
    <w:multiLevelType w:val="hybridMultilevel"/>
    <w:tmpl w:val="E0162EFC"/>
    <w:lvl w:ilvl="0" w:tplc="AA7E55C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1A1A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C416D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9D039B"/>
    <w:multiLevelType w:val="hybridMultilevel"/>
    <w:tmpl w:val="59EADD34"/>
    <w:lvl w:ilvl="0" w:tplc="B28E8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AB"/>
    <w:rsid w:val="0003296D"/>
    <w:rsid w:val="0004629C"/>
    <w:rsid w:val="00064EB8"/>
    <w:rsid w:val="000A08F0"/>
    <w:rsid w:val="000A128E"/>
    <w:rsid w:val="000D7C9B"/>
    <w:rsid w:val="000E0A8A"/>
    <w:rsid w:val="000E416F"/>
    <w:rsid w:val="00142593"/>
    <w:rsid w:val="001860D3"/>
    <w:rsid w:val="001A5449"/>
    <w:rsid w:val="001B0F10"/>
    <w:rsid w:val="001C6D61"/>
    <w:rsid w:val="001F2D77"/>
    <w:rsid w:val="00290B42"/>
    <w:rsid w:val="002D6594"/>
    <w:rsid w:val="002E3D98"/>
    <w:rsid w:val="002E6E75"/>
    <w:rsid w:val="00363D71"/>
    <w:rsid w:val="00367702"/>
    <w:rsid w:val="00372679"/>
    <w:rsid w:val="003852F6"/>
    <w:rsid w:val="00386A97"/>
    <w:rsid w:val="003B35B3"/>
    <w:rsid w:val="00416063"/>
    <w:rsid w:val="004208DA"/>
    <w:rsid w:val="0045589B"/>
    <w:rsid w:val="0049342F"/>
    <w:rsid w:val="004A31BB"/>
    <w:rsid w:val="004F76E9"/>
    <w:rsid w:val="0051728F"/>
    <w:rsid w:val="00555B90"/>
    <w:rsid w:val="0056784C"/>
    <w:rsid w:val="005940F5"/>
    <w:rsid w:val="005F5EAD"/>
    <w:rsid w:val="006621F1"/>
    <w:rsid w:val="006947CC"/>
    <w:rsid w:val="007418AF"/>
    <w:rsid w:val="00743BCB"/>
    <w:rsid w:val="00785AB4"/>
    <w:rsid w:val="00794F48"/>
    <w:rsid w:val="008412FA"/>
    <w:rsid w:val="008C57A9"/>
    <w:rsid w:val="009449A2"/>
    <w:rsid w:val="00950729"/>
    <w:rsid w:val="00954346"/>
    <w:rsid w:val="009624A6"/>
    <w:rsid w:val="00972858"/>
    <w:rsid w:val="009A191F"/>
    <w:rsid w:val="009C21A2"/>
    <w:rsid w:val="009C306D"/>
    <w:rsid w:val="009C3FB8"/>
    <w:rsid w:val="009E08FD"/>
    <w:rsid w:val="009E55B9"/>
    <w:rsid w:val="00A20042"/>
    <w:rsid w:val="00A20291"/>
    <w:rsid w:val="00A3123D"/>
    <w:rsid w:val="00A655C1"/>
    <w:rsid w:val="00A820C5"/>
    <w:rsid w:val="00A911CC"/>
    <w:rsid w:val="00AC327E"/>
    <w:rsid w:val="00AE2827"/>
    <w:rsid w:val="00AF2E24"/>
    <w:rsid w:val="00B3220A"/>
    <w:rsid w:val="00B37C5C"/>
    <w:rsid w:val="00B54B0C"/>
    <w:rsid w:val="00B72C7E"/>
    <w:rsid w:val="00B80921"/>
    <w:rsid w:val="00B82C65"/>
    <w:rsid w:val="00B83874"/>
    <w:rsid w:val="00B86818"/>
    <w:rsid w:val="00B947D5"/>
    <w:rsid w:val="00C04740"/>
    <w:rsid w:val="00C3224E"/>
    <w:rsid w:val="00C449B7"/>
    <w:rsid w:val="00C5051D"/>
    <w:rsid w:val="00C60BED"/>
    <w:rsid w:val="00C8421C"/>
    <w:rsid w:val="00C86F0C"/>
    <w:rsid w:val="00C91179"/>
    <w:rsid w:val="00CB199E"/>
    <w:rsid w:val="00CC55FC"/>
    <w:rsid w:val="00D010B7"/>
    <w:rsid w:val="00D04F3B"/>
    <w:rsid w:val="00D54731"/>
    <w:rsid w:val="00D61DDA"/>
    <w:rsid w:val="00DD2229"/>
    <w:rsid w:val="00E135BC"/>
    <w:rsid w:val="00E271CF"/>
    <w:rsid w:val="00E40AFB"/>
    <w:rsid w:val="00E4569D"/>
    <w:rsid w:val="00E60277"/>
    <w:rsid w:val="00E60745"/>
    <w:rsid w:val="00E65633"/>
    <w:rsid w:val="00E72DAB"/>
    <w:rsid w:val="00F14551"/>
    <w:rsid w:val="00F2032A"/>
    <w:rsid w:val="00F27A25"/>
    <w:rsid w:val="00F370B2"/>
    <w:rsid w:val="00F84073"/>
    <w:rsid w:val="00FA2591"/>
    <w:rsid w:val="00FB386D"/>
    <w:rsid w:val="00FC7A7D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caps/>
      <w:spacing w:val="40"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customStyle="1" w:styleId="Default">
    <w:name w:val="Default"/>
    <w:rsid w:val="00E607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47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caps/>
      <w:spacing w:val="40"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customStyle="1" w:styleId="Default">
    <w:name w:val="Default"/>
    <w:rsid w:val="00E607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4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E5313-2651-48D0-AF5B-1CFEBA62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950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MěÚ Soběslav</Company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creator>MěÚ Soběslav</dc:creator>
  <dc:description>Filtr T602 id:</dc:description>
  <cp:lastModifiedBy>Křemenová Jana</cp:lastModifiedBy>
  <cp:revision>13</cp:revision>
  <cp:lastPrinted>2016-12-16T11:12:00Z</cp:lastPrinted>
  <dcterms:created xsi:type="dcterms:W3CDTF">2016-11-07T13:09:00Z</dcterms:created>
  <dcterms:modified xsi:type="dcterms:W3CDTF">2023-07-13T11:59:00Z</dcterms:modified>
</cp:coreProperties>
</file>