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5ABB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11/2002 Sb. HMP </w:t>
      </w:r>
    </w:p>
    <w:p w14:paraId="2900A974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97181BD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Obecně závazná vyhláška </w:t>
      </w:r>
    </w:p>
    <w:p w14:paraId="328AE4C9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EBBD3F3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6BEE7BE" w14:textId="1B4A042A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b/>
          <w:bCs/>
          <w:sz w:val="16"/>
          <w:szCs w:val="16"/>
        </w:rPr>
        <w:t>, kterou se vydává Statut hlavního města Prahy, ve</w:t>
      </w:r>
      <w:r w:rsidR="00700399">
        <w:rPr>
          <w:rFonts w:ascii="Arial" w:hAnsi="Arial" w:cs="Arial"/>
          <w:b/>
          <w:bCs/>
          <w:sz w:val="16"/>
          <w:szCs w:val="16"/>
        </w:rPr>
        <w:t> </w:t>
      </w:r>
      <w:r>
        <w:rPr>
          <w:rFonts w:ascii="Arial" w:hAnsi="Arial" w:cs="Arial"/>
          <w:b/>
          <w:bCs/>
          <w:sz w:val="16"/>
          <w:szCs w:val="16"/>
        </w:rPr>
        <w:t xml:space="preserve">znění pozdějších předpisů </w:t>
      </w:r>
    </w:p>
    <w:p w14:paraId="14CD5565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451B06D" w14:textId="501C703F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27.6.2002 vydat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>, o</w:t>
      </w:r>
      <w:r w:rsidR="00700399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 xml:space="preserve">hlavním městě Praze, tuto obecně závaznou vyhlášku: </w:t>
      </w:r>
    </w:p>
    <w:p w14:paraId="6CEA09EE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98BE279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Čl.I</w:t>
      </w:r>
      <w:proofErr w:type="spellEnd"/>
      <w:proofErr w:type="gramEnd"/>
    </w:p>
    <w:p w14:paraId="367C3544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6144E7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413001F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</w:t>
        </w:r>
      </w:hyperlink>
      <w:r>
        <w:rPr>
          <w:rFonts w:ascii="Arial" w:hAnsi="Arial" w:cs="Arial"/>
          <w:sz w:val="16"/>
          <w:szCs w:val="16"/>
        </w:rPr>
        <w:t xml:space="preserve"> Sb. hl. m. Prahy, kterou se vydává Statut hlavního města Prahy, ve znění </w:t>
      </w:r>
    </w:p>
    <w:p w14:paraId="47F89DBF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7C8853A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52ABB791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0AE2A0B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548F9ED8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4CD9CD0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7F0590F4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396E61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21/2001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1F05C72A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BB662AF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22/2001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5EF4B7E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D3FFB12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4A8FDFCB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C894B23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0A142FC5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37958EE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1/2002 Sb. hl. m. Prahy</w:t>
        </w:r>
      </w:hyperlink>
      <w:r>
        <w:rPr>
          <w:rFonts w:ascii="Arial" w:hAnsi="Arial" w:cs="Arial"/>
          <w:sz w:val="16"/>
          <w:szCs w:val="16"/>
        </w:rPr>
        <w:t xml:space="preserve"> a </w:t>
      </w:r>
    </w:p>
    <w:p w14:paraId="21557D6D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7B985B4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3/2002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534B32B1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6E48426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07AE631A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81C7FE3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8/2002 Sb. hl. m. Prahy</w:t>
        </w:r>
      </w:hyperlink>
      <w:r>
        <w:rPr>
          <w:rFonts w:ascii="Arial" w:hAnsi="Arial" w:cs="Arial"/>
          <w:sz w:val="16"/>
          <w:szCs w:val="16"/>
        </w:rPr>
        <w:t xml:space="preserve"> a </w:t>
      </w:r>
    </w:p>
    <w:p w14:paraId="0862FE16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8BA4491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9/2002 Sb. hl. m. Prahy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7CE55FD0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mění takto: </w:t>
      </w:r>
    </w:p>
    <w:p w14:paraId="0699B969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26A9496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V </w:t>
      </w:r>
      <w:hyperlink r:id="rId1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3</w:t>
        </w:r>
      </w:hyperlink>
      <w:r>
        <w:rPr>
          <w:rFonts w:ascii="Arial" w:hAnsi="Arial" w:cs="Arial"/>
          <w:sz w:val="16"/>
          <w:szCs w:val="16"/>
        </w:rPr>
        <w:t xml:space="preserve"> se v části A položky č. 13 až 19 zrušují. Dosavadní položky č. 20 až 112 se označují jako položky č. 13 až 105. </w:t>
      </w:r>
    </w:p>
    <w:p w14:paraId="5DD3151C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5DDAC1E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 </w:t>
      </w:r>
      <w:hyperlink r:id="rId2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3</w:t>
        </w:r>
      </w:hyperlink>
      <w:r>
        <w:rPr>
          <w:rFonts w:ascii="Arial" w:hAnsi="Arial" w:cs="Arial"/>
          <w:sz w:val="16"/>
          <w:szCs w:val="16"/>
        </w:rPr>
        <w:t xml:space="preserve"> se v části A za položku č. 105 doplňují nové položky č. 106 až 114, které znějí: </w:t>
      </w:r>
    </w:p>
    <w:p w14:paraId="24209F51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128CA48B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3891323A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Pol. Předpis     §       Předmět působnosti</w:t>
      </w:r>
    </w:p>
    <w:p w14:paraId="3540AAB8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CE231E8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106. zákon č.     </w:t>
      </w:r>
      <w:hyperlink r:id="rId21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49</w:t>
        </w:r>
      </w:hyperlink>
      <w:r>
        <w:rPr>
          <w:rFonts w:ascii="Courier" w:hAnsi="Courier" w:cs="Courier"/>
          <w:sz w:val="16"/>
          <w:szCs w:val="16"/>
        </w:rPr>
        <w:t xml:space="preserve">       ukládání pokut podle  </w:t>
      </w:r>
      <w:hyperlink r:id="rId22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§ 40 odst. 5</w:t>
        </w:r>
      </w:hyperlink>
      <w:r>
        <w:rPr>
          <w:rFonts w:ascii="Courier" w:hAnsi="Courier" w:cs="Courier"/>
          <w:sz w:val="16"/>
          <w:szCs w:val="16"/>
        </w:rPr>
        <w:t xml:space="preserve"> za</w:t>
      </w:r>
    </w:p>
    <w:p w14:paraId="5CA15BAF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</w:t>
      </w:r>
      <w:hyperlink r:id="rId23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86/2002</w:t>
        </w:r>
      </w:hyperlink>
      <w:r>
        <w:rPr>
          <w:rFonts w:ascii="Courier" w:hAnsi="Courier" w:cs="Courier"/>
          <w:sz w:val="16"/>
          <w:szCs w:val="16"/>
        </w:rPr>
        <w:t xml:space="preserve">     </w:t>
      </w:r>
      <w:hyperlink r:id="rId24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 písm. c)</w:t>
        </w:r>
      </w:hyperlink>
      <w:r>
        <w:rPr>
          <w:rFonts w:ascii="Courier CE" w:hAnsi="Courier CE" w:cs="Courier CE"/>
          <w:sz w:val="16"/>
          <w:szCs w:val="16"/>
        </w:rPr>
        <w:t xml:space="preserve"> nesplnění oznamovací povinnosti</w:t>
      </w:r>
    </w:p>
    <w:p w14:paraId="35473093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     Sb.                  podle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"aspi://module='ASPI'&amp;link='86/2002 Sb.%252319'&amp;ucin-k-dni='30.12.9999'" </w:instrText>
      </w:r>
      <w:r w:rsidR="00620D8D">
        <w:rPr>
          <w:rFonts w:ascii="Courier" w:hAnsi="Courier" w:cs="Courier"/>
          <w:sz w:val="16"/>
          <w:szCs w:val="16"/>
        </w:rPr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§ 19 odst. 16</w:t>
      </w:r>
    </w:p>
    <w:p w14:paraId="071F55BE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</w:p>
    <w:p w14:paraId="5829016F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107.              </w:t>
      </w:r>
      <w:hyperlink r:id="rId25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50</w:t>
        </w:r>
      </w:hyperlink>
      <w:r>
        <w:rPr>
          <w:rFonts w:ascii="Courier CE" w:hAnsi="Courier CE" w:cs="Courier CE"/>
          <w:sz w:val="16"/>
          <w:szCs w:val="16"/>
        </w:rPr>
        <w:t xml:space="preserve">       zpřístupňování informací podle</w:t>
      </w:r>
    </w:p>
    <w:p w14:paraId="3828EDFE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26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odst. 1</w:t>
        </w:r>
      </w:hyperlink>
      <w:r>
        <w:rPr>
          <w:rFonts w:ascii="Courier" w:hAnsi="Courier" w:cs="Courier"/>
          <w:sz w:val="16"/>
          <w:szCs w:val="16"/>
        </w:rPr>
        <w:t xml:space="preserve">  tohoto zákona a zvláštních právních</w:t>
      </w:r>
    </w:p>
    <w:p w14:paraId="153F0DFB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27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b)</w:t>
        </w:r>
      </w:hyperlink>
      <w:r>
        <w:rPr>
          <w:rFonts w:ascii="Courier CE" w:hAnsi="Courier CE" w:cs="Courier CE"/>
          <w:sz w:val="16"/>
          <w:szCs w:val="16"/>
        </w:rPr>
        <w:t xml:space="preserve"> předpisů</w:t>
      </w:r>
    </w:p>
    <w:p w14:paraId="2F080E75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31F61CA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108.              </w:t>
      </w:r>
      <w:hyperlink r:id="rId28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50</w:t>
        </w:r>
      </w:hyperlink>
      <w:r>
        <w:rPr>
          <w:rFonts w:ascii="Courier CE" w:hAnsi="Courier CE" w:cs="Courier CE"/>
          <w:sz w:val="16"/>
          <w:szCs w:val="16"/>
        </w:rPr>
        <w:t xml:space="preserve">       rozhodování o vyměření poplatků za</w:t>
      </w:r>
    </w:p>
    <w:p w14:paraId="45F76091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29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odst. 1</w:t>
        </w:r>
      </w:hyperlink>
      <w:r>
        <w:rPr>
          <w:rFonts w:ascii="Courier CE" w:hAnsi="Courier CE" w:cs="Courier CE"/>
          <w:sz w:val="16"/>
          <w:szCs w:val="16"/>
        </w:rPr>
        <w:t xml:space="preserve">  znečišťování ovzduší</w:t>
      </w:r>
      <w:r>
        <w:rPr>
          <w:rFonts w:ascii="Courier" w:hAnsi="Courier" w:cs="Courier"/>
          <w:sz w:val="16"/>
          <w:szCs w:val="16"/>
        </w:rPr>
        <w:t xml:space="preserve"> u malých</w:t>
      </w:r>
    </w:p>
    <w:p w14:paraId="3E4080E1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30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c)</w:t>
        </w:r>
      </w:hyperlink>
      <w:r>
        <w:rPr>
          <w:rFonts w:ascii="Courier CE" w:hAnsi="Courier CE" w:cs="Courier CE"/>
          <w:sz w:val="16"/>
          <w:szCs w:val="16"/>
        </w:rPr>
        <w:t xml:space="preserve"> stacionárních zdrojů podle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"aspi://module='ASPI'&amp;link='86/2002 Sb.%252319'&amp;ucin-k-dni='30.12.9999'" </w:instrText>
      </w:r>
      <w:r w:rsidR="00620D8D">
        <w:rPr>
          <w:rFonts w:ascii="Courier" w:hAnsi="Courier" w:cs="Courier"/>
          <w:sz w:val="16"/>
          <w:szCs w:val="16"/>
        </w:rPr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§ 19</w:t>
      </w:r>
    </w:p>
    <w:p w14:paraId="4B9D0849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"aspi://module='ASPI'&amp;link='86/2002 Sb.%252319'&amp;ucin-k-dni='30.12.9999'" </w:instrText>
      </w:r>
      <w:r w:rsidR="00620D8D">
        <w:rPr>
          <w:rFonts w:ascii="Courier" w:hAnsi="Courier" w:cs="Courier"/>
          <w:sz w:val="16"/>
          <w:szCs w:val="16"/>
        </w:rPr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odst. 6</w:t>
      </w:r>
    </w:p>
    <w:p w14:paraId="6253BC79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</w:p>
    <w:p w14:paraId="417253A3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109.              </w:t>
      </w:r>
      <w:hyperlink r:id="rId31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50</w:t>
        </w:r>
      </w:hyperlink>
      <w:r>
        <w:rPr>
          <w:rFonts w:ascii="Courier CE" w:hAnsi="Courier CE" w:cs="Courier CE"/>
          <w:sz w:val="16"/>
          <w:szCs w:val="16"/>
        </w:rPr>
        <w:t xml:space="preserve">       nařizování odstranění závad u </w:t>
      </w:r>
      <w:r>
        <w:rPr>
          <w:rFonts w:ascii="Courier" w:hAnsi="Courier" w:cs="Courier"/>
          <w:sz w:val="16"/>
          <w:szCs w:val="16"/>
        </w:rPr>
        <w:t>malých</w:t>
      </w:r>
    </w:p>
    <w:p w14:paraId="59FF5A59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32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odst. 1</w:t>
        </w:r>
      </w:hyperlink>
      <w:r>
        <w:rPr>
          <w:rFonts w:ascii="Courier CE" w:hAnsi="Courier CE" w:cs="Courier CE"/>
          <w:sz w:val="16"/>
          <w:szCs w:val="16"/>
        </w:rPr>
        <w:t xml:space="preserve">  spalovacích zdrojů podle  </w:t>
      </w:r>
      <w:hyperlink r:id="rId33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§ 12</w:t>
        </w:r>
      </w:hyperlink>
      <w:r>
        <w:rPr>
          <w:rFonts w:ascii="Courier" w:hAnsi="Courier" w:cs="Courier"/>
          <w:sz w:val="16"/>
          <w:szCs w:val="16"/>
        </w:rPr>
        <w:t xml:space="preserve"> odst.</w:t>
      </w:r>
    </w:p>
    <w:p w14:paraId="3439E2C6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34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d)</w:t>
        </w:r>
      </w:hyperlink>
      <w:r>
        <w:rPr>
          <w:rFonts w:ascii="Courier" w:hAnsi="Courier" w:cs="Courier"/>
          <w:sz w:val="16"/>
          <w:szCs w:val="16"/>
        </w:rPr>
        <w:t xml:space="preserve">  </w:t>
      </w:r>
      <w:hyperlink r:id="rId35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1</w:t>
        </w:r>
      </w:hyperlink>
      <w:r>
        <w:rPr>
          <w:rFonts w:ascii="Courier" w:hAnsi="Courier" w:cs="Courier"/>
          <w:sz w:val="16"/>
          <w:szCs w:val="16"/>
        </w:rPr>
        <w:t xml:space="preserve">  </w:t>
      </w:r>
      <w:hyperlink r:id="rId36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f)</w:t>
        </w:r>
      </w:hyperlink>
      <w:r>
        <w:rPr>
          <w:rFonts w:ascii="Courier CE" w:hAnsi="Courier CE" w:cs="Courier CE"/>
          <w:sz w:val="16"/>
          <w:szCs w:val="16"/>
        </w:rPr>
        <w:t>, ukládání opatření</w:t>
      </w:r>
    </w:p>
    <w:p w14:paraId="2BBD82A0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k nápravě těchto závad podle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"aspi://module='ASPI'&amp;link='86/2002 Sb.%252338'&amp;ucin-k-dni='30.12.9999'" </w:instrText>
      </w:r>
      <w:r w:rsidR="00620D8D">
        <w:rPr>
          <w:rFonts w:ascii="Courier" w:hAnsi="Courier" w:cs="Courier"/>
          <w:sz w:val="16"/>
          <w:szCs w:val="16"/>
        </w:rPr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§ 38</w:t>
      </w:r>
    </w:p>
    <w:p w14:paraId="2048EC8C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  </w:t>
      </w:r>
      <w:hyperlink r:id="rId37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odst. 1</w:t>
        </w:r>
      </w:hyperlink>
      <w:r>
        <w:rPr>
          <w:rFonts w:ascii="Courier" w:hAnsi="Courier" w:cs="Courier"/>
          <w:sz w:val="16"/>
          <w:szCs w:val="16"/>
        </w:rPr>
        <w:t xml:space="preserve"> a ukládání pokut za</w:t>
      </w:r>
    </w:p>
    <w:p w14:paraId="28A78815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nesplnění této uložené povinnosti</w:t>
      </w:r>
    </w:p>
    <w:p w14:paraId="3E1C6392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224BEFD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110.              </w:t>
      </w:r>
      <w:hyperlink r:id="rId38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50</w:t>
        </w:r>
      </w:hyperlink>
      <w:r>
        <w:rPr>
          <w:rFonts w:ascii="Courier" w:hAnsi="Courier" w:cs="Courier"/>
          <w:sz w:val="16"/>
          <w:szCs w:val="16"/>
        </w:rPr>
        <w:t xml:space="preserve">       vedení evidence malých stacionárních</w:t>
      </w:r>
    </w:p>
    <w:p w14:paraId="36BFDFC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39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odst. 1</w:t>
        </w:r>
      </w:hyperlink>
      <w:r>
        <w:rPr>
          <w:rFonts w:ascii="Courier CE" w:hAnsi="Courier CE" w:cs="Courier CE"/>
          <w:sz w:val="16"/>
          <w:szCs w:val="16"/>
        </w:rPr>
        <w:t xml:space="preserve">  zdrojů, u nichž tento zákon stanoví</w:t>
      </w:r>
    </w:p>
    <w:p w14:paraId="79F8B666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40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j)</w:t>
        </w:r>
      </w:hyperlink>
      <w:r>
        <w:rPr>
          <w:rFonts w:ascii="Courier" w:hAnsi="Courier" w:cs="Courier"/>
          <w:sz w:val="16"/>
          <w:szCs w:val="16"/>
        </w:rPr>
        <w:t xml:space="preserve"> ohlašovací povinnost, a poskytování</w:t>
      </w:r>
    </w:p>
    <w:p w14:paraId="557A507A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údajů z této evidence ministerstvu</w:t>
      </w:r>
    </w:p>
    <w:p w14:paraId="506E480A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CE7ACE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111.              </w:t>
      </w:r>
      <w:hyperlink r:id="rId41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50</w:t>
        </w:r>
      </w:hyperlink>
      <w:r>
        <w:rPr>
          <w:rFonts w:ascii="Courier" w:hAnsi="Courier" w:cs="Courier"/>
          <w:sz w:val="16"/>
          <w:szCs w:val="16"/>
        </w:rPr>
        <w:t xml:space="preserve">       kontrolování dodržování povinností</w:t>
      </w:r>
    </w:p>
    <w:p w14:paraId="5949FC23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lastRenderedPageBreak/>
        <w:t xml:space="preserve">                  </w:t>
      </w:r>
      <w:hyperlink r:id="rId42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odst. 2</w:t>
        </w:r>
      </w:hyperlink>
      <w:r>
        <w:rPr>
          <w:rFonts w:ascii="Courier" w:hAnsi="Courier" w:cs="Courier"/>
          <w:sz w:val="16"/>
          <w:szCs w:val="16"/>
        </w:rPr>
        <w:t xml:space="preserve">  provozovateli malých stacionárních</w:t>
      </w:r>
    </w:p>
    <w:p w14:paraId="065AB99D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43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a)</w:t>
        </w:r>
      </w:hyperlink>
      <w:r>
        <w:rPr>
          <w:rFonts w:ascii="Courier CE" w:hAnsi="Courier CE" w:cs="Courier CE"/>
          <w:sz w:val="16"/>
          <w:szCs w:val="16"/>
        </w:rPr>
        <w:t xml:space="preserve"> zdrojů podle  </w:t>
      </w:r>
      <w:hyperlink r:id="rId44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§ 12</w:t>
        </w:r>
      </w:hyperlink>
      <w:r>
        <w:rPr>
          <w:rFonts w:ascii="Courier" w:hAnsi="Courier" w:cs="Courier"/>
          <w:sz w:val="16"/>
          <w:szCs w:val="16"/>
        </w:rPr>
        <w:t>, za nedodržení</w:t>
      </w:r>
    </w:p>
    <w:p w14:paraId="618F68EA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</w:t>
      </w:r>
      <w:proofErr w:type="gramStart"/>
      <w:r>
        <w:rPr>
          <w:rFonts w:ascii="Courier" w:hAnsi="Courier" w:cs="Courier"/>
          <w:sz w:val="16"/>
          <w:szCs w:val="16"/>
        </w:rPr>
        <w:t>povinností  jim</w:t>
      </w:r>
      <w:proofErr w:type="gramEnd"/>
      <w:r>
        <w:rPr>
          <w:rFonts w:ascii="Courier" w:hAnsi="Courier" w:cs="Courier"/>
          <w:sz w:val="16"/>
          <w:szCs w:val="16"/>
        </w:rPr>
        <w:t xml:space="preserve"> ukládání  pokut  a</w:t>
      </w:r>
    </w:p>
    <w:p w14:paraId="55B8D1A4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nápravných opatření a rozhodování o</w:t>
      </w:r>
    </w:p>
    <w:p w14:paraId="2E4F6B5A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zastavení nebo omezení provozu</w:t>
      </w:r>
    </w:p>
    <w:p w14:paraId="37D62F51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těchto zdrojů</w:t>
      </w:r>
    </w:p>
    <w:p w14:paraId="2EE2052D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FED6584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112.              </w:t>
      </w:r>
      <w:hyperlink r:id="rId45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50</w:t>
        </w:r>
      </w:hyperlink>
      <w:r>
        <w:rPr>
          <w:rFonts w:ascii="Courier CE" w:hAnsi="Courier CE" w:cs="Courier CE"/>
          <w:sz w:val="16"/>
          <w:szCs w:val="16"/>
        </w:rPr>
        <w:t xml:space="preserve">       kontrolování dodržování přípustné</w:t>
      </w:r>
    </w:p>
    <w:p w14:paraId="415C4E72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46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odst. 2</w:t>
        </w:r>
      </w:hyperlink>
      <w:r>
        <w:rPr>
          <w:rFonts w:ascii="Courier CE" w:hAnsi="Courier CE" w:cs="Courier CE"/>
          <w:sz w:val="16"/>
          <w:szCs w:val="16"/>
        </w:rPr>
        <w:t xml:space="preserve">  tmavosti kouře, pachového čísla a</w:t>
      </w:r>
    </w:p>
    <w:p w14:paraId="0D3A4EEC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47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b)</w:t>
        </w:r>
      </w:hyperlink>
      <w:r>
        <w:rPr>
          <w:rFonts w:ascii="Courier CE" w:hAnsi="Courier CE" w:cs="Courier CE"/>
          <w:sz w:val="16"/>
          <w:szCs w:val="16"/>
        </w:rPr>
        <w:t xml:space="preserve"> přípustné míry obtěžování zápachem u</w:t>
      </w:r>
    </w:p>
    <w:p w14:paraId="10F26F9B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provozovatelů malých stacionárních</w:t>
      </w:r>
    </w:p>
    <w:p w14:paraId="3FB045CE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</w:t>
      </w:r>
      <w:r>
        <w:rPr>
          <w:rFonts w:ascii="Courier CE" w:hAnsi="Courier CE" w:cs="Courier CE"/>
          <w:sz w:val="16"/>
          <w:szCs w:val="16"/>
        </w:rPr>
        <w:t xml:space="preserve"> zdrojů a za </w:t>
      </w:r>
      <w:proofErr w:type="gramStart"/>
      <w:r>
        <w:rPr>
          <w:rFonts w:ascii="Courier CE" w:hAnsi="Courier CE" w:cs="Courier CE"/>
          <w:sz w:val="16"/>
          <w:szCs w:val="16"/>
        </w:rPr>
        <w:t>nedodržení  povinností</w:t>
      </w:r>
      <w:proofErr w:type="gramEnd"/>
    </w:p>
    <w:p w14:paraId="6872C806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</w:t>
      </w:r>
      <w:proofErr w:type="gramStart"/>
      <w:r>
        <w:rPr>
          <w:rFonts w:ascii="Courier" w:hAnsi="Courier" w:cs="Courier"/>
          <w:sz w:val="16"/>
          <w:szCs w:val="16"/>
        </w:rPr>
        <w:t>ukládání  pokut</w:t>
      </w:r>
      <w:proofErr w:type="gramEnd"/>
    </w:p>
    <w:p w14:paraId="1670865E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5DF851C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113.              </w:t>
      </w:r>
      <w:hyperlink r:id="rId48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50</w:t>
        </w:r>
      </w:hyperlink>
      <w:r>
        <w:rPr>
          <w:rFonts w:ascii="Courier CE" w:hAnsi="Courier CE" w:cs="Courier CE"/>
          <w:sz w:val="16"/>
          <w:szCs w:val="16"/>
        </w:rPr>
        <w:t xml:space="preserve">       kontrolování účinnosti spalování,</w:t>
      </w:r>
    </w:p>
    <w:p w14:paraId="1B026F85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49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odst. 2</w:t>
        </w:r>
      </w:hyperlink>
      <w:r>
        <w:rPr>
          <w:rFonts w:ascii="Courier CE" w:hAnsi="Courier CE" w:cs="Courier CE"/>
          <w:sz w:val="16"/>
          <w:szCs w:val="16"/>
        </w:rPr>
        <w:t xml:space="preserve">  měření množství a rozsahu</w:t>
      </w:r>
    </w:p>
    <w:p w14:paraId="477D0DF8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50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c)</w:t>
        </w:r>
      </w:hyperlink>
      <w:r>
        <w:rPr>
          <w:rFonts w:ascii="Courier CE" w:hAnsi="Courier CE" w:cs="Courier CE"/>
          <w:sz w:val="16"/>
          <w:szCs w:val="16"/>
        </w:rPr>
        <w:t xml:space="preserve"> vypouštěných látek u malých</w:t>
      </w:r>
    </w:p>
    <w:p w14:paraId="238DB5F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</w:t>
      </w:r>
      <w:r>
        <w:rPr>
          <w:rFonts w:ascii="Courier CE" w:hAnsi="Courier CE" w:cs="Courier CE"/>
          <w:sz w:val="16"/>
          <w:szCs w:val="16"/>
        </w:rPr>
        <w:t xml:space="preserve">                    spalovacích zdrojů podle  </w:t>
      </w:r>
      <w:hyperlink r:id="rId51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§ 12</w:t>
        </w:r>
      </w:hyperlink>
      <w:r>
        <w:rPr>
          <w:rFonts w:ascii="Courier" w:hAnsi="Courier" w:cs="Courier"/>
          <w:sz w:val="16"/>
          <w:szCs w:val="16"/>
        </w:rPr>
        <w:t xml:space="preserve"> odst.</w:t>
      </w:r>
    </w:p>
    <w:p w14:paraId="0E8A9A8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</w:t>
      </w:r>
      <w:hyperlink r:id="rId52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1 písm. f)</w:t>
        </w:r>
      </w:hyperlink>
      <w:r>
        <w:rPr>
          <w:rFonts w:ascii="Courier CE" w:hAnsi="Courier CE" w:cs="Courier CE"/>
          <w:sz w:val="16"/>
          <w:szCs w:val="16"/>
        </w:rPr>
        <w:t>; možnost touto činností</w:t>
      </w:r>
    </w:p>
    <w:p w14:paraId="7656DFB1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pověřit odborně způsobilé právnické</w:t>
      </w:r>
    </w:p>
    <w:p w14:paraId="7DD08168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nebo fyzické osoby podle zvláštního</w:t>
      </w:r>
    </w:p>
    <w:p w14:paraId="43017994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právního předpisu</w:t>
      </w:r>
    </w:p>
    <w:p w14:paraId="2AA1F3EA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21726FC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114.              </w:t>
      </w:r>
      <w:hyperlink r:id="rId53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50</w:t>
        </w:r>
      </w:hyperlink>
      <w:r>
        <w:rPr>
          <w:rFonts w:ascii="Courier" w:hAnsi="Courier" w:cs="Courier"/>
          <w:sz w:val="16"/>
          <w:szCs w:val="16"/>
        </w:rPr>
        <w:t xml:space="preserve">       kontrolování dodržování povinností</w:t>
      </w:r>
    </w:p>
    <w:p w14:paraId="6D3F5641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54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odst. 2</w:t>
        </w:r>
      </w:hyperlink>
      <w:r>
        <w:rPr>
          <w:rFonts w:ascii="Courier" w:hAnsi="Courier" w:cs="Courier"/>
          <w:sz w:val="16"/>
          <w:szCs w:val="16"/>
        </w:rPr>
        <w:t xml:space="preserve">  podle  </w:t>
      </w:r>
      <w:hyperlink r:id="rId55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§ 3 odst. 5</w:t>
        </w:r>
      </w:hyperlink>
      <w:r>
        <w:rPr>
          <w:rFonts w:ascii="Courier" w:hAnsi="Courier" w:cs="Courier"/>
          <w:sz w:val="16"/>
          <w:szCs w:val="16"/>
        </w:rPr>
        <w:t xml:space="preserve"> a  </w:t>
      </w:r>
      <w:hyperlink r:id="rId56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10</w:t>
        </w:r>
      </w:hyperlink>
      <w:r>
        <w:rPr>
          <w:rFonts w:ascii="Courier" w:hAnsi="Courier" w:cs="Courier"/>
          <w:sz w:val="16"/>
          <w:szCs w:val="16"/>
        </w:rPr>
        <w:t xml:space="preserve"> a za jejich</w:t>
      </w:r>
    </w:p>
    <w:p w14:paraId="31DCEB1C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57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d)</w:t>
        </w:r>
      </w:hyperlink>
      <w:r>
        <w:rPr>
          <w:rFonts w:ascii="Courier" w:hAnsi="Courier" w:cs="Courier"/>
          <w:sz w:val="16"/>
          <w:szCs w:val="16"/>
        </w:rPr>
        <w:t xml:space="preserve"> porušení ukládání pokut </w:t>
      </w:r>
    </w:p>
    <w:p w14:paraId="03344F71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8D8535B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E02917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V </w:t>
      </w:r>
      <w:hyperlink r:id="rId5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4</w:t>
        </w:r>
      </w:hyperlink>
      <w:r>
        <w:rPr>
          <w:rFonts w:ascii="Arial" w:hAnsi="Arial" w:cs="Arial"/>
          <w:sz w:val="16"/>
          <w:szCs w:val="16"/>
        </w:rPr>
        <w:t xml:space="preserve"> se v části A položka č. 3 zrušuje. Dosavadní položky č. 4 až 381 se označují jako položky č. 3 až 380. </w:t>
      </w:r>
    </w:p>
    <w:p w14:paraId="73937708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B4A65B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V </w:t>
      </w:r>
      <w:hyperlink r:id="rId5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4</w:t>
        </w:r>
      </w:hyperlink>
      <w:r>
        <w:rPr>
          <w:rFonts w:ascii="Arial" w:hAnsi="Arial" w:cs="Arial"/>
          <w:sz w:val="16"/>
          <w:szCs w:val="16"/>
        </w:rPr>
        <w:t xml:space="preserve"> se v části A za položku č. 380 doplňují nové položky č. 381 až 385, které znějí: </w:t>
      </w:r>
    </w:p>
    <w:p w14:paraId="702D086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0AA8390E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72A17545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Pol. Předpis     §       Předmět působnosti</w:t>
      </w:r>
    </w:p>
    <w:p w14:paraId="371CD832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89EC104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381. zákon č.</w:t>
      </w:r>
      <w:r>
        <w:rPr>
          <w:rFonts w:ascii="Courier" w:hAnsi="Courier" w:cs="Courier"/>
          <w:sz w:val="16"/>
          <w:szCs w:val="16"/>
        </w:rPr>
        <w:t xml:space="preserve">     </w:t>
      </w:r>
      <w:hyperlink r:id="rId60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47</w:t>
        </w:r>
      </w:hyperlink>
      <w:r>
        <w:rPr>
          <w:rFonts w:ascii="Courier CE" w:hAnsi="Courier CE" w:cs="Courier CE"/>
          <w:sz w:val="16"/>
          <w:szCs w:val="16"/>
        </w:rPr>
        <w:t xml:space="preserve">       vydávání loveckých lístků</w:t>
      </w:r>
    </w:p>
    <w:p w14:paraId="2D5FA1E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      </w:t>
      </w:r>
      <w:hyperlink r:id="rId61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449/2001</w:t>
        </w:r>
      </w:hyperlink>
      <w:r>
        <w:rPr>
          <w:rFonts w:ascii="Courier" w:hAnsi="Courier" w:cs="Courier"/>
          <w:sz w:val="16"/>
          <w:szCs w:val="16"/>
        </w:rPr>
        <w:t xml:space="preserve">   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"aspi://module='ASPI'&amp;link='449/2001 Sb.%252347'&amp;ucin-k-dni='30.12.9999'" </w:instrText>
      </w:r>
      <w:r w:rsidR="00620D8D">
        <w:rPr>
          <w:rFonts w:ascii="Courier" w:hAnsi="Courier" w:cs="Courier"/>
          <w:sz w:val="16"/>
          <w:szCs w:val="16"/>
        </w:rPr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odst. 1</w:t>
      </w:r>
    </w:p>
    <w:p w14:paraId="48D2E08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Sb.</w:t>
      </w:r>
    </w:p>
    <w:p w14:paraId="5CFC6B11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A444B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382.              </w:t>
      </w:r>
      <w:hyperlink r:id="rId62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47</w:t>
        </w:r>
      </w:hyperlink>
      <w:r>
        <w:rPr>
          <w:rFonts w:ascii="Courier" w:hAnsi="Courier" w:cs="Courier"/>
          <w:sz w:val="16"/>
          <w:szCs w:val="16"/>
        </w:rPr>
        <w:t xml:space="preserve">       odebírání nejdéle na dobu 5 let</w:t>
      </w:r>
    </w:p>
    <w:p w14:paraId="6AECFCA4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63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odst. 4</w:t>
        </w:r>
      </w:hyperlink>
      <w:r>
        <w:rPr>
          <w:rFonts w:ascii="Courier" w:hAnsi="Courier" w:cs="Courier"/>
          <w:sz w:val="16"/>
          <w:szCs w:val="16"/>
        </w:rPr>
        <w:t xml:space="preserve">  loveckého lístku, zjistí-li</w:t>
      </w:r>
    </w:p>
    <w:p w14:paraId="20A50974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dodatečně takovou okolnost, pro</w:t>
      </w:r>
    </w:p>
    <w:p w14:paraId="766873F0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kterou by vydání loveckého lístku</w:t>
      </w:r>
    </w:p>
    <w:p w14:paraId="2034C55C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</w:t>
      </w:r>
      <w:r>
        <w:rPr>
          <w:rFonts w:ascii="Courier CE" w:hAnsi="Courier CE" w:cs="Courier CE"/>
          <w:sz w:val="16"/>
          <w:szCs w:val="16"/>
        </w:rPr>
        <w:t>muselo být odepřeno, nebo vznikla-li</w:t>
      </w:r>
    </w:p>
    <w:p w14:paraId="238427FA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taková okolnost po jeho vydání a</w:t>
      </w:r>
    </w:p>
    <w:p w14:paraId="1FFE5539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možnost odepřít vydání loveckého</w:t>
      </w:r>
    </w:p>
    <w:p w14:paraId="7B183668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lístku, bylo-li proti žadateli</w:t>
      </w:r>
    </w:p>
    <w:p w14:paraId="6AEC37A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zahájeno soudní ří</w:t>
      </w:r>
      <w:r>
        <w:rPr>
          <w:rFonts w:ascii="Courier" w:hAnsi="Courier" w:cs="Courier"/>
          <w:sz w:val="16"/>
          <w:szCs w:val="16"/>
        </w:rPr>
        <w:t>zení pro trestný</w:t>
      </w:r>
    </w:p>
    <w:p w14:paraId="031FF5E3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čin nebo správní řízení k uložení</w:t>
      </w:r>
    </w:p>
    <w:p w14:paraId="7C28AE73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                          pokuty podle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"aspi://module='ASPI'&amp;link='449/2001 Sb.%252364'&amp;ucin-k-dni='30.12.9999'" </w:instrText>
      </w:r>
      <w:r w:rsidR="00620D8D">
        <w:rPr>
          <w:rFonts w:ascii="Courier" w:hAnsi="Courier" w:cs="Courier"/>
          <w:sz w:val="16"/>
          <w:szCs w:val="16"/>
        </w:rPr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§ 64</w:t>
      </w:r>
    </w:p>
    <w:p w14:paraId="3FB95955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</w:p>
    <w:p w14:paraId="44A4DD7B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383.              </w:t>
      </w:r>
      <w:hyperlink r:id="rId64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63</w:t>
        </w:r>
      </w:hyperlink>
      <w:r>
        <w:rPr>
          <w:rFonts w:ascii="Courier CE" w:hAnsi="Courier CE" w:cs="Courier CE"/>
          <w:sz w:val="16"/>
          <w:szCs w:val="16"/>
        </w:rPr>
        <w:t xml:space="preserve">       ukládání pokut až do výše 10 000 Kč</w:t>
      </w:r>
    </w:p>
    <w:p w14:paraId="03D19C1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65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odst. 1</w:t>
        </w:r>
      </w:hyperlink>
      <w:r>
        <w:rPr>
          <w:rFonts w:ascii="Courier CE" w:hAnsi="Courier CE" w:cs="Courier CE"/>
          <w:sz w:val="16"/>
          <w:szCs w:val="16"/>
        </w:rPr>
        <w:t xml:space="preserve">  fyzické osobě, která se dopustí</w:t>
      </w:r>
    </w:p>
    <w:p w14:paraId="1B5DE11F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66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a)</w:t>
        </w:r>
      </w:hyperlink>
      <w:r>
        <w:rPr>
          <w:rFonts w:ascii="Courier CE" w:hAnsi="Courier CE" w:cs="Courier CE"/>
          <w:sz w:val="16"/>
          <w:szCs w:val="16"/>
        </w:rPr>
        <w:t xml:space="preserve"> přestupku tím, že nesplní nebo</w:t>
      </w:r>
    </w:p>
    <w:p w14:paraId="7B920FAA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                          poruší povinnosti uvedené v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"aspi://module='ASPI'&amp;link='449/2001 Sb.%25239'&amp;ucin-k-dni='30.12.9999'" </w:instrText>
      </w:r>
      <w:r w:rsidR="00620D8D">
        <w:rPr>
          <w:rFonts w:ascii="Courier" w:hAnsi="Courier" w:cs="Courier"/>
          <w:sz w:val="16"/>
          <w:szCs w:val="16"/>
        </w:rPr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§ 9</w:t>
      </w:r>
    </w:p>
    <w:p w14:paraId="2D6FEFCF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 odst. 1,  </w:t>
      </w:r>
      <w:hyperlink r:id="rId67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§ 10 odst. 2 nebo 3</w:t>
        </w:r>
      </w:hyperlink>
      <w:r>
        <w:rPr>
          <w:rFonts w:ascii="Courier" w:hAnsi="Courier" w:cs="Courier"/>
          <w:sz w:val="16"/>
          <w:szCs w:val="16"/>
        </w:rPr>
        <w:t xml:space="preserve"> nebo</w:t>
      </w:r>
    </w:p>
    <w:p w14:paraId="3A4FA633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                          uložené podle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"aspi://module='ASPI'&amp;link='449/2001 Sb.%25239'&amp;ucin-k-dni='30.12.9999'" </w:instrText>
      </w:r>
      <w:r w:rsidR="00620D8D">
        <w:rPr>
          <w:rFonts w:ascii="Courier" w:hAnsi="Courier" w:cs="Courier"/>
          <w:sz w:val="16"/>
          <w:szCs w:val="16"/>
        </w:rPr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§ 9 odst. 3</w:t>
      </w:r>
    </w:p>
    <w:p w14:paraId="1CA7CFBE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</w:p>
    <w:p w14:paraId="6CD95E00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384.              </w:t>
      </w:r>
      <w:hyperlink r:id="rId68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63</w:t>
        </w:r>
      </w:hyperlink>
      <w:r>
        <w:rPr>
          <w:rFonts w:ascii="Courier" w:hAnsi="Courier" w:cs="Courier"/>
          <w:sz w:val="16"/>
          <w:szCs w:val="16"/>
        </w:rPr>
        <w:t xml:space="preserve">       uk</w:t>
      </w:r>
      <w:r>
        <w:rPr>
          <w:rFonts w:ascii="Courier CE" w:hAnsi="Courier CE" w:cs="Courier CE"/>
          <w:sz w:val="16"/>
          <w:szCs w:val="16"/>
        </w:rPr>
        <w:t>ládání pokut až do výše 30 000 Kč</w:t>
      </w:r>
    </w:p>
    <w:p w14:paraId="69F805C2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69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odst. 1</w:t>
        </w:r>
      </w:hyperlink>
      <w:r>
        <w:rPr>
          <w:rFonts w:ascii="Courier CE" w:hAnsi="Courier CE" w:cs="Courier CE"/>
          <w:sz w:val="16"/>
          <w:szCs w:val="16"/>
        </w:rPr>
        <w:t xml:space="preserve">  fyzické osobě, která se dopustí</w:t>
      </w:r>
    </w:p>
    <w:p w14:paraId="6B01C2B5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70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b)</w:t>
        </w:r>
      </w:hyperlink>
      <w:r>
        <w:rPr>
          <w:rFonts w:ascii="Courier CE" w:hAnsi="Courier CE" w:cs="Courier CE"/>
          <w:sz w:val="16"/>
          <w:szCs w:val="16"/>
        </w:rPr>
        <w:t xml:space="preserve"> přestupku tím, že nesplní nebo</w:t>
      </w:r>
    </w:p>
    <w:p w14:paraId="3D9794C9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                          poruší povinnosti uvedené v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"aspi://module='ASPI'&amp;link='449/2001 Sb.%25235'&amp;ucin-k-dni='30.12.9999'" </w:instrText>
      </w:r>
      <w:r w:rsidR="00620D8D">
        <w:rPr>
          <w:rFonts w:ascii="Courier" w:hAnsi="Courier" w:cs="Courier"/>
          <w:sz w:val="16"/>
          <w:szCs w:val="16"/>
        </w:rPr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§ 5</w:t>
      </w:r>
    </w:p>
    <w:p w14:paraId="7B33C6BF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 odst. 2,  </w:t>
      </w:r>
      <w:hyperlink r:id="rId71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§ 9 odst. 2</w:t>
        </w:r>
      </w:hyperlink>
      <w:r>
        <w:rPr>
          <w:rFonts w:ascii="Courier" w:hAnsi="Courier" w:cs="Courier"/>
          <w:sz w:val="16"/>
          <w:szCs w:val="16"/>
        </w:rPr>
        <w:t xml:space="preserve">,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"aspi://module='ASPI'&amp;link='449/2001 Sb.%252310'&amp;ucin-k-dni='30.12.9999'" </w:instrText>
      </w:r>
      <w:r w:rsidR="00620D8D">
        <w:rPr>
          <w:rFonts w:ascii="Courier" w:hAnsi="Courier" w:cs="Courier"/>
          <w:sz w:val="16"/>
          <w:szCs w:val="16"/>
        </w:rPr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§ 10 odst. 1</w:t>
      </w:r>
    </w:p>
    <w:p w14:paraId="0C5C848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 nebo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"aspi://module='ASPI'&amp;link='449/2001 Sb.%252314'&amp;ucin-k-dni='30.12.9999'" </w:instrText>
      </w:r>
      <w:r w:rsidR="00620D8D">
        <w:rPr>
          <w:rFonts w:ascii="Courier" w:hAnsi="Courier" w:cs="Courier"/>
          <w:sz w:val="16"/>
          <w:szCs w:val="16"/>
        </w:rPr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§ 14 odst. 1 písm. a) až d)</w:t>
      </w:r>
    </w:p>
    <w:p w14:paraId="5454DB53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</w:p>
    <w:p w14:paraId="566EE66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385.              </w:t>
      </w:r>
      <w:hyperlink r:id="rId72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63</w:t>
        </w:r>
      </w:hyperlink>
      <w:r>
        <w:rPr>
          <w:rFonts w:ascii="Courier CE" w:hAnsi="Courier CE" w:cs="Courier CE"/>
          <w:sz w:val="16"/>
          <w:szCs w:val="16"/>
        </w:rPr>
        <w:t xml:space="preserve">       ukládání pokut až do výše 30 000 Kč</w:t>
      </w:r>
    </w:p>
    <w:p w14:paraId="7789E2CB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</w:t>
      </w:r>
      <w:hyperlink r:id="rId73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odst. 2</w:t>
        </w:r>
      </w:hyperlink>
      <w:r>
        <w:rPr>
          <w:rFonts w:ascii="Courier" w:hAnsi="Courier" w:cs="Courier"/>
          <w:sz w:val="16"/>
          <w:szCs w:val="16"/>
        </w:rPr>
        <w:t xml:space="preserve">  držiteli loveckého lístku, který se</w:t>
      </w:r>
    </w:p>
    <w:p w14:paraId="7FCE7CBB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dopustí přestupku tím, že poruší</w:t>
      </w:r>
    </w:p>
    <w:p w14:paraId="2F93FCDC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některé pravidlo lovu uvedené v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"aspi://module='ASPI'&amp;link='449/2001 Sb.%252341'&amp;ucin-k-dni='30.12.9999'" </w:instrText>
      </w:r>
      <w:r w:rsidR="00620D8D">
        <w:rPr>
          <w:rFonts w:ascii="Courier" w:hAnsi="Courier" w:cs="Courier"/>
          <w:sz w:val="16"/>
          <w:szCs w:val="16"/>
        </w:rPr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§ 41</w:t>
      </w:r>
    </w:p>
    <w:p w14:paraId="5B583F30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 až  </w:t>
      </w:r>
      <w:hyperlink r:id="rId74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45</w:t>
        </w:r>
      </w:hyperlink>
      <w:r>
        <w:rPr>
          <w:rFonts w:ascii="Courier" w:hAnsi="Courier" w:cs="Courier"/>
          <w:sz w:val="16"/>
          <w:szCs w:val="16"/>
        </w:rPr>
        <w:t xml:space="preserve"> nebo v  </w:t>
      </w:r>
      <w:hyperlink r:id="rId75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§ 49 odst. 1</w:t>
        </w:r>
      </w:hyperlink>
      <w:r>
        <w:rPr>
          <w:rFonts w:ascii="Courier" w:hAnsi="Courier" w:cs="Courier"/>
          <w:sz w:val="16"/>
          <w:szCs w:val="16"/>
        </w:rPr>
        <w:t>; možnost</w:t>
      </w:r>
    </w:p>
    <w:p w14:paraId="637D0846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přitom uložit zákaz činnosti do doby</w:t>
      </w:r>
    </w:p>
    <w:p w14:paraId="4EB35E9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2 let; při uloženém zákazu činnosti</w:t>
      </w:r>
    </w:p>
    <w:p w14:paraId="524095AE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odebrání loveckého lístku; možnost</w:t>
      </w:r>
    </w:p>
    <w:p w14:paraId="12BB115A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</w:t>
      </w:r>
      <w:r>
        <w:rPr>
          <w:rFonts w:ascii="Courier CE" w:hAnsi="Courier CE" w:cs="Courier CE"/>
          <w:sz w:val="16"/>
          <w:szCs w:val="16"/>
        </w:rPr>
        <w:t xml:space="preserve">                     rovněž vyslovit propadnutí věci</w:t>
      </w:r>
    </w:p>
    <w:p w14:paraId="2D9554B5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4DF6145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Čl.II</w:t>
      </w:r>
      <w:proofErr w:type="spellEnd"/>
    </w:p>
    <w:p w14:paraId="18A372C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</w:t>
      </w:r>
    </w:p>
    <w:p w14:paraId="5177068C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července 2002 s výjimkou ustanovení </w:t>
      </w:r>
      <w:hyperlink r:id="rId76" w:history="1">
        <w:proofErr w:type="spellStart"/>
        <w:r>
          <w:rPr>
            <w:rFonts w:ascii="Arial" w:hAnsi="Arial" w:cs="Arial"/>
            <w:color w:val="0000FF"/>
            <w:sz w:val="16"/>
            <w:szCs w:val="16"/>
            <w:u w:val="single"/>
          </w:rPr>
          <w:t>čl.</w:t>
        </w:r>
      </w:hyperlink>
      <w:r>
        <w:rPr>
          <w:rFonts w:ascii="Arial" w:hAnsi="Arial" w:cs="Arial"/>
          <w:sz w:val="16"/>
          <w:szCs w:val="16"/>
        </w:rPr>
        <w:t>I</w:t>
      </w:r>
      <w:proofErr w:type="spellEnd"/>
      <w:r>
        <w:rPr>
          <w:rFonts w:ascii="Arial" w:hAnsi="Arial" w:cs="Arial"/>
          <w:sz w:val="16"/>
          <w:szCs w:val="16"/>
        </w:rPr>
        <w:t xml:space="preserve"> bod 2., pokud jde o položky č. 106 a 108, které nabývá účinnosti dnem 1. ledna 2003. </w:t>
      </w:r>
    </w:p>
    <w:p w14:paraId="5E4302EC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BD3FE50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v. z. Ing. Petr Švec, v. r. </w:t>
      </w:r>
    </w:p>
    <w:p w14:paraId="1ED01017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F0611B5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hl. m. Prahy </w:t>
      </w:r>
    </w:p>
    <w:p w14:paraId="16E20DF2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93DB170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Jiří Paroubek, v. r. </w:t>
      </w:r>
    </w:p>
    <w:p w14:paraId="4ECCFC30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8F3A9DC" w14:textId="77777777" w:rsidR="002B0576" w:rsidRDefault="002B057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náměstek primátora</w:t>
      </w:r>
    </w:p>
    <w:sectPr w:rsidR="002B0576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20D8D"/>
    <w:rsid w:val="002B0576"/>
    <w:rsid w:val="00620D8D"/>
    <w:rsid w:val="00700399"/>
    <w:rsid w:val="0095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55381"/>
  <w14:defaultImageDpi w14:val="0"/>
  <w15:docId w15:val="{981D4D6F-5B31-42AE-BF32-1D89101B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spi://module='MUNI'&amp;link='29/2001%20%5b1206%5d%2523'&amp;ucin-k-dni='30.12.9999'" TargetMode="External"/><Relationship Id="rId18" Type="http://schemas.openxmlformats.org/officeDocument/2006/relationships/hyperlink" Target="aspi://module='MUNI'&amp;link='9/2002%20%5b1206%5d%2523'&amp;ucin-k-dni='30.12.9999'" TargetMode="External"/><Relationship Id="rId26" Type="http://schemas.openxmlformats.org/officeDocument/2006/relationships/hyperlink" Target="aspi://module='ASPI'&amp;link='86/2002%20Sb.%252350'&amp;ucin-k-dni='30.12.9999'" TargetMode="External"/><Relationship Id="rId39" Type="http://schemas.openxmlformats.org/officeDocument/2006/relationships/hyperlink" Target="aspi://module='ASPI'&amp;link='86/2002%20Sb.%252350'&amp;ucin-k-dni='30.12.9999'" TargetMode="External"/><Relationship Id="rId21" Type="http://schemas.openxmlformats.org/officeDocument/2006/relationships/hyperlink" Target="aspi://module='ASPI'&amp;link='86/2002%20Sb.%252349'&amp;ucin-k-dni='30.12.9999'" TargetMode="External"/><Relationship Id="rId34" Type="http://schemas.openxmlformats.org/officeDocument/2006/relationships/hyperlink" Target="aspi://module='ASPI'&amp;link='86/2002%20Sb.%252350'&amp;ucin-k-dni='30.12.9999'" TargetMode="External"/><Relationship Id="rId42" Type="http://schemas.openxmlformats.org/officeDocument/2006/relationships/hyperlink" Target="aspi://module='ASPI'&amp;link='86/2002%20Sb.%252350'&amp;ucin-k-dni='30.12.9999'" TargetMode="External"/><Relationship Id="rId47" Type="http://schemas.openxmlformats.org/officeDocument/2006/relationships/hyperlink" Target="aspi://module='ASPI'&amp;link='86/2002%20Sb.%252350'&amp;ucin-k-dni='30.12.9999'" TargetMode="External"/><Relationship Id="rId50" Type="http://schemas.openxmlformats.org/officeDocument/2006/relationships/hyperlink" Target="aspi://module='ASPI'&amp;link='86/2002%20Sb.%252350'&amp;ucin-k-dni='30.12.9999'" TargetMode="External"/><Relationship Id="rId55" Type="http://schemas.openxmlformats.org/officeDocument/2006/relationships/hyperlink" Target="aspi://module='ASPI'&amp;link='86/2002%20Sb.%25233'&amp;ucin-k-dni='30.12.9999'" TargetMode="External"/><Relationship Id="rId63" Type="http://schemas.openxmlformats.org/officeDocument/2006/relationships/hyperlink" Target="aspi://module='ASPI'&amp;link='449/2001%20Sb.%252347'&amp;ucin-k-dni='30.12.9999'" TargetMode="External"/><Relationship Id="rId68" Type="http://schemas.openxmlformats.org/officeDocument/2006/relationships/hyperlink" Target="aspi://module='ASPI'&amp;link='449/2001%20Sb.%252363'&amp;ucin-k-dni='30.12.9999'" TargetMode="External"/><Relationship Id="rId76" Type="http://schemas.openxmlformats.org/officeDocument/2006/relationships/hyperlink" Target="aspi://module='MUNI'&amp;link='11/2002%20%5b1206%5d%2523'&amp;ucin-k-dni='30.12.9999'" TargetMode="External"/><Relationship Id="rId7" Type="http://schemas.openxmlformats.org/officeDocument/2006/relationships/hyperlink" Target="aspi://module='MUNI'&amp;link='15/2001%20%5b1206%5d%2523'&amp;ucin-k-dni='30.12.9999'" TargetMode="External"/><Relationship Id="rId71" Type="http://schemas.openxmlformats.org/officeDocument/2006/relationships/hyperlink" Target="aspi://module='ASPI'&amp;link='449/2001%20Sb.%25239'&amp;ucin-k-dni='30.12.9999'" TargetMode="External"/><Relationship Id="rId2" Type="http://schemas.openxmlformats.org/officeDocument/2006/relationships/settings" Target="settings.xml"/><Relationship Id="rId16" Type="http://schemas.openxmlformats.org/officeDocument/2006/relationships/hyperlink" Target="aspi://module='MUNI'&amp;link='5/2002%20%5b1206%5d%2523'&amp;ucin-k-dni='30.12.9999'" TargetMode="External"/><Relationship Id="rId29" Type="http://schemas.openxmlformats.org/officeDocument/2006/relationships/hyperlink" Target="aspi://module='ASPI'&amp;link='86/2002%20Sb.%252350'&amp;ucin-k-dni='30.12.9999'" TargetMode="External"/><Relationship Id="rId11" Type="http://schemas.openxmlformats.org/officeDocument/2006/relationships/hyperlink" Target="aspi://module='MUNI'&amp;link='22/2001%20%5b1206%5d%2523'&amp;ucin-k-dni='30.12.9999'" TargetMode="External"/><Relationship Id="rId24" Type="http://schemas.openxmlformats.org/officeDocument/2006/relationships/hyperlink" Target="aspi://module='ASPI'&amp;link='86/2002%20Sb.%252340'&amp;ucin-k-dni='30.12.9999'" TargetMode="External"/><Relationship Id="rId32" Type="http://schemas.openxmlformats.org/officeDocument/2006/relationships/hyperlink" Target="aspi://module='ASPI'&amp;link='86/2002%20Sb.%252350'&amp;ucin-k-dni='30.12.9999'" TargetMode="External"/><Relationship Id="rId37" Type="http://schemas.openxmlformats.org/officeDocument/2006/relationships/hyperlink" Target="aspi://module='ASPI'&amp;link='86/2002%20Sb.%252338'&amp;ucin-k-dni='30.12.9999'" TargetMode="External"/><Relationship Id="rId40" Type="http://schemas.openxmlformats.org/officeDocument/2006/relationships/hyperlink" Target="aspi://module='ASPI'&amp;link='86/2002%20Sb.%252350'&amp;ucin-k-dni='30.12.9999'" TargetMode="External"/><Relationship Id="rId45" Type="http://schemas.openxmlformats.org/officeDocument/2006/relationships/hyperlink" Target="aspi://module='ASPI'&amp;link='86/2002%20Sb.%252350'&amp;ucin-k-dni='30.12.9999'" TargetMode="External"/><Relationship Id="rId53" Type="http://schemas.openxmlformats.org/officeDocument/2006/relationships/hyperlink" Target="aspi://module='ASPI'&amp;link='86/2002%20Sb.%252350'&amp;ucin-k-dni='30.12.9999'" TargetMode="External"/><Relationship Id="rId58" Type="http://schemas.openxmlformats.org/officeDocument/2006/relationships/hyperlink" Target="aspi://module='MUNI'&amp;link='55/2000%20%5b1206%5d%2523'&amp;ucin-k-dni='30.12.9999'" TargetMode="External"/><Relationship Id="rId66" Type="http://schemas.openxmlformats.org/officeDocument/2006/relationships/hyperlink" Target="aspi://module='ASPI'&amp;link='449/2001%20Sb.%252363'&amp;ucin-k-dni='30.12.9999'" TargetMode="External"/><Relationship Id="rId74" Type="http://schemas.openxmlformats.org/officeDocument/2006/relationships/hyperlink" Target="aspi://module='ASPI'&amp;link='449/2001%20Sb.%252345'&amp;ucin-k-dni='30.12.9999'" TargetMode="External"/><Relationship Id="rId5" Type="http://schemas.openxmlformats.org/officeDocument/2006/relationships/hyperlink" Target="aspi://module='ASPI'&amp;link='131/2000%20Sb.%252317'&amp;ucin-k-dni='30.12.9999'" TargetMode="External"/><Relationship Id="rId15" Type="http://schemas.openxmlformats.org/officeDocument/2006/relationships/hyperlink" Target="aspi://module='MUNI'&amp;link='3/2002%20%5b1206%5d%2523'&amp;ucin-k-dni='30.12.9999'" TargetMode="External"/><Relationship Id="rId23" Type="http://schemas.openxmlformats.org/officeDocument/2006/relationships/hyperlink" Target="aspi://module='ASPI'&amp;link='86/2002%20Sb.%2523'&amp;ucin-k-dni='30.12.9999'" TargetMode="External"/><Relationship Id="rId28" Type="http://schemas.openxmlformats.org/officeDocument/2006/relationships/hyperlink" Target="aspi://module='ASPI'&amp;link='86/2002%20Sb.%252350'&amp;ucin-k-dni='30.12.9999'" TargetMode="External"/><Relationship Id="rId36" Type="http://schemas.openxmlformats.org/officeDocument/2006/relationships/hyperlink" Target="aspi://module='ASPI'&amp;link='86/2002%20Sb.%252312'&amp;ucin-k-dni='30.12.9999'" TargetMode="External"/><Relationship Id="rId49" Type="http://schemas.openxmlformats.org/officeDocument/2006/relationships/hyperlink" Target="aspi://module='ASPI'&amp;link='86/2002%20Sb.%252350'&amp;ucin-k-dni='30.12.9999'" TargetMode="External"/><Relationship Id="rId57" Type="http://schemas.openxmlformats.org/officeDocument/2006/relationships/hyperlink" Target="aspi://module='ASPI'&amp;link='86/2002%20Sb.%252350'&amp;ucin-k-dni='30.12.9999'" TargetMode="External"/><Relationship Id="rId61" Type="http://schemas.openxmlformats.org/officeDocument/2006/relationships/hyperlink" Target="aspi://module='ASPI'&amp;link='449/2001%20Sb.%2523'&amp;ucin-k-dni='30.12.9999'" TargetMode="External"/><Relationship Id="rId10" Type="http://schemas.openxmlformats.org/officeDocument/2006/relationships/hyperlink" Target="aspi://module='MUNI'&amp;link='21/2001%20%5b1206%5d%2523'&amp;ucin-k-dni='30.12.9999'" TargetMode="External"/><Relationship Id="rId19" Type="http://schemas.openxmlformats.org/officeDocument/2006/relationships/hyperlink" Target="aspi://module='MUNI'&amp;link='55/2000%20%5b1206%5d%2523'&amp;ucin-k-dni='30.12.9999'" TargetMode="External"/><Relationship Id="rId31" Type="http://schemas.openxmlformats.org/officeDocument/2006/relationships/hyperlink" Target="aspi://module='ASPI'&amp;link='86/2002%20Sb.%252350'&amp;ucin-k-dni='30.12.9999'" TargetMode="External"/><Relationship Id="rId44" Type="http://schemas.openxmlformats.org/officeDocument/2006/relationships/hyperlink" Target="aspi://module='ASPI'&amp;link='86/2002%20Sb.%252312'&amp;ucin-k-dni='30.12.9999'" TargetMode="External"/><Relationship Id="rId52" Type="http://schemas.openxmlformats.org/officeDocument/2006/relationships/hyperlink" Target="aspi://module='ASPI'&amp;link='86/2002%20Sb.%252312'&amp;ucin-k-dni='30.12.9999'" TargetMode="External"/><Relationship Id="rId60" Type="http://schemas.openxmlformats.org/officeDocument/2006/relationships/hyperlink" Target="aspi://module='ASPI'&amp;link='449/2001%20Sb.%252347'&amp;ucin-k-dni='30.12.9999'" TargetMode="External"/><Relationship Id="rId65" Type="http://schemas.openxmlformats.org/officeDocument/2006/relationships/hyperlink" Target="aspi://module='ASPI'&amp;link='449/2001%20Sb.%252363'&amp;ucin-k-dni='30.12.9999'" TargetMode="External"/><Relationship Id="rId73" Type="http://schemas.openxmlformats.org/officeDocument/2006/relationships/hyperlink" Target="aspi://module='ASPI'&amp;link='449/2001%20Sb.%252363'&amp;ucin-k-dni='30.12.9999'" TargetMode="External"/><Relationship Id="rId78" Type="http://schemas.openxmlformats.org/officeDocument/2006/relationships/theme" Target="theme/theme1.xm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19/2001%20%5b1206%5d%2523'&amp;ucin-k-dni='30.12.9999'" TargetMode="External"/><Relationship Id="rId14" Type="http://schemas.openxmlformats.org/officeDocument/2006/relationships/hyperlink" Target="aspi://module='MUNI'&amp;link='1/2002%20%5b1206%5d%2523'&amp;ucin-k-dni='30.12.9999'" TargetMode="External"/><Relationship Id="rId22" Type="http://schemas.openxmlformats.org/officeDocument/2006/relationships/hyperlink" Target="aspi://module='ASPI'&amp;link='86/2002%20Sb.%252340'&amp;ucin-k-dni='30.12.9999'" TargetMode="External"/><Relationship Id="rId27" Type="http://schemas.openxmlformats.org/officeDocument/2006/relationships/hyperlink" Target="aspi://module='ASPI'&amp;link='86/2002%20Sb.%252350'&amp;ucin-k-dni='30.12.9999'" TargetMode="External"/><Relationship Id="rId30" Type="http://schemas.openxmlformats.org/officeDocument/2006/relationships/hyperlink" Target="aspi://module='ASPI'&amp;link='86/2002%20Sb.%252350'&amp;ucin-k-dni='30.12.9999'" TargetMode="External"/><Relationship Id="rId35" Type="http://schemas.openxmlformats.org/officeDocument/2006/relationships/hyperlink" Target="aspi://module='ASPI'&amp;link='86/2002%20Sb.%252312'&amp;ucin-k-dni='30.12.9999'" TargetMode="External"/><Relationship Id="rId43" Type="http://schemas.openxmlformats.org/officeDocument/2006/relationships/hyperlink" Target="aspi://module='ASPI'&amp;link='86/2002%20Sb.%252350'&amp;ucin-k-dni='30.12.9999'" TargetMode="External"/><Relationship Id="rId48" Type="http://schemas.openxmlformats.org/officeDocument/2006/relationships/hyperlink" Target="aspi://module='ASPI'&amp;link='86/2002%20Sb.%252350'&amp;ucin-k-dni='30.12.9999'" TargetMode="External"/><Relationship Id="rId56" Type="http://schemas.openxmlformats.org/officeDocument/2006/relationships/hyperlink" Target="aspi://module='ASPI'&amp;link='86/2002%20Sb.%25233'&amp;ucin-k-dni='30.12.9999'" TargetMode="External"/><Relationship Id="rId64" Type="http://schemas.openxmlformats.org/officeDocument/2006/relationships/hyperlink" Target="aspi://module='ASPI'&amp;link='449/2001%20Sb.%252363'&amp;ucin-k-dni='30.12.9999'" TargetMode="External"/><Relationship Id="rId69" Type="http://schemas.openxmlformats.org/officeDocument/2006/relationships/hyperlink" Target="aspi://module='ASPI'&amp;link='449/2001%20Sb.%252363'&amp;ucin-k-dni='30.12.9999'" TargetMode="External"/><Relationship Id="rId77" Type="http://schemas.openxmlformats.org/officeDocument/2006/relationships/fontTable" Target="fontTable.xml"/><Relationship Id="rId8" Type="http://schemas.openxmlformats.org/officeDocument/2006/relationships/hyperlink" Target="aspi://module='MUNI'&amp;link='18/2001%20%5b1206%5d%2523'&amp;ucin-k-dni='30.12.9999'" TargetMode="External"/><Relationship Id="rId51" Type="http://schemas.openxmlformats.org/officeDocument/2006/relationships/hyperlink" Target="aspi://module='ASPI'&amp;link='86/2002%20Sb.%252312'&amp;ucin-k-dni='30.12.9999'" TargetMode="External"/><Relationship Id="rId72" Type="http://schemas.openxmlformats.org/officeDocument/2006/relationships/hyperlink" Target="aspi://module='ASPI'&amp;link='449/2001%20Sb.%252363'&amp;ucin-k-dni='30.12.9999'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aspi://module='MUNI'&amp;link='28/2001%20%5b1206%5d%2523'&amp;ucin-k-dni='30.12.9999'" TargetMode="External"/><Relationship Id="rId17" Type="http://schemas.openxmlformats.org/officeDocument/2006/relationships/hyperlink" Target="aspi://module='MUNI'&amp;link='8/2002%20%5b1206%5d%2523'&amp;ucin-k-dni='30.12.9999'" TargetMode="External"/><Relationship Id="rId25" Type="http://schemas.openxmlformats.org/officeDocument/2006/relationships/hyperlink" Target="aspi://module='ASPI'&amp;link='86/2002%20Sb.%252350'&amp;ucin-k-dni='30.12.9999'" TargetMode="External"/><Relationship Id="rId33" Type="http://schemas.openxmlformats.org/officeDocument/2006/relationships/hyperlink" Target="aspi://module='ASPI'&amp;link='86/2002%20Sb.%252312'&amp;ucin-k-dni='30.12.9999'" TargetMode="External"/><Relationship Id="rId38" Type="http://schemas.openxmlformats.org/officeDocument/2006/relationships/hyperlink" Target="aspi://module='ASPI'&amp;link='86/2002%20Sb.%252350'&amp;ucin-k-dni='30.12.9999'" TargetMode="External"/><Relationship Id="rId46" Type="http://schemas.openxmlformats.org/officeDocument/2006/relationships/hyperlink" Target="aspi://module='ASPI'&amp;link='86/2002%20Sb.%252350'&amp;ucin-k-dni='30.12.9999'" TargetMode="External"/><Relationship Id="rId59" Type="http://schemas.openxmlformats.org/officeDocument/2006/relationships/hyperlink" Target="aspi://module='MUNI'&amp;link='55/2000%20%5b1206%5d%2523'&amp;ucin-k-dni='30.12.9999'" TargetMode="External"/><Relationship Id="rId67" Type="http://schemas.openxmlformats.org/officeDocument/2006/relationships/hyperlink" Target="aspi://module='ASPI'&amp;link='449/2001%20Sb.%252310'&amp;ucin-k-dni='30.12.9999'" TargetMode="External"/><Relationship Id="rId20" Type="http://schemas.openxmlformats.org/officeDocument/2006/relationships/hyperlink" Target="aspi://module='MUNI'&amp;link='55/2000%20%5b1206%5d%2523'&amp;ucin-k-dni='30.12.9999'" TargetMode="External"/><Relationship Id="rId41" Type="http://schemas.openxmlformats.org/officeDocument/2006/relationships/hyperlink" Target="aspi://module='ASPI'&amp;link='86/2002%20Sb.%252350'&amp;ucin-k-dni='30.12.9999'" TargetMode="External"/><Relationship Id="rId54" Type="http://schemas.openxmlformats.org/officeDocument/2006/relationships/hyperlink" Target="aspi://module='ASPI'&amp;link='86/2002%20Sb.%252350'&amp;ucin-k-dni='30.12.9999'" TargetMode="External"/><Relationship Id="rId62" Type="http://schemas.openxmlformats.org/officeDocument/2006/relationships/hyperlink" Target="aspi://module='ASPI'&amp;link='449/2001%20Sb.%252347'&amp;ucin-k-dni='30.12.9999'" TargetMode="External"/><Relationship Id="rId70" Type="http://schemas.openxmlformats.org/officeDocument/2006/relationships/hyperlink" Target="aspi://module='ASPI'&amp;link='449/2001%20Sb.%252363'&amp;ucin-k-dni='30.12.9999'" TargetMode="External"/><Relationship Id="rId75" Type="http://schemas.openxmlformats.org/officeDocument/2006/relationships/hyperlink" Target="aspi://module='ASPI'&amp;link='449/2001%20Sb.%252349'&amp;ucin-k-dni='30.12.9999'" TargetMode="Externa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2025</Words>
  <Characters>11954</Characters>
  <Application>Microsoft Office Word</Application>
  <DocSecurity>0</DocSecurity>
  <Lines>99</Lines>
  <Paragraphs>27</Paragraphs>
  <ScaleCrop>false</ScaleCrop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cp:lastPrinted>2022-06-29T17:08:00Z</cp:lastPrinted>
  <dcterms:created xsi:type="dcterms:W3CDTF">2024-04-29T14:55:00Z</dcterms:created>
  <dcterms:modified xsi:type="dcterms:W3CDTF">2024-04-29T14:55:00Z</dcterms:modified>
</cp:coreProperties>
</file>