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A8B576" w14:textId="77777777" w:rsidR="00616664" w:rsidRPr="00C15F8F" w:rsidRDefault="00616664" w:rsidP="006166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cs-CZ"/>
        </w:rPr>
      </w:pPr>
      <w:bookmarkStart w:id="0" w:name="_GoBack"/>
      <w:bookmarkEnd w:id="0"/>
      <w:r w:rsidRPr="00C15F8F">
        <w:rPr>
          <w:rFonts w:ascii="Arial" w:eastAsia="Times New Roman" w:hAnsi="Arial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659264" behindDoc="1" locked="0" layoutInCell="1" allowOverlap="1" wp14:anchorId="2AF7C46A" wp14:editId="7E36EBD9">
            <wp:simplePos x="0" y="0"/>
            <wp:positionH relativeFrom="margin">
              <wp:align>right</wp:align>
            </wp:positionH>
            <wp:positionV relativeFrom="margin">
              <wp:posOffset>245745</wp:posOffset>
            </wp:positionV>
            <wp:extent cx="1418590" cy="358140"/>
            <wp:effectExtent l="0" t="0" r="0" b="3810"/>
            <wp:wrapNone/>
            <wp:docPr id="1" name="Obrázek 1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espis_barcode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5F8F">
        <w:rPr>
          <w:rFonts w:ascii="Arial" w:eastAsia="Times New Roman" w:hAnsi="Arial" w:cs="Times New Roman"/>
          <w:sz w:val="20"/>
          <w:szCs w:val="20"/>
          <w:lang w:eastAsia="cs-CZ"/>
        </w:rPr>
        <w:t xml:space="preserve">Č. j. </w:t>
      </w:r>
      <w:sdt>
        <w:sdtPr>
          <w:rPr>
            <w:rFonts w:ascii="Arial" w:eastAsia="Times New Roman" w:hAnsi="Arial" w:cs="Times New Roman"/>
            <w:sz w:val="20"/>
            <w:szCs w:val="20"/>
            <w:lang w:eastAsia="cs-CZ"/>
          </w:rPr>
          <w:alias w:val="Naše č. j."/>
          <w:tag w:val="espis_objektsps/evidencni_cislo"/>
          <w:id w:val="404497727"/>
          <w:placeholder>
            <w:docPart w:val="AEC567BA72B2431BA210BBA91CC550D3"/>
          </w:placeholder>
        </w:sdtPr>
        <w:sdtEndPr/>
        <w:sdtContent>
          <w:sdt>
            <w:sdtPr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  <w:alias w:val="Naše č. j."/>
              <w:tag w:val="spis_objektsps/evidencni_cislo"/>
              <w:id w:val="576329977"/>
              <w:placeholder>
                <w:docPart w:val="AEC567BA72B2431BA210BBA91CC550D3"/>
              </w:placeholder>
              <w:showingPlcHdr/>
            </w:sdtPr>
            <w:sdtEndPr/>
            <w:sdtContent>
              <w:r w:rsidRPr="00C15F8F">
                <w:rPr>
                  <w:rFonts w:ascii="Arial" w:eastAsia="Times New Roman" w:hAnsi="Arial" w:cs="Times New Roman"/>
                  <w:sz w:val="20"/>
                  <w:szCs w:val="20"/>
                  <w:lang w:eastAsia="cs-CZ"/>
                </w:rPr>
                <w:t>SVS/2023/</w:t>
              </w:r>
              <w:proofErr w:type="gramStart"/>
              <w:r w:rsidRPr="00C15F8F">
                <w:rPr>
                  <w:rFonts w:ascii="Arial" w:eastAsia="Times New Roman" w:hAnsi="Arial" w:cs="Times New Roman"/>
                  <w:sz w:val="20"/>
                  <w:szCs w:val="20"/>
                  <w:lang w:eastAsia="cs-CZ"/>
                </w:rPr>
                <w:t>001005-C</w:t>
              </w:r>
              <w:proofErr w:type="gramEnd"/>
            </w:sdtContent>
          </w:sdt>
        </w:sdtContent>
      </w:sdt>
    </w:p>
    <w:p w14:paraId="52464177" w14:textId="401DC864" w:rsidR="00616664" w:rsidRDefault="00616664" w:rsidP="00616664">
      <w:pPr>
        <w:tabs>
          <w:tab w:val="left" w:pos="709"/>
          <w:tab w:val="left" w:pos="5387"/>
          <w:tab w:val="left" w:pos="5954"/>
        </w:tabs>
        <w:spacing w:before="360"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519D7AB8" w14:textId="77777777" w:rsidR="00E27C38" w:rsidRPr="00C15F8F" w:rsidRDefault="00E27C38" w:rsidP="00616664">
      <w:pPr>
        <w:tabs>
          <w:tab w:val="left" w:pos="709"/>
          <w:tab w:val="left" w:pos="5387"/>
          <w:tab w:val="left" w:pos="5954"/>
        </w:tabs>
        <w:spacing w:before="360"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6C4A44A6" w14:textId="77777777" w:rsidR="0006221B" w:rsidRPr="00C15F8F" w:rsidRDefault="0006221B" w:rsidP="0006221B">
      <w:pPr>
        <w:keepNext/>
        <w:keepLines/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6"/>
        </w:rPr>
      </w:pPr>
      <w:r w:rsidRPr="00C15F8F">
        <w:rPr>
          <w:rFonts w:ascii="Arial" w:eastAsia="Times New Roman" w:hAnsi="Arial" w:cs="Times New Roman"/>
          <w:b/>
          <w:bCs/>
          <w:sz w:val="26"/>
          <w:szCs w:val="28"/>
        </w:rPr>
        <w:t xml:space="preserve">Nařízení Státní veterinární správy </w:t>
      </w:r>
    </w:p>
    <w:p w14:paraId="78388D03" w14:textId="77777777" w:rsidR="0006221B" w:rsidRPr="00DB7499" w:rsidRDefault="0006221B" w:rsidP="0006221B">
      <w:pPr>
        <w:numPr>
          <w:ilvl w:val="1"/>
          <w:numId w:val="0"/>
        </w:numPr>
        <w:spacing w:before="360" w:after="0" w:line="240" w:lineRule="auto"/>
        <w:jc w:val="both"/>
        <w:rPr>
          <w:rFonts w:ascii="Arial" w:eastAsia="Times New Roman" w:hAnsi="Arial" w:cs="Arial"/>
          <w:color w:val="000000"/>
          <w:lang w:eastAsia="cs-CZ"/>
        </w:rPr>
      </w:pPr>
      <w:r w:rsidRPr="00DB7499">
        <w:rPr>
          <w:rFonts w:ascii="Arial" w:eastAsia="Times New Roman" w:hAnsi="Arial" w:cs="Arial"/>
          <w:color w:val="000000"/>
          <w:lang w:eastAsia="cs-CZ"/>
        </w:rPr>
        <w:t>Krajská veterinární správa Státní veterinární správy pro Jihočeský kraj (dále jen „KVS SVS pro Jihočeský kraj“) jako místně a věcně příslušný správní orgán podle § 49 odst. 1 písm. c) a dále v souladu s § 54 odst. 2 písm. a) a odst. 3 zákona č. 166/1999 Sb., o veterinární péči a o změně některých souvisejících zákonů (veterinární zákon), ve znění pozdějších předpisů a podle nařízení Evropského parlamentu a Rady (EU) 2016/429 ze dne 9. března 2016 o nákazách zvířat a o změně a zrušení některých aktů v oblasti zdraví zvířat („právní rámec pro zdraví zvířat“), v platném znění, a nařízení Komise v přenesené pravomoci (EU) 2020/687 ze dne 17. prosince 2019, kterým se doplňuje nařízení Evropského parlamentu a Rady (EU) 2016/429, pokud jde o pravidla pro prevenci a tlumení určitých nákaz uv</w:t>
      </w:r>
      <w:r>
        <w:rPr>
          <w:rFonts w:ascii="Arial" w:eastAsia="Times New Roman" w:hAnsi="Arial" w:cs="Arial"/>
          <w:color w:val="000000"/>
          <w:lang w:eastAsia="cs-CZ"/>
        </w:rPr>
        <w:t>edených na seznamu, (dále jen „n</w:t>
      </w:r>
      <w:r w:rsidRPr="00DB7499">
        <w:rPr>
          <w:rFonts w:ascii="Arial" w:eastAsia="Times New Roman" w:hAnsi="Arial" w:cs="Arial"/>
          <w:color w:val="000000"/>
          <w:lang w:eastAsia="cs-CZ"/>
        </w:rPr>
        <w:t xml:space="preserve">ařízení Komise 2020/687“) nařizuje následující </w:t>
      </w:r>
    </w:p>
    <w:p w14:paraId="2C869DE8" w14:textId="77777777" w:rsidR="0006221B" w:rsidRPr="00DB7499" w:rsidRDefault="0006221B" w:rsidP="0006221B">
      <w:pPr>
        <w:keepNext/>
        <w:spacing w:before="100" w:beforeAutospacing="1" w:after="0" w:line="240" w:lineRule="auto"/>
        <w:jc w:val="both"/>
        <w:outlineLvl w:val="0"/>
        <w:rPr>
          <w:rFonts w:ascii="Arial" w:eastAsia="Times New Roman" w:hAnsi="Arial" w:cs="Arial"/>
          <w:kern w:val="32"/>
          <w:lang w:eastAsia="cs-CZ"/>
        </w:rPr>
      </w:pPr>
    </w:p>
    <w:p w14:paraId="4364A3D3" w14:textId="77777777" w:rsidR="0006221B" w:rsidRPr="001E23E3" w:rsidRDefault="0006221B" w:rsidP="0006221B">
      <w:pPr>
        <w:numPr>
          <w:ilvl w:val="1"/>
          <w:numId w:val="0"/>
        </w:numPr>
        <w:spacing w:after="0" w:line="240" w:lineRule="auto"/>
        <w:jc w:val="center"/>
        <w:rPr>
          <w:rFonts w:ascii="Arial" w:eastAsia="Times New Roman" w:hAnsi="Arial" w:cs="Arial"/>
          <w:b/>
          <w:iCs/>
          <w:spacing w:val="15"/>
          <w:sz w:val="24"/>
          <w:szCs w:val="24"/>
          <w:lang w:eastAsia="cs-CZ"/>
        </w:rPr>
      </w:pPr>
      <w:r w:rsidRPr="001E23E3">
        <w:rPr>
          <w:rFonts w:ascii="Arial" w:eastAsia="Times New Roman" w:hAnsi="Arial" w:cs="Arial"/>
          <w:b/>
          <w:color w:val="000000"/>
          <w:spacing w:val="20"/>
          <w:sz w:val="24"/>
          <w:szCs w:val="24"/>
          <w:lang w:eastAsia="cs-CZ"/>
        </w:rPr>
        <w:t xml:space="preserve">změnu </w:t>
      </w:r>
      <w:r w:rsidRPr="001E23E3">
        <w:rPr>
          <w:rFonts w:ascii="Arial" w:eastAsia="Times New Roman" w:hAnsi="Arial" w:cs="Arial"/>
          <w:b/>
          <w:iCs/>
          <w:spacing w:val="20"/>
          <w:sz w:val="24"/>
          <w:szCs w:val="24"/>
          <w:lang w:eastAsia="cs-CZ"/>
        </w:rPr>
        <w:t>mimořádných</w:t>
      </w:r>
      <w:r w:rsidRPr="001E23E3">
        <w:rPr>
          <w:rFonts w:ascii="Arial" w:eastAsia="Times New Roman" w:hAnsi="Arial" w:cs="Arial"/>
          <w:b/>
          <w:iCs/>
          <w:spacing w:val="15"/>
          <w:sz w:val="24"/>
          <w:szCs w:val="24"/>
          <w:lang w:eastAsia="cs-CZ"/>
        </w:rPr>
        <w:t xml:space="preserve"> veterinárních opatření</w:t>
      </w:r>
    </w:p>
    <w:p w14:paraId="06EDA7A1" w14:textId="21024879" w:rsidR="0006221B" w:rsidRPr="001E23E3" w:rsidRDefault="0006221B" w:rsidP="0006221B">
      <w:pPr>
        <w:pStyle w:val="Default"/>
        <w:jc w:val="center"/>
        <w:rPr>
          <w:b/>
          <w:color w:val="auto"/>
        </w:rPr>
      </w:pPr>
      <w:r w:rsidRPr="001E23E3">
        <w:rPr>
          <w:rFonts w:cs="Times New Roman"/>
          <w:b/>
          <w:bCs/>
          <w:iCs/>
          <w:spacing w:val="15"/>
        </w:rPr>
        <w:t xml:space="preserve">v souvislosti s výskytem nebezpečné nákazy vysoce patogenní </w:t>
      </w:r>
      <w:proofErr w:type="spellStart"/>
      <w:r w:rsidRPr="001E23E3">
        <w:rPr>
          <w:rFonts w:cs="Times New Roman"/>
          <w:b/>
          <w:bCs/>
          <w:iCs/>
          <w:spacing w:val="15"/>
        </w:rPr>
        <w:t>aviární</w:t>
      </w:r>
      <w:proofErr w:type="spellEnd"/>
      <w:r w:rsidRPr="001E23E3">
        <w:rPr>
          <w:rFonts w:cs="Times New Roman"/>
          <w:b/>
          <w:bCs/>
          <w:iCs/>
          <w:spacing w:val="15"/>
        </w:rPr>
        <w:t xml:space="preserve"> influenzy v</w:t>
      </w:r>
      <w:r w:rsidRPr="001E23E3">
        <w:rPr>
          <w:rFonts w:cs="Times New Roman"/>
          <w:b/>
          <w:iCs/>
          <w:spacing w:val="15"/>
        </w:rPr>
        <w:t> </w:t>
      </w:r>
      <w:proofErr w:type="spellStart"/>
      <w:r w:rsidR="001E23E3" w:rsidRPr="001E23E3">
        <w:rPr>
          <w:b/>
          <w:bCs/>
        </w:rPr>
        <w:t>k.ú</w:t>
      </w:r>
      <w:proofErr w:type="spellEnd"/>
      <w:r w:rsidR="001E23E3" w:rsidRPr="001E23E3">
        <w:rPr>
          <w:b/>
          <w:bCs/>
        </w:rPr>
        <w:t xml:space="preserve"> 725617 </w:t>
      </w:r>
      <w:r w:rsidR="001E23E3" w:rsidRPr="001E23E3">
        <w:rPr>
          <w:b/>
        </w:rPr>
        <w:t>Ponědraž</w:t>
      </w:r>
      <w:r w:rsidR="001E23E3" w:rsidRPr="001E23E3">
        <w:rPr>
          <w:b/>
          <w:bCs/>
        </w:rPr>
        <w:t xml:space="preserve"> (okres Jindřichův Hradec).</w:t>
      </w:r>
    </w:p>
    <w:p w14:paraId="66447406" w14:textId="553089F4" w:rsidR="0006221B" w:rsidRDefault="0006221B" w:rsidP="0006221B">
      <w:pPr>
        <w:autoSpaceDE w:val="0"/>
        <w:autoSpaceDN w:val="0"/>
        <w:adjustRightInd w:val="0"/>
        <w:spacing w:after="120"/>
        <w:jc w:val="center"/>
        <w:rPr>
          <w:rFonts w:ascii="Arial" w:eastAsia="Times New Roman" w:hAnsi="Arial" w:cs="Times New Roman"/>
          <w:b/>
          <w:iCs/>
          <w:spacing w:val="15"/>
          <w:sz w:val="24"/>
          <w:szCs w:val="24"/>
          <w:lang w:eastAsia="cs-CZ"/>
        </w:rPr>
      </w:pPr>
    </w:p>
    <w:p w14:paraId="6B23EE48" w14:textId="77777777" w:rsidR="0006221B" w:rsidRPr="00DB7499" w:rsidRDefault="0006221B" w:rsidP="0006221B">
      <w:pPr>
        <w:autoSpaceDE w:val="0"/>
        <w:autoSpaceDN w:val="0"/>
        <w:adjustRightInd w:val="0"/>
        <w:spacing w:after="120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DB7499">
        <w:rPr>
          <w:rFonts w:ascii="Arial" w:eastAsia="Times New Roman" w:hAnsi="Arial" w:cs="Arial"/>
          <w:b/>
          <w:sz w:val="24"/>
          <w:szCs w:val="24"/>
        </w:rPr>
        <w:t>Čl. 1</w:t>
      </w:r>
    </w:p>
    <w:p w14:paraId="5C7933C5" w14:textId="77777777" w:rsidR="0006221B" w:rsidRPr="00DB7499" w:rsidRDefault="0006221B" w:rsidP="0006221B">
      <w:pPr>
        <w:autoSpaceDE w:val="0"/>
        <w:autoSpaceDN w:val="0"/>
        <w:adjustRightInd w:val="0"/>
        <w:spacing w:after="120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DB7499">
        <w:rPr>
          <w:rFonts w:ascii="Arial" w:eastAsia="Times New Roman" w:hAnsi="Arial" w:cs="Arial"/>
          <w:b/>
          <w:bCs/>
          <w:sz w:val="24"/>
          <w:szCs w:val="24"/>
        </w:rPr>
        <w:t xml:space="preserve">Změna vyhlášených ochranných a </w:t>
      </w:r>
      <w:proofErr w:type="spellStart"/>
      <w:r w:rsidRPr="00DB7499">
        <w:rPr>
          <w:rFonts w:ascii="Arial" w:eastAsia="Times New Roman" w:hAnsi="Arial" w:cs="Arial"/>
          <w:b/>
          <w:bCs/>
          <w:sz w:val="24"/>
          <w:szCs w:val="24"/>
        </w:rPr>
        <w:t>zdolávacích</w:t>
      </w:r>
      <w:proofErr w:type="spellEnd"/>
      <w:r w:rsidRPr="00DB7499">
        <w:rPr>
          <w:rFonts w:ascii="Arial" w:eastAsia="Times New Roman" w:hAnsi="Arial" w:cs="Arial"/>
          <w:b/>
          <w:bCs/>
          <w:sz w:val="24"/>
          <w:szCs w:val="24"/>
        </w:rPr>
        <w:t xml:space="preserve"> opatření</w:t>
      </w:r>
    </w:p>
    <w:p w14:paraId="30C3F0E6" w14:textId="77777777" w:rsidR="0006221B" w:rsidRPr="00D97CA2" w:rsidRDefault="0006221B" w:rsidP="00D97CA2">
      <w:pPr>
        <w:autoSpaceDE w:val="0"/>
        <w:autoSpaceDN w:val="0"/>
        <w:adjustRightInd w:val="0"/>
        <w:spacing w:after="120"/>
        <w:jc w:val="center"/>
        <w:rPr>
          <w:rFonts w:ascii="Arial" w:eastAsia="Times New Roman" w:hAnsi="Arial" w:cs="Arial"/>
          <w:b/>
        </w:rPr>
      </w:pPr>
    </w:p>
    <w:p w14:paraId="7ED92538" w14:textId="2F2C4DBA" w:rsidR="0006221B" w:rsidRPr="00D97CA2" w:rsidRDefault="0006221B" w:rsidP="00D97CA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</w:rPr>
      </w:pPr>
      <w:r w:rsidRPr="00D97CA2">
        <w:rPr>
          <w:rFonts w:ascii="Arial" w:eastAsia="Times New Roman" w:hAnsi="Arial" w:cs="Arial"/>
        </w:rPr>
        <w:t xml:space="preserve">Vzhledem k tomu, že </w:t>
      </w:r>
      <w:r w:rsidRPr="00D97CA2">
        <w:rPr>
          <w:rFonts w:ascii="Arial" w:eastAsia="Times New Roman" w:hAnsi="Arial" w:cs="Arial"/>
          <w:shd w:val="clear" w:color="auto" w:fill="FFFFFF"/>
        </w:rPr>
        <w:t xml:space="preserve">uplynula minimální stanovená doba 21 dní </w:t>
      </w:r>
      <w:r w:rsidR="00B03471" w:rsidRPr="00D97CA2">
        <w:rPr>
          <w:rFonts w:ascii="Arial" w:eastAsia="Times New Roman" w:hAnsi="Arial" w:cs="Arial"/>
          <w:shd w:val="clear" w:color="auto" w:fill="FFFFFF"/>
        </w:rPr>
        <w:t xml:space="preserve">pro trvání ochranného pásma podle přílohy X </w:t>
      </w:r>
      <w:r w:rsidR="00B03471" w:rsidRPr="00D97CA2">
        <w:rPr>
          <w:rFonts w:ascii="Arial" w:eastAsia="Times New Roman" w:hAnsi="Arial" w:cs="Arial"/>
          <w:iCs/>
        </w:rPr>
        <w:t xml:space="preserve">nařízení Komise 2020/687 </w:t>
      </w:r>
      <w:r w:rsidRPr="00D97CA2">
        <w:rPr>
          <w:rFonts w:ascii="Arial" w:eastAsia="Times New Roman" w:hAnsi="Arial" w:cs="Arial"/>
        </w:rPr>
        <w:t xml:space="preserve">a byla splněna všechna ustanovení článku 39 </w:t>
      </w:r>
      <w:r w:rsidRPr="00D97CA2">
        <w:rPr>
          <w:rFonts w:ascii="Arial" w:eastAsia="Times New Roman" w:hAnsi="Arial" w:cs="Arial"/>
          <w:shd w:val="clear" w:color="auto" w:fill="FFFFFF"/>
        </w:rPr>
        <w:t xml:space="preserve">odst. 1 </w:t>
      </w:r>
      <w:r w:rsidR="00B03471" w:rsidRPr="00D97CA2">
        <w:rPr>
          <w:rFonts w:ascii="Arial" w:eastAsia="Times New Roman" w:hAnsi="Arial" w:cs="Arial"/>
          <w:iCs/>
        </w:rPr>
        <w:t>n</w:t>
      </w:r>
      <w:r w:rsidRPr="00D97CA2">
        <w:rPr>
          <w:rFonts w:ascii="Arial" w:eastAsia="Times New Roman" w:hAnsi="Arial" w:cs="Arial"/>
          <w:iCs/>
        </w:rPr>
        <w:t>ařízení Komise 2020/687,</w:t>
      </w:r>
      <w:r w:rsidRPr="00D97CA2">
        <w:rPr>
          <w:rFonts w:ascii="Arial" w:eastAsia="Times New Roman" w:hAnsi="Arial" w:cs="Arial"/>
        </w:rPr>
        <w:t xml:space="preserve"> není již nezbytné provádět opatření uvedená pro ochranné pásmo v souladu s </w:t>
      </w:r>
      <w:r w:rsidR="00B03471" w:rsidRPr="00D97CA2">
        <w:rPr>
          <w:rFonts w:ascii="Arial" w:eastAsia="Times New Roman" w:hAnsi="Arial" w:cs="Arial"/>
          <w:iCs/>
        </w:rPr>
        <w:t>n</w:t>
      </w:r>
      <w:r w:rsidRPr="00D97CA2">
        <w:rPr>
          <w:rFonts w:ascii="Arial" w:eastAsia="Times New Roman" w:hAnsi="Arial" w:cs="Arial"/>
          <w:iCs/>
        </w:rPr>
        <w:t>ařízením Komise 2020/687</w:t>
      </w:r>
      <w:r w:rsidRPr="00D97CA2">
        <w:rPr>
          <w:rFonts w:ascii="Arial" w:eastAsia="Times New Roman" w:hAnsi="Arial" w:cs="Arial"/>
        </w:rPr>
        <w:t xml:space="preserve">. Z tohoto důvodu dochází k úpravě vymezení ochranného pásma a pásma dozoru. </w:t>
      </w:r>
    </w:p>
    <w:p w14:paraId="6B75D804" w14:textId="77777777" w:rsidR="0006221B" w:rsidRPr="00D97CA2" w:rsidRDefault="0006221B" w:rsidP="00D97CA2">
      <w:pPr>
        <w:autoSpaceDE w:val="0"/>
        <w:autoSpaceDN w:val="0"/>
        <w:adjustRightInd w:val="0"/>
        <w:contextualSpacing/>
        <w:jc w:val="both"/>
        <w:rPr>
          <w:rFonts w:ascii="Arial" w:eastAsia="Times New Roman" w:hAnsi="Arial" w:cs="Arial"/>
        </w:rPr>
      </w:pPr>
    </w:p>
    <w:p w14:paraId="22ED0944" w14:textId="457DB066" w:rsidR="0006221B" w:rsidRPr="00D97CA2" w:rsidRDefault="00D97CA2" w:rsidP="00D97CA2">
      <w:pPr>
        <w:autoSpaceDE w:val="0"/>
        <w:autoSpaceDN w:val="0"/>
        <w:adjustRightInd w:val="0"/>
        <w:contextualSpacing/>
        <w:jc w:val="both"/>
        <w:rPr>
          <w:rFonts w:ascii="Arial" w:eastAsia="Times New Roman" w:hAnsi="Arial" w:cs="Arial"/>
        </w:rPr>
      </w:pPr>
      <w:r w:rsidRPr="00D97CA2">
        <w:rPr>
          <w:rFonts w:ascii="Arial" w:eastAsia="Times New Roman" w:hAnsi="Arial" w:cs="Arial"/>
        </w:rPr>
        <w:t>O</w:t>
      </w:r>
      <w:r w:rsidR="0006221B" w:rsidRPr="00D97CA2">
        <w:rPr>
          <w:rFonts w:ascii="Arial" w:eastAsia="Times New Roman" w:hAnsi="Arial" w:cs="Arial"/>
        </w:rPr>
        <w:t xml:space="preserve">chranná a </w:t>
      </w:r>
      <w:proofErr w:type="spellStart"/>
      <w:r w:rsidR="0006221B" w:rsidRPr="00D97CA2">
        <w:rPr>
          <w:rFonts w:ascii="Arial" w:eastAsia="Times New Roman" w:hAnsi="Arial" w:cs="Arial"/>
        </w:rPr>
        <w:t>zdolávací</w:t>
      </w:r>
      <w:proofErr w:type="spellEnd"/>
      <w:r w:rsidR="0006221B" w:rsidRPr="00D97CA2">
        <w:rPr>
          <w:rFonts w:ascii="Arial" w:eastAsia="Times New Roman" w:hAnsi="Arial" w:cs="Arial"/>
        </w:rPr>
        <w:t xml:space="preserve"> opatření nařízená KVS SVS pro Jihočeský kraj v souvislosti s výskytem nebezpečné nákazy vysoce patogenní </w:t>
      </w:r>
      <w:proofErr w:type="spellStart"/>
      <w:r w:rsidR="0006221B" w:rsidRPr="00D97CA2">
        <w:rPr>
          <w:rFonts w:ascii="Arial" w:eastAsia="Times New Roman" w:hAnsi="Arial" w:cs="Arial"/>
        </w:rPr>
        <w:t>aviární</w:t>
      </w:r>
      <w:proofErr w:type="spellEnd"/>
      <w:r w:rsidR="0006221B" w:rsidRPr="00D97CA2">
        <w:rPr>
          <w:rFonts w:ascii="Arial" w:eastAsia="Times New Roman" w:hAnsi="Arial" w:cs="Arial"/>
        </w:rPr>
        <w:t xml:space="preserve"> influenzy, vyhlášená v nařízení Státní veterinární </w:t>
      </w:r>
      <w:r w:rsidR="0006221B" w:rsidRPr="00D97CA2">
        <w:rPr>
          <w:rFonts w:ascii="Arial" w:eastAsia="Times New Roman" w:hAnsi="Arial" w:cs="Arial"/>
          <w:shd w:val="clear" w:color="auto" w:fill="FFFFFF"/>
        </w:rPr>
        <w:t>správy č.j. </w:t>
      </w:r>
      <w:sdt>
        <w:sdtPr>
          <w:rPr>
            <w:rFonts w:ascii="Arial" w:eastAsia="Times New Roman" w:hAnsi="Arial" w:cs="Times New Roman"/>
            <w:lang w:eastAsia="cs-CZ"/>
          </w:rPr>
          <w:alias w:val="Naše č. j."/>
          <w:tag w:val="spis_objektsps/evidencni_cislo"/>
          <w:id w:val="-1424566386"/>
          <w:placeholder>
            <w:docPart w:val="8CF4BEA61D504FEEA6CC4BADB8440D27"/>
          </w:placeholder>
          <w:showingPlcHdr/>
        </w:sdtPr>
        <w:sdtEndPr/>
        <w:sdtContent>
          <w:r w:rsidR="00B03471" w:rsidRPr="00D97CA2">
            <w:rPr>
              <w:rFonts w:ascii="Arial" w:eastAsia="Times New Roman" w:hAnsi="Arial" w:cs="Times New Roman"/>
              <w:lang w:eastAsia="cs-CZ"/>
            </w:rPr>
            <w:t>SVS/2022/</w:t>
          </w:r>
          <w:proofErr w:type="gramStart"/>
          <w:r w:rsidR="00B03471" w:rsidRPr="00D97CA2">
            <w:rPr>
              <w:rFonts w:ascii="Arial" w:eastAsia="Times New Roman" w:hAnsi="Arial" w:cs="Times New Roman"/>
              <w:lang w:eastAsia="cs-CZ"/>
            </w:rPr>
            <w:t>162837-C</w:t>
          </w:r>
          <w:proofErr w:type="gramEnd"/>
        </w:sdtContent>
      </w:sdt>
      <w:r w:rsidR="00B03471" w:rsidRPr="00D97CA2">
        <w:rPr>
          <w:rFonts w:ascii="Arial" w:eastAsia="Times New Roman" w:hAnsi="Arial" w:cs="Arial"/>
          <w:shd w:val="clear" w:color="auto" w:fill="FFFFFF"/>
        </w:rPr>
        <w:t xml:space="preserve"> </w:t>
      </w:r>
      <w:r w:rsidR="0006221B" w:rsidRPr="00D97CA2">
        <w:rPr>
          <w:rFonts w:ascii="Arial" w:eastAsia="Times New Roman" w:hAnsi="Arial" w:cs="Arial"/>
          <w:shd w:val="clear" w:color="auto" w:fill="FFFFFF"/>
        </w:rPr>
        <w:t xml:space="preserve">ze dne </w:t>
      </w:r>
      <w:r w:rsidR="00B03471" w:rsidRPr="00D97CA2">
        <w:rPr>
          <w:rFonts w:ascii="Arial" w:eastAsia="Times New Roman" w:hAnsi="Arial" w:cs="Arial"/>
          <w:shd w:val="clear" w:color="auto" w:fill="FFFFFF"/>
        </w:rPr>
        <w:t>11.12</w:t>
      </w:r>
      <w:r w:rsidR="0006221B" w:rsidRPr="00D97CA2">
        <w:rPr>
          <w:rFonts w:ascii="Arial" w:eastAsia="Times New Roman" w:hAnsi="Arial" w:cs="Arial"/>
          <w:shd w:val="clear" w:color="auto" w:fill="FFFFFF"/>
        </w:rPr>
        <w:t>.2022</w:t>
      </w:r>
      <w:r w:rsidRPr="00D97CA2">
        <w:rPr>
          <w:rFonts w:ascii="Arial" w:eastAsia="Times New Roman" w:hAnsi="Arial" w:cs="Arial"/>
          <w:shd w:val="clear" w:color="auto" w:fill="FFFFFF"/>
        </w:rPr>
        <w:t xml:space="preserve">, </w:t>
      </w:r>
      <w:r w:rsidRPr="00135B3F">
        <w:rPr>
          <w:rFonts w:ascii="Arial" w:eastAsia="Times New Roman" w:hAnsi="Arial" w:cs="Arial"/>
          <w:u w:val="single"/>
          <w:shd w:val="clear" w:color="auto" w:fill="FFFFFF"/>
        </w:rPr>
        <w:t>se</w:t>
      </w:r>
      <w:r w:rsidR="0006221B" w:rsidRPr="00135B3F">
        <w:rPr>
          <w:rFonts w:ascii="Arial" w:eastAsia="Times New Roman" w:hAnsi="Arial" w:cs="Arial"/>
          <w:u w:val="single"/>
          <w:shd w:val="clear" w:color="auto" w:fill="FFFFFF"/>
        </w:rPr>
        <w:t xml:space="preserve"> </w:t>
      </w:r>
      <w:r w:rsidR="0006221B" w:rsidRPr="00135B3F">
        <w:rPr>
          <w:rFonts w:ascii="Arial" w:eastAsia="Times New Roman" w:hAnsi="Arial" w:cs="Arial"/>
          <w:u w:val="single"/>
        </w:rPr>
        <w:t xml:space="preserve">mění v článku </w:t>
      </w:r>
      <w:r w:rsidR="00B03471" w:rsidRPr="00135B3F">
        <w:rPr>
          <w:rFonts w:ascii="Arial" w:eastAsia="Times New Roman" w:hAnsi="Arial" w:cs="Arial"/>
          <w:u w:val="single"/>
        </w:rPr>
        <w:t>2</w:t>
      </w:r>
      <w:r w:rsidR="0006221B" w:rsidRPr="00135B3F">
        <w:rPr>
          <w:rFonts w:ascii="Arial" w:eastAsia="Times New Roman" w:hAnsi="Arial" w:cs="Arial"/>
          <w:u w:val="single"/>
        </w:rPr>
        <w:t xml:space="preserve"> vymezujícím ochranné pásmo a pásmo dozoru takto:</w:t>
      </w:r>
      <w:r w:rsidR="0006221B" w:rsidRPr="00D97CA2">
        <w:rPr>
          <w:rFonts w:ascii="Arial" w:eastAsia="Times New Roman" w:hAnsi="Arial" w:cs="Arial"/>
        </w:rPr>
        <w:t xml:space="preserve"> </w:t>
      </w:r>
    </w:p>
    <w:p w14:paraId="7A893A42" w14:textId="77777777" w:rsidR="0006221B" w:rsidRPr="00B03471" w:rsidRDefault="0006221B" w:rsidP="0006221B">
      <w:pPr>
        <w:autoSpaceDE w:val="0"/>
        <w:autoSpaceDN w:val="0"/>
        <w:adjustRightInd w:val="0"/>
        <w:ind w:left="284"/>
        <w:contextualSpacing/>
        <w:rPr>
          <w:rFonts w:ascii="Arial" w:eastAsia="Times New Roman" w:hAnsi="Arial" w:cs="Arial"/>
        </w:rPr>
      </w:pPr>
    </w:p>
    <w:p w14:paraId="3B9D83B4" w14:textId="77777777" w:rsidR="00135B3F" w:rsidRPr="00135B3F" w:rsidRDefault="00135B3F" w:rsidP="00135B3F">
      <w:pPr>
        <w:pStyle w:val="Datum"/>
        <w:tabs>
          <w:tab w:val="center" w:pos="4534"/>
        </w:tabs>
        <w:spacing w:before="240" w:after="240"/>
        <w:jc w:val="center"/>
        <w:rPr>
          <w:rFonts w:cs="Arial"/>
          <w:i/>
          <w:sz w:val="22"/>
          <w:szCs w:val="22"/>
        </w:rPr>
      </w:pPr>
      <w:r w:rsidRPr="00135B3F">
        <w:rPr>
          <w:rFonts w:cs="Arial"/>
          <w:i/>
          <w:sz w:val="22"/>
          <w:szCs w:val="22"/>
        </w:rPr>
        <w:t>Čl. 2</w:t>
      </w:r>
    </w:p>
    <w:p w14:paraId="24D2607E" w14:textId="77777777" w:rsidR="00135B3F" w:rsidRPr="00135B3F" w:rsidRDefault="00135B3F" w:rsidP="00135B3F">
      <w:pPr>
        <w:pStyle w:val="Podpisovdoloka"/>
        <w:spacing w:after="120"/>
        <w:ind w:left="0"/>
        <w:rPr>
          <w:b/>
          <w:i/>
          <w:sz w:val="22"/>
          <w:szCs w:val="22"/>
        </w:rPr>
      </w:pPr>
      <w:r w:rsidRPr="00135B3F">
        <w:rPr>
          <w:b/>
          <w:i/>
          <w:sz w:val="22"/>
          <w:szCs w:val="22"/>
        </w:rPr>
        <w:t>Vymezení ochranného pásma a pásma dozoru</w:t>
      </w:r>
    </w:p>
    <w:p w14:paraId="35CC7BEB" w14:textId="77777777" w:rsidR="00135B3F" w:rsidRPr="00135B3F" w:rsidRDefault="00135B3F" w:rsidP="00135B3F">
      <w:pPr>
        <w:pStyle w:val="Default"/>
        <w:numPr>
          <w:ilvl w:val="0"/>
          <w:numId w:val="11"/>
        </w:numPr>
        <w:spacing w:after="132"/>
        <w:ind w:left="426" w:firstLine="0"/>
        <w:rPr>
          <w:i/>
          <w:sz w:val="22"/>
          <w:szCs w:val="22"/>
        </w:rPr>
      </w:pPr>
      <w:r w:rsidRPr="00135B3F">
        <w:rPr>
          <w:b/>
          <w:bCs/>
          <w:i/>
          <w:sz w:val="22"/>
          <w:szCs w:val="22"/>
        </w:rPr>
        <w:t xml:space="preserve">Ochranným pásmem </w:t>
      </w:r>
      <w:r w:rsidRPr="00135B3F">
        <w:rPr>
          <w:i/>
          <w:sz w:val="22"/>
          <w:szCs w:val="22"/>
        </w:rPr>
        <w:t xml:space="preserve">se stanovují: </w:t>
      </w:r>
    </w:p>
    <w:p w14:paraId="00BABE6B" w14:textId="77777777" w:rsidR="00135B3F" w:rsidRPr="00135B3F" w:rsidRDefault="00135B3F" w:rsidP="00135B3F">
      <w:pPr>
        <w:pStyle w:val="Default"/>
        <w:numPr>
          <w:ilvl w:val="0"/>
          <w:numId w:val="12"/>
        </w:numPr>
        <w:spacing w:after="120"/>
        <w:ind w:left="284" w:hanging="284"/>
        <w:rPr>
          <w:i/>
          <w:sz w:val="22"/>
          <w:szCs w:val="22"/>
        </w:rPr>
      </w:pPr>
      <w:r w:rsidRPr="00135B3F">
        <w:rPr>
          <w:i/>
          <w:sz w:val="22"/>
          <w:szCs w:val="22"/>
        </w:rPr>
        <w:t xml:space="preserve">Celá následující katastrální území: </w:t>
      </w:r>
    </w:p>
    <w:p w14:paraId="1727AC65" w14:textId="77777777" w:rsidR="00135B3F" w:rsidRPr="00135B3F" w:rsidRDefault="00135B3F" w:rsidP="00135B3F">
      <w:pPr>
        <w:pStyle w:val="Default"/>
        <w:ind w:left="284"/>
        <w:jc w:val="both"/>
        <w:rPr>
          <w:i/>
          <w:sz w:val="22"/>
          <w:szCs w:val="22"/>
        </w:rPr>
      </w:pPr>
      <w:r w:rsidRPr="00135B3F">
        <w:rPr>
          <w:i/>
          <w:sz w:val="22"/>
          <w:szCs w:val="22"/>
        </w:rPr>
        <w:t xml:space="preserve">608572 Bošilec, 634271 Lhota u Dynína, 686689 Frahelž, 666009 Klec, 686697 Lomnice nad Lužnicí, 725617 Ponědraž, 725625 Ponědrážka, 776131 Val u Veselí nad Lužnicí, 644978 </w:t>
      </w:r>
      <w:proofErr w:type="spellStart"/>
      <w:r w:rsidRPr="00135B3F">
        <w:rPr>
          <w:i/>
          <w:sz w:val="22"/>
          <w:szCs w:val="22"/>
        </w:rPr>
        <w:t>Horusice</w:t>
      </w:r>
      <w:proofErr w:type="spellEnd"/>
      <w:r w:rsidRPr="00135B3F">
        <w:rPr>
          <w:i/>
          <w:sz w:val="22"/>
          <w:szCs w:val="22"/>
        </w:rPr>
        <w:t>, 725633 Záblatí u Ponědraže.</w:t>
      </w:r>
    </w:p>
    <w:p w14:paraId="680D67E5" w14:textId="77777777" w:rsidR="00135B3F" w:rsidRPr="00135B3F" w:rsidRDefault="00135B3F" w:rsidP="00135B3F">
      <w:pPr>
        <w:pStyle w:val="Podpisovdoloka"/>
        <w:ind w:left="360"/>
        <w:jc w:val="both"/>
        <w:rPr>
          <w:i/>
          <w:sz w:val="22"/>
          <w:szCs w:val="22"/>
        </w:rPr>
      </w:pPr>
    </w:p>
    <w:p w14:paraId="6557B34A" w14:textId="77777777" w:rsidR="00135B3F" w:rsidRPr="00135B3F" w:rsidRDefault="00135B3F" w:rsidP="00135B3F">
      <w:pPr>
        <w:pStyle w:val="Podpisovdoloka"/>
        <w:numPr>
          <w:ilvl w:val="0"/>
          <w:numId w:val="11"/>
        </w:numPr>
        <w:autoSpaceDE w:val="0"/>
        <w:autoSpaceDN w:val="0"/>
        <w:adjustRightInd w:val="0"/>
        <w:spacing w:after="120"/>
        <w:ind w:left="714" w:hanging="357"/>
        <w:jc w:val="both"/>
        <w:rPr>
          <w:i/>
          <w:sz w:val="22"/>
          <w:szCs w:val="22"/>
        </w:rPr>
      </w:pPr>
      <w:r w:rsidRPr="00135B3F">
        <w:rPr>
          <w:b/>
          <w:i/>
          <w:sz w:val="22"/>
          <w:szCs w:val="22"/>
        </w:rPr>
        <w:lastRenderedPageBreak/>
        <w:t>Pásmem dozoru</w:t>
      </w:r>
      <w:r w:rsidRPr="00135B3F">
        <w:rPr>
          <w:i/>
          <w:sz w:val="22"/>
          <w:szCs w:val="22"/>
        </w:rPr>
        <w:t xml:space="preserve"> se stanovují: </w:t>
      </w:r>
    </w:p>
    <w:p w14:paraId="70860009" w14:textId="77777777" w:rsidR="00135B3F" w:rsidRPr="00135B3F" w:rsidRDefault="00135B3F" w:rsidP="00135B3F">
      <w:pPr>
        <w:pStyle w:val="Default"/>
        <w:numPr>
          <w:ilvl w:val="0"/>
          <w:numId w:val="13"/>
        </w:numPr>
        <w:spacing w:after="120"/>
        <w:ind w:left="284" w:hanging="284"/>
        <w:rPr>
          <w:i/>
          <w:sz w:val="22"/>
          <w:szCs w:val="22"/>
        </w:rPr>
      </w:pPr>
      <w:r w:rsidRPr="00135B3F">
        <w:rPr>
          <w:i/>
          <w:sz w:val="22"/>
          <w:szCs w:val="22"/>
        </w:rPr>
        <w:t xml:space="preserve">Celá následující katastrální území: </w:t>
      </w:r>
    </w:p>
    <w:p w14:paraId="5FBC5786" w14:textId="77777777" w:rsidR="00135B3F" w:rsidRPr="00135B3F" w:rsidRDefault="00135B3F" w:rsidP="00135B3F">
      <w:pPr>
        <w:pStyle w:val="Default"/>
        <w:spacing w:after="120"/>
        <w:ind w:left="284"/>
        <w:jc w:val="both"/>
        <w:rPr>
          <w:i/>
          <w:sz w:val="22"/>
          <w:szCs w:val="22"/>
        </w:rPr>
      </w:pPr>
      <w:r w:rsidRPr="00135B3F">
        <w:rPr>
          <w:i/>
          <w:sz w:val="22"/>
          <w:szCs w:val="22"/>
        </w:rPr>
        <w:t xml:space="preserve">628841 </w:t>
      </w:r>
      <w:proofErr w:type="spellStart"/>
      <w:r w:rsidRPr="00135B3F">
        <w:rPr>
          <w:i/>
          <w:sz w:val="22"/>
          <w:szCs w:val="22"/>
        </w:rPr>
        <w:t>Pelejovice</w:t>
      </w:r>
      <w:proofErr w:type="spellEnd"/>
      <w:r w:rsidRPr="00135B3F">
        <w:rPr>
          <w:i/>
          <w:sz w:val="22"/>
          <w:szCs w:val="22"/>
        </w:rPr>
        <w:t xml:space="preserve">, 628867 </w:t>
      </w:r>
      <w:proofErr w:type="spellStart"/>
      <w:r w:rsidRPr="00135B3F">
        <w:rPr>
          <w:i/>
          <w:sz w:val="22"/>
          <w:szCs w:val="22"/>
        </w:rPr>
        <w:t>Sedlíkovice</w:t>
      </w:r>
      <w:proofErr w:type="spellEnd"/>
      <w:r w:rsidRPr="00135B3F">
        <w:rPr>
          <w:i/>
          <w:sz w:val="22"/>
          <w:szCs w:val="22"/>
        </w:rPr>
        <w:t xml:space="preserve"> u Dolního Bukovska, 631990 Drahov, 633828 Dunajovice, 634255 Dynín, 663221 </w:t>
      </w:r>
      <w:proofErr w:type="spellStart"/>
      <w:r w:rsidRPr="00135B3F">
        <w:rPr>
          <w:i/>
          <w:sz w:val="22"/>
          <w:szCs w:val="22"/>
        </w:rPr>
        <w:t>Nítovice</w:t>
      </w:r>
      <w:proofErr w:type="spellEnd"/>
      <w:r w:rsidRPr="00135B3F">
        <w:rPr>
          <w:i/>
          <w:sz w:val="22"/>
          <w:szCs w:val="22"/>
        </w:rPr>
        <w:t xml:space="preserve">, 750727 Dolní Slověnice, 750735 Horní Slověnice, 649589 Hůrky u Lišova, 689459 Lužnice, 762440 Mazelov, 703389 Neplachov, 706981 Kolence, 707007 Novosedly nad Nežárkou, 686701 Smržov u Lomnice nad Lužnicí, 760897 Kundratice u </w:t>
      </w:r>
      <w:proofErr w:type="spellStart"/>
      <w:r w:rsidRPr="00135B3F">
        <w:rPr>
          <w:i/>
          <w:sz w:val="22"/>
          <w:szCs w:val="22"/>
        </w:rPr>
        <w:t>Svinů</w:t>
      </w:r>
      <w:proofErr w:type="spellEnd"/>
      <w:r w:rsidRPr="00135B3F">
        <w:rPr>
          <w:i/>
          <w:sz w:val="22"/>
          <w:szCs w:val="22"/>
        </w:rPr>
        <w:t xml:space="preserve">, 760901 Sviny, 762458 Ševětín, 735060 </w:t>
      </w:r>
      <w:proofErr w:type="spellStart"/>
      <w:r w:rsidRPr="00135B3F">
        <w:rPr>
          <w:i/>
          <w:sz w:val="22"/>
          <w:szCs w:val="22"/>
        </w:rPr>
        <w:t>Přeseka</w:t>
      </w:r>
      <w:proofErr w:type="spellEnd"/>
      <w:r w:rsidRPr="00135B3F">
        <w:rPr>
          <w:i/>
          <w:sz w:val="22"/>
          <w:szCs w:val="22"/>
        </w:rPr>
        <w:t>, 776122 Hamr nad Nežárkou, 780685 Veselí nad Lužnicí, 784061 Vlkov nad Lužnicí, 793361 Zlukov, 780693 Žíšov u Veselí nad Lužnicí.</w:t>
      </w:r>
    </w:p>
    <w:p w14:paraId="57768C11" w14:textId="77777777" w:rsidR="00135B3F" w:rsidRPr="00135B3F" w:rsidRDefault="00135B3F" w:rsidP="00135B3F">
      <w:pPr>
        <w:pStyle w:val="Default"/>
        <w:ind w:left="284" w:hanging="284"/>
        <w:rPr>
          <w:i/>
          <w:sz w:val="22"/>
          <w:szCs w:val="22"/>
        </w:rPr>
      </w:pPr>
    </w:p>
    <w:p w14:paraId="79E84097" w14:textId="77777777" w:rsidR="00135B3F" w:rsidRPr="00135B3F" w:rsidRDefault="00135B3F" w:rsidP="00135B3F">
      <w:pPr>
        <w:pStyle w:val="Default"/>
        <w:numPr>
          <w:ilvl w:val="0"/>
          <w:numId w:val="13"/>
        </w:numPr>
        <w:spacing w:after="120"/>
        <w:ind w:left="284" w:hanging="284"/>
        <w:rPr>
          <w:i/>
          <w:sz w:val="22"/>
          <w:szCs w:val="22"/>
        </w:rPr>
      </w:pPr>
      <w:r w:rsidRPr="00135B3F">
        <w:rPr>
          <w:i/>
          <w:sz w:val="22"/>
          <w:szCs w:val="22"/>
        </w:rPr>
        <w:t xml:space="preserve">Část následujících katastrálních území: </w:t>
      </w:r>
    </w:p>
    <w:p w14:paraId="5E02C795" w14:textId="77777777" w:rsidR="00135B3F" w:rsidRPr="00135B3F" w:rsidRDefault="00135B3F" w:rsidP="00135B3F">
      <w:pPr>
        <w:pStyle w:val="Default"/>
        <w:spacing w:after="120"/>
        <w:ind w:left="284"/>
        <w:jc w:val="both"/>
        <w:rPr>
          <w:i/>
          <w:sz w:val="22"/>
          <w:szCs w:val="22"/>
        </w:rPr>
      </w:pPr>
      <w:r w:rsidRPr="00135B3F">
        <w:rPr>
          <w:i/>
          <w:sz w:val="22"/>
          <w:szCs w:val="22"/>
        </w:rPr>
        <w:t xml:space="preserve">663204 </w:t>
      </w:r>
      <w:proofErr w:type="spellStart"/>
      <w:r w:rsidRPr="00135B3F">
        <w:rPr>
          <w:i/>
          <w:sz w:val="22"/>
          <w:szCs w:val="22"/>
        </w:rPr>
        <w:t>Kardašova</w:t>
      </w:r>
      <w:proofErr w:type="spellEnd"/>
      <w:r w:rsidRPr="00135B3F">
        <w:rPr>
          <w:i/>
          <w:sz w:val="22"/>
          <w:szCs w:val="22"/>
        </w:rPr>
        <w:t xml:space="preserve"> Řečice – jižní část s částí obce </w:t>
      </w:r>
      <w:proofErr w:type="spellStart"/>
      <w:r w:rsidRPr="00135B3F">
        <w:rPr>
          <w:i/>
          <w:sz w:val="22"/>
          <w:szCs w:val="22"/>
        </w:rPr>
        <w:t>Cikar</w:t>
      </w:r>
      <w:proofErr w:type="spellEnd"/>
      <w:r w:rsidRPr="00135B3F">
        <w:rPr>
          <w:i/>
          <w:sz w:val="22"/>
          <w:szCs w:val="22"/>
        </w:rPr>
        <w:t xml:space="preserve"> ohraničená místní komunikací od východu </w:t>
      </w:r>
      <w:proofErr w:type="spellStart"/>
      <w:r w:rsidRPr="00135B3F">
        <w:rPr>
          <w:i/>
          <w:sz w:val="22"/>
          <w:szCs w:val="22"/>
        </w:rPr>
        <w:t>kú</w:t>
      </w:r>
      <w:proofErr w:type="spellEnd"/>
      <w:r w:rsidRPr="00135B3F">
        <w:rPr>
          <w:i/>
          <w:sz w:val="22"/>
          <w:szCs w:val="22"/>
        </w:rPr>
        <w:t xml:space="preserve"> probíhající na jih od komunikace 23 navazující dále na ulici Palackého směrem k jihu mezi rybníky Velká Ochoz a Řečice </w:t>
      </w:r>
      <w:proofErr w:type="spellStart"/>
      <w:r w:rsidRPr="00135B3F">
        <w:rPr>
          <w:i/>
          <w:sz w:val="22"/>
          <w:szCs w:val="22"/>
        </w:rPr>
        <w:t>Popelov</w:t>
      </w:r>
      <w:proofErr w:type="spellEnd"/>
      <w:r w:rsidRPr="00135B3F">
        <w:rPr>
          <w:i/>
          <w:sz w:val="22"/>
          <w:szCs w:val="22"/>
        </w:rPr>
        <w:t xml:space="preserve"> po ulici </w:t>
      </w:r>
      <w:proofErr w:type="spellStart"/>
      <w:r w:rsidRPr="00135B3F">
        <w:rPr>
          <w:i/>
          <w:sz w:val="22"/>
          <w:szCs w:val="22"/>
        </w:rPr>
        <w:t>Cikar</w:t>
      </w:r>
      <w:proofErr w:type="spellEnd"/>
      <w:r w:rsidRPr="00135B3F">
        <w:rPr>
          <w:i/>
          <w:sz w:val="22"/>
          <w:szCs w:val="22"/>
        </w:rPr>
        <w:t xml:space="preserve"> na západní hranici </w:t>
      </w:r>
      <w:proofErr w:type="spellStart"/>
      <w:r w:rsidRPr="00135B3F">
        <w:rPr>
          <w:i/>
          <w:sz w:val="22"/>
          <w:szCs w:val="22"/>
        </w:rPr>
        <w:t>kú</w:t>
      </w:r>
      <w:proofErr w:type="spellEnd"/>
      <w:r w:rsidRPr="00135B3F">
        <w:rPr>
          <w:i/>
          <w:sz w:val="22"/>
          <w:szCs w:val="22"/>
        </w:rPr>
        <w:t xml:space="preserve"> po ulici </w:t>
      </w:r>
      <w:proofErr w:type="spellStart"/>
      <w:r w:rsidRPr="00135B3F">
        <w:rPr>
          <w:i/>
          <w:sz w:val="22"/>
          <w:szCs w:val="22"/>
        </w:rPr>
        <w:t>Řehořinky</w:t>
      </w:r>
      <w:proofErr w:type="spellEnd"/>
      <w:r w:rsidRPr="00135B3F">
        <w:rPr>
          <w:i/>
          <w:sz w:val="22"/>
          <w:szCs w:val="22"/>
        </w:rPr>
        <w:t xml:space="preserve"> </w:t>
      </w:r>
    </w:p>
    <w:p w14:paraId="2BAF7A2B" w14:textId="77777777" w:rsidR="00135B3F" w:rsidRPr="00135B3F" w:rsidRDefault="00135B3F" w:rsidP="00135B3F">
      <w:pPr>
        <w:pStyle w:val="Default"/>
        <w:spacing w:after="120"/>
        <w:ind w:left="284"/>
        <w:jc w:val="both"/>
        <w:rPr>
          <w:i/>
          <w:sz w:val="22"/>
          <w:szCs w:val="22"/>
        </w:rPr>
      </w:pPr>
      <w:r w:rsidRPr="00135B3F">
        <w:rPr>
          <w:i/>
          <w:sz w:val="22"/>
          <w:szCs w:val="22"/>
        </w:rPr>
        <w:t xml:space="preserve">668494 </w:t>
      </w:r>
      <w:proofErr w:type="spellStart"/>
      <w:r w:rsidRPr="00135B3F">
        <w:rPr>
          <w:i/>
          <w:sz w:val="22"/>
          <w:szCs w:val="22"/>
        </w:rPr>
        <w:t>Velechvín</w:t>
      </w:r>
      <w:proofErr w:type="spellEnd"/>
      <w:r w:rsidRPr="00135B3F">
        <w:rPr>
          <w:i/>
          <w:sz w:val="22"/>
          <w:szCs w:val="22"/>
        </w:rPr>
        <w:t xml:space="preserve"> – severní část katastru od komunikace 146</w:t>
      </w:r>
    </w:p>
    <w:p w14:paraId="05EE91B3" w14:textId="77777777" w:rsidR="00135B3F" w:rsidRPr="00135B3F" w:rsidRDefault="00135B3F" w:rsidP="00135B3F">
      <w:pPr>
        <w:pStyle w:val="Default"/>
        <w:spacing w:after="120"/>
        <w:ind w:left="284"/>
        <w:jc w:val="both"/>
        <w:rPr>
          <w:i/>
          <w:sz w:val="22"/>
          <w:szCs w:val="22"/>
        </w:rPr>
      </w:pPr>
      <w:r w:rsidRPr="00135B3F">
        <w:rPr>
          <w:i/>
          <w:sz w:val="22"/>
          <w:szCs w:val="22"/>
        </w:rPr>
        <w:t>628824 Dolní Bukovsko – východní část katastrálního území, kdy západní hranici od jihu tvoří silnice III. třídy č. 14711, na ní navazující v </w:t>
      </w:r>
      <w:proofErr w:type="spellStart"/>
      <w:r w:rsidRPr="00135B3F">
        <w:rPr>
          <w:i/>
          <w:sz w:val="22"/>
          <w:szCs w:val="22"/>
        </w:rPr>
        <w:t>intravilánu</w:t>
      </w:r>
      <w:proofErr w:type="spellEnd"/>
      <w:r w:rsidRPr="00135B3F">
        <w:rPr>
          <w:i/>
          <w:sz w:val="22"/>
          <w:szCs w:val="22"/>
        </w:rPr>
        <w:t xml:space="preserve"> obce ulice Luční a následně ulice Veselská a na ní navazující místní komunikace až po silnici II. třídy č. 147 vedoucí k severní hranici katastrálního území</w:t>
      </w:r>
    </w:p>
    <w:p w14:paraId="2C583DD8" w14:textId="77777777" w:rsidR="00135B3F" w:rsidRPr="00135B3F" w:rsidRDefault="00135B3F" w:rsidP="00135B3F">
      <w:pPr>
        <w:pStyle w:val="Default"/>
        <w:spacing w:after="120"/>
        <w:ind w:left="284"/>
        <w:jc w:val="both"/>
        <w:rPr>
          <w:i/>
          <w:sz w:val="22"/>
          <w:szCs w:val="22"/>
        </w:rPr>
      </w:pPr>
      <w:r w:rsidRPr="00135B3F">
        <w:rPr>
          <w:i/>
          <w:sz w:val="22"/>
          <w:szCs w:val="22"/>
        </w:rPr>
        <w:t xml:space="preserve">668478 </w:t>
      </w:r>
      <w:proofErr w:type="spellStart"/>
      <w:r w:rsidRPr="00135B3F">
        <w:rPr>
          <w:i/>
          <w:sz w:val="22"/>
          <w:szCs w:val="22"/>
        </w:rPr>
        <w:t>Kolný</w:t>
      </w:r>
      <w:proofErr w:type="spellEnd"/>
      <w:r w:rsidRPr="00135B3F">
        <w:rPr>
          <w:i/>
          <w:sz w:val="22"/>
          <w:szCs w:val="22"/>
        </w:rPr>
        <w:t xml:space="preserve"> – východní část katarálního území, kdy západní hranici od jihu tvoří od turistického rozcestníku </w:t>
      </w:r>
      <w:proofErr w:type="spellStart"/>
      <w:r w:rsidRPr="00135B3F">
        <w:rPr>
          <w:i/>
          <w:sz w:val="22"/>
          <w:szCs w:val="22"/>
        </w:rPr>
        <w:t>Kolná</w:t>
      </w:r>
      <w:proofErr w:type="spellEnd"/>
      <w:r w:rsidRPr="00135B3F">
        <w:rPr>
          <w:i/>
          <w:sz w:val="22"/>
          <w:szCs w:val="22"/>
        </w:rPr>
        <w:t xml:space="preserve"> místní komunikace označená jako žlutá turistická cesta a na ni navazující cyklostezka č. 1054 směrem na severní hranici katastrálního území</w:t>
      </w:r>
    </w:p>
    <w:p w14:paraId="50495BB0" w14:textId="77777777" w:rsidR="00135B3F" w:rsidRPr="00135B3F" w:rsidRDefault="00135B3F" w:rsidP="00135B3F">
      <w:pPr>
        <w:pStyle w:val="Default"/>
        <w:spacing w:after="120"/>
        <w:ind w:left="284"/>
        <w:jc w:val="both"/>
        <w:rPr>
          <w:i/>
          <w:sz w:val="22"/>
          <w:szCs w:val="22"/>
        </w:rPr>
      </w:pPr>
      <w:r w:rsidRPr="00135B3F">
        <w:rPr>
          <w:i/>
          <w:sz w:val="22"/>
          <w:szCs w:val="22"/>
        </w:rPr>
        <w:t xml:space="preserve">637513 Hatín – západní část katastrálního území, kdy východní hranici od jihu tvoří místní komunikace Strážská (cyklostezka Nežárská) a na ni od rozcestníku </w:t>
      </w:r>
      <w:proofErr w:type="spellStart"/>
      <w:r w:rsidRPr="00135B3F">
        <w:rPr>
          <w:i/>
          <w:sz w:val="22"/>
          <w:szCs w:val="22"/>
        </w:rPr>
        <w:t>Jemčina</w:t>
      </w:r>
      <w:proofErr w:type="spellEnd"/>
      <w:r w:rsidRPr="00135B3F">
        <w:rPr>
          <w:i/>
          <w:sz w:val="22"/>
          <w:szCs w:val="22"/>
        </w:rPr>
        <w:t xml:space="preserve"> – zámek krátce na východ navazující Hradecká silnice a následně k severní hranici katastrálního území navazující cyklostezka č. 1170 (místní komunikace </w:t>
      </w:r>
      <w:proofErr w:type="spellStart"/>
      <w:r w:rsidRPr="00135B3F">
        <w:rPr>
          <w:i/>
          <w:sz w:val="22"/>
          <w:szCs w:val="22"/>
        </w:rPr>
        <w:t>Jemčinská</w:t>
      </w:r>
      <w:proofErr w:type="spellEnd"/>
      <w:r w:rsidRPr="00135B3F">
        <w:rPr>
          <w:i/>
          <w:sz w:val="22"/>
          <w:szCs w:val="22"/>
        </w:rPr>
        <w:t xml:space="preserve"> a Rudolfovská) </w:t>
      </w:r>
    </w:p>
    <w:p w14:paraId="294F4F12" w14:textId="7489DD55" w:rsidR="00135B3F" w:rsidRDefault="00135B3F" w:rsidP="00590516">
      <w:pPr>
        <w:pStyle w:val="Default"/>
        <w:numPr>
          <w:ilvl w:val="0"/>
          <w:numId w:val="11"/>
        </w:numPr>
        <w:spacing w:after="120"/>
        <w:rPr>
          <w:i/>
          <w:sz w:val="22"/>
          <w:szCs w:val="22"/>
        </w:rPr>
      </w:pPr>
      <w:r w:rsidRPr="00135B3F">
        <w:rPr>
          <w:i/>
          <w:sz w:val="22"/>
          <w:szCs w:val="22"/>
        </w:rPr>
        <w:t xml:space="preserve">Pro účely tohoto nařízení se </w:t>
      </w:r>
      <w:r w:rsidRPr="00135B3F">
        <w:rPr>
          <w:b/>
          <w:i/>
          <w:sz w:val="22"/>
          <w:szCs w:val="22"/>
        </w:rPr>
        <w:t>uzavřeným pásmem</w:t>
      </w:r>
      <w:r w:rsidRPr="00135B3F">
        <w:rPr>
          <w:i/>
          <w:sz w:val="22"/>
          <w:szCs w:val="22"/>
        </w:rPr>
        <w:t xml:space="preserve"> rozumí ochranné pásmo a pásmo dozoru. </w:t>
      </w:r>
    </w:p>
    <w:p w14:paraId="3B4F840E" w14:textId="77777777" w:rsidR="00590516" w:rsidRPr="00135B3F" w:rsidRDefault="00590516" w:rsidP="00590516">
      <w:pPr>
        <w:pStyle w:val="Default"/>
        <w:spacing w:after="120"/>
        <w:ind w:left="720"/>
        <w:rPr>
          <w:i/>
          <w:sz w:val="22"/>
          <w:szCs w:val="22"/>
        </w:rPr>
      </w:pPr>
    </w:p>
    <w:p w14:paraId="70A35016" w14:textId="77777777" w:rsidR="0006221B" w:rsidRPr="00DB7499" w:rsidRDefault="0006221B" w:rsidP="0006221B">
      <w:pPr>
        <w:tabs>
          <w:tab w:val="left" w:pos="5954"/>
        </w:tabs>
        <w:spacing w:before="360"/>
        <w:rPr>
          <w:rFonts w:ascii="Arial" w:eastAsia="Times New Roman" w:hAnsi="Arial" w:cs="Arial"/>
          <w:b/>
          <w:bCs/>
          <w:u w:val="single"/>
        </w:rPr>
      </w:pPr>
      <w:r w:rsidRPr="00DB7499">
        <w:rPr>
          <w:rFonts w:ascii="Arial" w:eastAsia="Times New Roman" w:hAnsi="Arial" w:cs="Arial"/>
          <w:b/>
          <w:bCs/>
          <w:u w:val="single"/>
        </w:rPr>
        <w:t>Se tímto mění a nově zní takto:</w:t>
      </w:r>
    </w:p>
    <w:p w14:paraId="44445441" w14:textId="77777777" w:rsidR="0006221B" w:rsidRPr="00DB7499" w:rsidRDefault="0006221B" w:rsidP="0006221B">
      <w:pPr>
        <w:autoSpaceDE w:val="0"/>
        <w:autoSpaceDN w:val="0"/>
        <w:adjustRightInd w:val="0"/>
        <w:jc w:val="center"/>
        <w:rPr>
          <w:rFonts w:ascii="Arial" w:eastAsia="Times New Roman" w:hAnsi="Arial" w:cs="Arial"/>
          <w:b/>
          <w:bCs/>
        </w:rPr>
      </w:pPr>
    </w:p>
    <w:p w14:paraId="0C61099F" w14:textId="15046D74" w:rsidR="0006221B" w:rsidRPr="00135B3F" w:rsidRDefault="00135B3F" w:rsidP="0006221B">
      <w:pPr>
        <w:autoSpaceDE w:val="0"/>
        <w:autoSpaceDN w:val="0"/>
        <w:adjustRightInd w:val="0"/>
        <w:spacing w:after="120"/>
        <w:jc w:val="center"/>
        <w:rPr>
          <w:rFonts w:ascii="Arial" w:eastAsia="Times New Roman" w:hAnsi="Arial" w:cs="Arial"/>
        </w:rPr>
      </w:pPr>
      <w:r w:rsidRPr="00135B3F">
        <w:rPr>
          <w:rFonts w:ascii="Arial" w:eastAsia="Times New Roman" w:hAnsi="Arial" w:cs="Arial"/>
          <w:b/>
          <w:bCs/>
        </w:rPr>
        <w:t>Čl. 2</w:t>
      </w:r>
    </w:p>
    <w:p w14:paraId="01BAE199" w14:textId="77777777" w:rsidR="0006221B" w:rsidRPr="00135B3F" w:rsidRDefault="0006221B" w:rsidP="0006221B">
      <w:pPr>
        <w:autoSpaceDE w:val="0"/>
        <w:autoSpaceDN w:val="0"/>
        <w:adjustRightInd w:val="0"/>
        <w:spacing w:after="120"/>
        <w:jc w:val="center"/>
        <w:rPr>
          <w:rFonts w:ascii="Arial" w:eastAsia="Times New Roman" w:hAnsi="Arial" w:cs="Arial"/>
          <w:b/>
          <w:bCs/>
        </w:rPr>
      </w:pPr>
      <w:r w:rsidRPr="00135B3F">
        <w:rPr>
          <w:rFonts w:ascii="Arial" w:eastAsia="Times New Roman" w:hAnsi="Arial" w:cs="Arial"/>
          <w:b/>
          <w:bCs/>
        </w:rPr>
        <w:t>Vymezení pásma dozoru</w:t>
      </w:r>
    </w:p>
    <w:p w14:paraId="796D4CF9" w14:textId="77777777" w:rsidR="0006221B" w:rsidRPr="00135B3F" w:rsidRDefault="0006221B" w:rsidP="0006221B">
      <w:pPr>
        <w:autoSpaceDE w:val="0"/>
        <w:autoSpaceDN w:val="0"/>
        <w:adjustRightInd w:val="0"/>
        <w:spacing w:after="120"/>
        <w:jc w:val="center"/>
        <w:rPr>
          <w:rFonts w:ascii="Arial" w:eastAsia="Times New Roman" w:hAnsi="Arial" w:cs="Arial"/>
        </w:rPr>
      </w:pPr>
    </w:p>
    <w:p w14:paraId="712ED49B" w14:textId="77777777" w:rsidR="0006221B" w:rsidRPr="00135B3F" w:rsidRDefault="0006221B" w:rsidP="0006221B">
      <w:pPr>
        <w:autoSpaceDE w:val="0"/>
        <w:autoSpaceDN w:val="0"/>
        <w:adjustRightInd w:val="0"/>
        <w:spacing w:after="120"/>
        <w:ind w:left="284"/>
        <w:rPr>
          <w:rFonts w:ascii="Arial" w:eastAsia="Times New Roman" w:hAnsi="Arial" w:cs="Arial"/>
        </w:rPr>
      </w:pPr>
      <w:r w:rsidRPr="00135B3F">
        <w:rPr>
          <w:rFonts w:ascii="Arial" w:eastAsia="Times New Roman" w:hAnsi="Arial" w:cs="Arial"/>
          <w:b/>
          <w:bCs/>
        </w:rPr>
        <w:t xml:space="preserve">Pásmem dozoru </w:t>
      </w:r>
      <w:r w:rsidRPr="00135B3F">
        <w:rPr>
          <w:rFonts w:ascii="Arial" w:eastAsia="Times New Roman" w:hAnsi="Arial" w:cs="Arial"/>
        </w:rPr>
        <w:t>se stanovují:</w:t>
      </w:r>
    </w:p>
    <w:p w14:paraId="2C9F41A9" w14:textId="77777777" w:rsidR="0006221B" w:rsidRPr="00135B3F" w:rsidRDefault="0006221B" w:rsidP="0006221B">
      <w:pPr>
        <w:autoSpaceDE w:val="0"/>
        <w:autoSpaceDN w:val="0"/>
        <w:adjustRightInd w:val="0"/>
        <w:spacing w:after="120"/>
        <w:ind w:left="284"/>
        <w:contextualSpacing/>
        <w:rPr>
          <w:rFonts w:ascii="Arial" w:eastAsia="Times New Roman" w:hAnsi="Arial" w:cs="Arial"/>
          <w:u w:val="single"/>
        </w:rPr>
      </w:pPr>
      <w:r w:rsidRPr="00135B3F">
        <w:rPr>
          <w:rFonts w:ascii="Arial" w:eastAsia="Times New Roman" w:hAnsi="Arial" w:cs="Arial"/>
          <w:bCs/>
          <w:u w:val="single"/>
        </w:rPr>
        <w:t>Celá</w:t>
      </w:r>
      <w:r w:rsidRPr="00135B3F">
        <w:rPr>
          <w:rFonts w:ascii="Arial" w:eastAsia="Times New Roman" w:hAnsi="Arial" w:cs="Arial"/>
          <w:u w:val="single"/>
        </w:rPr>
        <w:t xml:space="preserve"> následující katastrální území:</w:t>
      </w:r>
    </w:p>
    <w:p w14:paraId="74A6B3E7" w14:textId="77777777" w:rsidR="0006221B" w:rsidRPr="00135B3F" w:rsidRDefault="0006221B" w:rsidP="0006221B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</w:p>
    <w:p w14:paraId="2C635AF0" w14:textId="6576B2FD" w:rsidR="00135B3F" w:rsidRPr="00135B3F" w:rsidRDefault="00135B3F" w:rsidP="00135B3F">
      <w:pPr>
        <w:pStyle w:val="Default"/>
        <w:ind w:left="284"/>
        <w:jc w:val="both"/>
        <w:rPr>
          <w:sz w:val="22"/>
          <w:szCs w:val="22"/>
        </w:rPr>
      </w:pPr>
      <w:r w:rsidRPr="00135B3F">
        <w:rPr>
          <w:sz w:val="22"/>
          <w:szCs w:val="22"/>
        </w:rPr>
        <w:t xml:space="preserve">608572 Bošilec, 634271 Lhota u Dynína, 686689 Frahelž, 666009 Klec, 686697 Lomnice nad Lužnicí, 725617 Ponědraž, 725625 Ponědrážka, 776131 Val u Veselí nad Lužnicí, 644978 </w:t>
      </w:r>
      <w:proofErr w:type="spellStart"/>
      <w:r w:rsidRPr="00135B3F">
        <w:rPr>
          <w:sz w:val="22"/>
          <w:szCs w:val="22"/>
        </w:rPr>
        <w:t>Horusice</w:t>
      </w:r>
      <w:proofErr w:type="spellEnd"/>
      <w:r w:rsidRPr="00135B3F">
        <w:rPr>
          <w:sz w:val="22"/>
          <w:szCs w:val="22"/>
        </w:rPr>
        <w:t xml:space="preserve">, 725633 Záblatí u Ponědraže, 628841 </w:t>
      </w:r>
      <w:proofErr w:type="spellStart"/>
      <w:r w:rsidRPr="00135B3F">
        <w:rPr>
          <w:sz w:val="22"/>
          <w:szCs w:val="22"/>
        </w:rPr>
        <w:t>Pelejovice</w:t>
      </w:r>
      <w:proofErr w:type="spellEnd"/>
      <w:r w:rsidRPr="00135B3F">
        <w:rPr>
          <w:sz w:val="22"/>
          <w:szCs w:val="22"/>
        </w:rPr>
        <w:t xml:space="preserve">, 628867 </w:t>
      </w:r>
      <w:proofErr w:type="spellStart"/>
      <w:r w:rsidRPr="00135B3F">
        <w:rPr>
          <w:sz w:val="22"/>
          <w:szCs w:val="22"/>
        </w:rPr>
        <w:t>Sedlíkovice</w:t>
      </w:r>
      <w:proofErr w:type="spellEnd"/>
      <w:r w:rsidRPr="00135B3F">
        <w:rPr>
          <w:sz w:val="22"/>
          <w:szCs w:val="22"/>
        </w:rPr>
        <w:t xml:space="preserve"> u Dolního Bukovska, 631990 Drahov, 633828 Dunajovice, 634255 Dynín, 663221 </w:t>
      </w:r>
      <w:proofErr w:type="spellStart"/>
      <w:r w:rsidRPr="00135B3F">
        <w:rPr>
          <w:sz w:val="22"/>
          <w:szCs w:val="22"/>
        </w:rPr>
        <w:t>Nítovice</w:t>
      </w:r>
      <w:proofErr w:type="spellEnd"/>
      <w:r w:rsidRPr="00135B3F">
        <w:rPr>
          <w:sz w:val="22"/>
          <w:szCs w:val="22"/>
        </w:rPr>
        <w:t xml:space="preserve">, 750727 Dolní Slověnice, 750735 Horní Slověnice, 649589 Hůrky u Lišova, 689459 Lužnice, 762440 Mazelov, 703389 Neplachov, 706981 Kolence, 707007 Novosedly nad Nežárkou, 686701 Smržov u Lomnice nad Lužnicí, 760897 Kundratice u </w:t>
      </w:r>
      <w:proofErr w:type="spellStart"/>
      <w:r w:rsidRPr="00135B3F">
        <w:rPr>
          <w:sz w:val="22"/>
          <w:szCs w:val="22"/>
        </w:rPr>
        <w:t>Svinů</w:t>
      </w:r>
      <w:proofErr w:type="spellEnd"/>
      <w:r w:rsidRPr="00135B3F">
        <w:rPr>
          <w:sz w:val="22"/>
          <w:szCs w:val="22"/>
        </w:rPr>
        <w:t xml:space="preserve">, 760901 Sviny, 762458 </w:t>
      </w:r>
      <w:r w:rsidRPr="00135B3F">
        <w:rPr>
          <w:sz w:val="22"/>
          <w:szCs w:val="22"/>
        </w:rPr>
        <w:lastRenderedPageBreak/>
        <w:t xml:space="preserve">Ševětín, 735060 </w:t>
      </w:r>
      <w:proofErr w:type="spellStart"/>
      <w:r w:rsidRPr="00135B3F">
        <w:rPr>
          <w:sz w:val="22"/>
          <w:szCs w:val="22"/>
        </w:rPr>
        <w:t>Přeseka</w:t>
      </w:r>
      <w:proofErr w:type="spellEnd"/>
      <w:r w:rsidRPr="00135B3F">
        <w:rPr>
          <w:sz w:val="22"/>
          <w:szCs w:val="22"/>
        </w:rPr>
        <w:t>, 776122 Hamr nad Nežárkou, 780685 Veselí nad Lužnicí, 784061 Vlkov nad Lužnicí, 793361 Zlukov, 780693 Žíšov u Veselí nad Lužnicí.</w:t>
      </w:r>
    </w:p>
    <w:p w14:paraId="15BD6F7A" w14:textId="1F6A4D73" w:rsidR="00135B3F" w:rsidRPr="00135B3F" w:rsidRDefault="00135B3F" w:rsidP="00135B3F">
      <w:pPr>
        <w:pStyle w:val="Default"/>
        <w:ind w:left="284"/>
        <w:jc w:val="both"/>
        <w:rPr>
          <w:sz w:val="22"/>
          <w:szCs w:val="22"/>
        </w:rPr>
      </w:pPr>
    </w:p>
    <w:p w14:paraId="7C53E3F3" w14:textId="77777777" w:rsidR="00135B3F" w:rsidRPr="00135B3F" w:rsidRDefault="00135B3F" w:rsidP="00135B3F">
      <w:pPr>
        <w:pStyle w:val="Default"/>
        <w:spacing w:after="120"/>
        <w:ind w:left="284"/>
        <w:rPr>
          <w:sz w:val="22"/>
          <w:szCs w:val="22"/>
          <w:u w:val="single"/>
        </w:rPr>
      </w:pPr>
      <w:r w:rsidRPr="00135B3F">
        <w:rPr>
          <w:sz w:val="22"/>
          <w:szCs w:val="22"/>
          <w:u w:val="single"/>
        </w:rPr>
        <w:t xml:space="preserve">Část následujících katastrálních území: </w:t>
      </w:r>
    </w:p>
    <w:p w14:paraId="395CE5D4" w14:textId="77777777" w:rsidR="00135B3F" w:rsidRPr="00135B3F" w:rsidRDefault="00135B3F" w:rsidP="00135B3F">
      <w:pPr>
        <w:pStyle w:val="Default"/>
        <w:spacing w:after="120"/>
        <w:ind w:left="284"/>
        <w:jc w:val="both"/>
        <w:rPr>
          <w:sz w:val="22"/>
          <w:szCs w:val="22"/>
        </w:rPr>
      </w:pPr>
      <w:r w:rsidRPr="00135B3F">
        <w:rPr>
          <w:sz w:val="22"/>
          <w:szCs w:val="22"/>
        </w:rPr>
        <w:t xml:space="preserve">663204 </w:t>
      </w:r>
      <w:proofErr w:type="spellStart"/>
      <w:r w:rsidRPr="00135B3F">
        <w:rPr>
          <w:sz w:val="22"/>
          <w:szCs w:val="22"/>
        </w:rPr>
        <w:t>Kardašova</w:t>
      </w:r>
      <w:proofErr w:type="spellEnd"/>
      <w:r w:rsidRPr="00135B3F">
        <w:rPr>
          <w:sz w:val="22"/>
          <w:szCs w:val="22"/>
        </w:rPr>
        <w:t xml:space="preserve"> Řečice – jižní část s částí obce </w:t>
      </w:r>
      <w:proofErr w:type="spellStart"/>
      <w:r w:rsidRPr="00135B3F">
        <w:rPr>
          <w:sz w:val="22"/>
          <w:szCs w:val="22"/>
        </w:rPr>
        <w:t>Cikar</w:t>
      </w:r>
      <w:proofErr w:type="spellEnd"/>
      <w:r w:rsidRPr="00135B3F">
        <w:rPr>
          <w:sz w:val="22"/>
          <w:szCs w:val="22"/>
        </w:rPr>
        <w:t xml:space="preserve"> ohraničená místní komunikací od východu </w:t>
      </w:r>
      <w:proofErr w:type="spellStart"/>
      <w:r w:rsidRPr="00135B3F">
        <w:rPr>
          <w:sz w:val="22"/>
          <w:szCs w:val="22"/>
        </w:rPr>
        <w:t>kú</w:t>
      </w:r>
      <w:proofErr w:type="spellEnd"/>
      <w:r w:rsidRPr="00135B3F">
        <w:rPr>
          <w:sz w:val="22"/>
          <w:szCs w:val="22"/>
        </w:rPr>
        <w:t xml:space="preserve"> probíhající na jih od komunikace 23 navazující dále na ulici Palackého směrem k jihu mezi rybníky Velká Ochoz a Řečice </w:t>
      </w:r>
      <w:proofErr w:type="spellStart"/>
      <w:r w:rsidRPr="00135B3F">
        <w:rPr>
          <w:sz w:val="22"/>
          <w:szCs w:val="22"/>
        </w:rPr>
        <w:t>Popelov</w:t>
      </w:r>
      <w:proofErr w:type="spellEnd"/>
      <w:r w:rsidRPr="00135B3F">
        <w:rPr>
          <w:sz w:val="22"/>
          <w:szCs w:val="22"/>
        </w:rPr>
        <w:t xml:space="preserve"> po ulici </w:t>
      </w:r>
      <w:proofErr w:type="spellStart"/>
      <w:r w:rsidRPr="00135B3F">
        <w:rPr>
          <w:sz w:val="22"/>
          <w:szCs w:val="22"/>
        </w:rPr>
        <w:t>Cikar</w:t>
      </w:r>
      <w:proofErr w:type="spellEnd"/>
      <w:r w:rsidRPr="00135B3F">
        <w:rPr>
          <w:sz w:val="22"/>
          <w:szCs w:val="22"/>
        </w:rPr>
        <w:t xml:space="preserve"> na západní hranici </w:t>
      </w:r>
      <w:proofErr w:type="spellStart"/>
      <w:r w:rsidRPr="00135B3F">
        <w:rPr>
          <w:sz w:val="22"/>
          <w:szCs w:val="22"/>
        </w:rPr>
        <w:t>kú</w:t>
      </w:r>
      <w:proofErr w:type="spellEnd"/>
      <w:r w:rsidRPr="00135B3F">
        <w:rPr>
          <w:sz w:val="22"/>
          <w:szCs w:val="22"/>
        </w:rPr>
        <w:t xml:space="preserve"> po ulici </w:t>
      </w:r>
      <w:proofErr w:type="spellStart"/>
      <w:r w:rsidRPr="00135B3F">
        <w:rPr>
          <w:sz w:val="22"/>
          <w:szCs w:val="22"/>
        </w:rPr>
        <w:t>Řehořinky</w:t>
      </w:r>
      <w:proofErr w:type="spellEnd"/>
      <w:r w:rsidRPr="00135B3F">
        <w:rPr>
          <w:sz w:val="22"/>
          <w:szCs w:val="22"/>
        </w:rPr>
        <w:t xml:space="preserve"> </w:t>
      </w:r>
    </w:p>
    <w:p w14:paraId="3BE9B5EE" w14:textId="77777777" w:rsidR="00135B3F" w:rsidRPr="00135B3F" w:rsidRDefault="00135B3F" w:rsidP="00135B3F">
      <w:pPr>
        <w:pStyle w:val="Default"/>
        <w:spacing w:after="120"/>
        <w:ind w:left="284"/>
        <w:jc w:val="both"/>
        <w:rPr>
          <w:sz w:val="22"/>
          <w:szCs w:val="22"/>
        </w:rPr>
      </w:pPr>
      <w:r w:rsidRPr="00135B3F">
        <w:rPr>
          <w:sz w:val="22"/>
          <w:szCs w:val="22"/>
        </w:rPr>
        <w:t xml:space="preserve">668494 </w:t>
      </w:r>
      <w:proofErr w:type="spellStart"/>
      <w:r w:rsidRPr="00135B3F">
        <w:rPr>
          <w:sz w:val="22"/>
          <w:szCs w:val="22"/>
        </w:rPr>
        <w:t>Velechvín</w:t>
      </w:r>
      <w:proofErr w:type="spellEnd"/>
      <w:r w:rsidRPr="00135B3F">
        <w:rPr>
          <w:sz w:val="22"/>
          <w:szCs w:val="22"/>
        </w:rPr>
        <w:t xml:space="preserve"> – severní část katastru od komunikace 146</w:t>
      </w:r>
    </w:p>
    <w:p w14:paraId="0FF542FB" w14:textId="77777777" w:rsidR="00135B3F" w:rsidRPr="00135B3F" w:rsidRDefault="00135B3F" w:rsidP="00135B3F">
      <w:pPr>
        <w:pStyle w:val="Default"/>
        <w:spacing w:after="120"/>
        <w:ind w:left="284"/>
        <w:jc w:val="both"/>
        <w:rPr>
          <w:sz w:val="22"/>
          <w:szCs w:val="22"/>
        </w:rPr>
      </w:pPr>
      <w:r w:rsidRPr="00135B3F">
        <w:rPr>
          <w:sz w:val="22"/>
          <w:szCs w:val="22"/>
        </w:rPr>
        <w:t>628824 Dolní Bukovsko – východní část katastrálního území, kdy západní hranici od jihu tvoří silnice III. třídy č. 14711, na ní navazující v </w:t>
      </w:r>
      <w:proofErr w:type="spellStart"/>
      <w:r w:rsidRPr="00135B3F">
        <w:rPr>
          <w:sz w:val="22"/>
          <w:szCs w:val="22"/>
        </w:rPr>
        <w:t>intravilánu</w:t>
      </w:r>
      <w:proofErr w:type="spellEnd"/>
      <w:r w:rsidRPr="00135B3F">
        <w:rPr>
          <w:sz w:val="22"/>
          <w:szCs w:val="22"/>
        </w:rPr>
        <w:t xml:space="preserve"> obce ulice Luční a následně ulice Veselská a na ní navazující místní komunikace až po silnici II. třídy č. 147 vedoucí k severní hranici katastrálního území</w:t>
      </w:r>
    </w:p>
    <w:p w14:paraId="4F1750A7" w14:textId="77777777" w:rsidR="00135B3F" w:rsidRPr="00135B3F" w:rsidRDefault="00135B3F" w:rsidP="00135B3F">
      <w:pPr>
        <w:pStyle w:val="Default"/>
        <w:spacing w:after="120"/>
        <w:ind w:left="284"/>
        <w:jc w:val="both"/>
        <w:rPr>
          <w:sz w:val="22"/>
          <w:szCs w:val="22"/>
        </w:rPr>
      </w:pPr>
      <w:r w:rsidRPr="00135B3F">
        <w:rPr>
          <w:sz w:val="22"/>
          <w:szCs w:val="22"/>
        </w:rPr>
        <w:t xml:space="preserve">668478 </w:t>
      </w:r>
      <w:proofErr w:type="spellStart"/>
      <w:r w:rsidRPr="00135B3F">
        <w:rPr>
          <w:sz w:val="22"/>
          <w:szCs w:val="22"/>
        </w:rPr>
        <w:t>Kolný</w:t>
      </w:r>
      <w:proofErr w:type="spellEnd"/>
      <w:r w:rsidRPr="00135B3F">
        <w:rPr>
          <w:sz w:val="22"/>
          <w:szCs w:val="22"/>
        </w:rPr>
        <w:t xml:space="preserve"> – východní část katarálního území, kdy západní hranici od jihu tvoří od turistického rozcestníku </w:t>
      </w:r>
      <w:proofErr w:type="spellStart"/>
      <w:r w:rsidRPr="00135B3F">
        <w:rPr>
          <w:sz w:val="22"/>
          <w:szCs w:val="22"/>
        </w:rPr>
        <w:t>Kolná</w:t>
      </w:r>
      <w:proofErr w:type="spellEnd"/>
      <w:r w:rsidRPr="00135B3F">
        <w:rPr>
          <w:sz w:val="22"/>
          <w:szCs w:val="22"/>
        </w:rPr>
        <w:t xml:space="preserve"> místní komunikace označená jako žlutá turistická cesta a na ni navazující cyklostezka č. 1054 směrem na severní hranici katastrálního území</w:t>
      </w:r>
    </w:p>
    <w:p w14:paraId="4C7DFCB8" w14:textId="77777777" w:rsidR="00135B3F" w:rsidRPr="00135B3F" w:rsidRDefault="00135B3F" w:rsidP="00135B3F">
      <w:pPr>
        <w:pStyle w:val="Default"/>
        <w:spacing w:after="120"/>
        <w:ind w:left="284"/>
        <w:jc w:val="both"/>
        <w:rPr>
          <w:sz w:val="22"/>
          <w:szCs w:val="22"/>
        </w:rPr>
      </w:pPr>
      <w:r w:rsidRPr="00135B3F">
        <w:rPr>
          <w:sz w:val="22"/>
          <w:szCs w:val="22"/>
        </w:rPr>
        <w:t xml:space="preserve">637513 Hatín – západní část katastrálního území, kdy východní hranici od jihu tvoří místní komunikace Strážská (cyklostezka Nežárská) a na ni od rozcestníku </w:t>
      </w:r>
      <w:proofErr w:type="spellStart"/>
      <w:r w:rsidRPr="00135B3F">
        <w:rPr>
          <w:sz w:val="22"/>
          <w:szCs w:val="22"/>
        </w:rPr>
        <w:t>Jemčina</w:t>
      </w:r>
      <w:proofErr w:type="spellEnd"/>
      <w:r w:rsidRPr="00135B3F">
        <w:rPr>
          <w:sz w:val="22"/>
          <w:szCs w:val="22"/>
        </w:rPr>
        <w:t xml:space="preserve"> – zámek krátce na východ navazující Hradecká silnice a následně k severní hranici katastrálního území navazující cyklostezka č. 1170 (místní komunikace </w:t>
      </w:r>
      <w:proofErr w:type="spellStart"/>
      <w:r w:rsidRPr="00135B3F">
        <w:rPr>
          <w:sz w:val="22"/>
          <w:szCs w:val="22"/>
        </w:rPr>
        <w:t>Jemčinská</w:t>
      </w:r>
      <w:proofErr w:type="spellEnd"/>
      <w:r w:rsidRPr="00135B3F">
        <w:rPr>
          <w:sz w:val="22"/>
          <w:szCs w:val="22"/>
        </w:rPr>
        <w:t xml:space="preserve"> a Rudolfovská) </w:t>
      </w:r>
    </w:p>
    <w:p w14:paraId="4C29FC1C" w14:textId="77777777" w:rsidR="00135B3F" w:rsidRPr="00135B3F" w:rsidRDefault="00135B3F" w:rsidP="00135B3F">
      <w:pPr>
        <w:pStyle w:val="Default"/>
        <w:ind w:left="284"/>
        <w:jc w:val="both"/>
        <w:rPr>
          <w:i/>
          <w:sz w:val="22"/>
          <w:szCs w:val="22"/>
        </w:rPr>
      </w:pPr>
    </w:p>
    <w:p w14:paraId="140CB25A" w14:textId="67FCF452" w:rsidR="0006221B" w:rsidRDefault="0006221B" w:rsidP="0006221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6E35E419" w14:textId="77777777" w:rsidR="00590516" w:rsidRPr="00DB7499" w:rsidRDefault="00590516" w:rsidP="0006221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4622D9B9" w14:textId="77777777" w:rsidR="0006221B" w:rsidRPr="00135B3F" w:rsidRDefault="0006221B" w:rsidP="0006221B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lang w:eastAsia="cs-CZ"/>
        </w:rPr>
      </w:pPr>
      <w:proofErr w:type="spellStart"/>
      <w:r w:rsidRPr="00135B3F">
        <w:rPr>
          <w:rFonts w:ascii="Arial" w:eastAsia="Times New Roman" w:hAnsi="Arial" w:cs="Arial"/>
          <w:b/>
          <w:sz w:val="24"/>
          <w:lang w:eastAsia="cs-CZ"/>
        </w:rPr>
        <w:t>Ćl</w:t>
      </w:r>
      <w:proofErr w:type="spellEnd"/>
      <w:r w:rsidRPr="00135B3F">
        <w:rPr>
          <w:rFonts w:ascii="Arial" w:eastAsia="Times New Roman" w:hAnsi="Arial" w:cs="Arial"/>
          <w:b/>
          <w:sz w:val="24"/>
          <w:lang w:eastAsia="cs-CZ"/>
        </w:rPr>
        <w:t xml:space="preserve">. 2 </w:t>
      </w:r>
    </w:p>
    <w:p w14:paraId="42075C6F" w14:textId="77777777" w:rsidR="0006221B" w:rsidRPr="00135B3F" w:rsidRDefault="0006221B" w:rsidP="0006221B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lang w:eastAsia="cs-CZ"/>
        </w:rPr>
      </w:pPr>
    </w:p>
    <w:p w14:paraId="2F71DA14" w14:textId="77777777" w:rsidR="0006221B" w:rsidRPr="00135B3F" w:rsidRDefault="0006221B" w:rsidP="0006221B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lang w:eastAsia="cs-CZ"/>
        </w:rPr>
      </w:pPr>
      <w:r w:rsidRPr="00135B3F">
        <w:rPr>
          <w:rFonts w:ascii="Arial" w:eastAsia="Times New Roman" w:hAnsi="Arial" w:cs="Arial"/>
          <w:b/>
          <w:sz w:val="24"/>
          <w:lang w:eastAsia="cs-CZ"/>
        </w:rPr>
        <w:t>Úprava dalších ustanovení</w:t>
      </w:r>
    </w:p>
    <w:p w14:paraId="3DC7FD3E" w14:textId="77777777" w:rsidR="0006221B" w:rsidRPr="00DB7499" w:rsidRDefault="0006221B" w:rsidP="0006221B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</w:p>
    <w:p w14:paraId="0981349E" w14:textId="7F18D986" w:rsidR="0006221B" w:rsidRPr="00DB7499" w:rsidRDefault="0006221B" w:rsidP="0006221B">
      <w:pPr>
        <w:autoSpaceDE w:val="0"/>
        <w:autoSpaceDN w:val="0"/>
        <w:adjustRightInd w:val="0"/>
        <w:spacing w:before="240"/>
        <w:jc w:val="both"/>
        <w:rPr>
          <w:rFonts w:ascii="Arial" w:eastAsia="Times New Roman" w:hAnsi="Arial" w:cs="Arial"/>
          <w:color w:val="000000"/>
        </w:rPr>
      </w:pPr>
      <w:r w:rsidRPr="00DB7499">
        <w:rPr>
          <w:rFonts w:ascii="Arial" w:eastAsia="Times New Roman" w:hAnsi="Arial" w:cs="Arial"/>
          <w:color w:val="000000"/>
        </w:rPr>
        <w:t xml:space="preserve">Ostatní ustanovení nařízení Státní veterinární </w:t>
      </w:r>
      <w:r w:rsidRPr="00DB7499">
        <w:rPr>
          <w:rFonts w:ascii="Arial" w:eastAsia="Times New Roman" w:hAnsi="Arial" w:cs="Arial"/>
        </w:rPr>
        <w:t xml:space="preserve">správy </w:t>
      </w:r>
      <w:r w:rsidR="00135B3F" w:rsidRPr="00D97CA2">
        <w:rPr>
          <w:rFonts w:ascii="Arial" w:eastAsia="Times New Roman" w:hAnsi="Arial" w:cs="Arial"/>
          <w:shd w:val="clear" w:color="auto" w:fill="FFFFFF"/>
        </w:rPr>
        <w:t>č.j. </w:t>
      </w:r>
      <w:sdt>
        <w:sdtPr>
          <w:rPr>
            <w:rFonts w:ascii="Arial" w:eastAsia="Times New Roman" w:hAnsi="Arial" w:cs="Times New Roman"/>
            <w:lang w:eastAsia="cs-CZ"/>
          </w:rPr>
          <w:alias w:val="Naše č. j."/>
          <w:tag w:val="spis_objektsps/evidencni_cislo"/>
          <w:id w:val="831954814"/>
          <w:placeholder>
            <w:docPart w:val="4A8AF68764394316B540510D90756D6D"/>
          </w:placeholder>
          <w:showingPlcHdr/>
        </w:sdtPr>
        <w:sdtEndPr/>
        <w:sdtContent>
          <w:r w:rsidR="00135B3F" w:rsidRPr="00D97CA2">
            <w:rPr>
              <w:rFonts w:ascii="Arial" w:eastAsia="Times New Roman" w:hAnsi="Arial" w:cs="Times New Roman"/>
              <w:lang w:eastAsia="cs-CZ"/>
            </w:rPr>
            <w:t>SVS/2022/</w:t>
          </w:r>
          <w:proofErr w:type="gramStart"/>
          <w:r w:rsidR="00135B3F" w:rsidRPr="00D97CA2">
            <w:rPr>
              <w:rFonts w:ascii="Arial" w:eastAsia="Times New Roman" w:hAnsi="Arial" w:cs="Times New Roman"/>
              <w:lang w:eastAsia="cs-CZ"/>
            </w:rPr>
            <w:t>162837-C</w:t>
          </w:r>
          <w:proofErr w:type="gramEnd"/>
        </w:sdtContent>
      </w:sdt>
      <w:r w:rsidR="00135B3F" w:rsidRPr="00D97CA2">
        <w:rPr>
          <w:rFonts w:ascii="Arial" w:eastAsia="Times New Roman" w:hAnsi="Arial" w:cs="Arial"/>
          <w:shd w:val="clear" w:color="auto" w:fill="FFFFFF"/>
        </w:rPr>
        <w:t xml:space="preserve"> ze dne 11.12.2022</w:t>
      </w:r>
      <w:r w:rsidRPr="000E577D">
        <w:rPr>
          <w:rFonts w:ascii="Arial" w:eastAsia="Times New Roman" w:hAnsi="Arial" w:cs="Arial"/>
          <w:color w:val="000000"/>
          <w:shd w:val="clear" w:color="auto" w:fill="FFFFFF"/>
          <w:lang w:eastAsia="cs-CZ"/>
        </w:rPr>
        <w:t xml:space="preserve"> </w:t>
      </w:r>
      <w:r w:rsidRPr="000E577D">
        <w:rPr>
          <w:rFonts w:ascii="Arial" w:eastAsia="Times New Roman" w:hAnsi="Arial" w:cs="Arial"/>
          <w:color w:val="000000"/>
        </w:rPr>
        <w:t>v souvislosti s výskytem nebezpečné nákazy vysoce</w:t>
      </w:r>
      <w:r w:rsidRPr="00DB7499">
        <w:rPr>
          <w:rFonts w:ascii="Arial" w:eastAsia="Times New Roman" w:hAnsi="Arial" w:cs="Arial"/>
          <w:color w:val="000000"/>
        </w:rPr>
        <w:t xml:space="preserve"> patogenní </w:t>
      </w:r>
      <w:proofErr w:type="spellStart"/>
      <w:r w:rsidRPr="00DB7499">
        <w:rPr>
          <w:rFonts w:ascii="Arial" w:eastAsia="Times New Roman" w:hAnsi="Arial" w:cs="Arial"/>
          <w:color w:val="000000"/>
        </w:rPr>
        <w:t>aviární</w:t>
      </w:r>
      <w:proofErr w:type="spellEnd"/>
      <w:r w:rsidRPr="00DB7499">
        <w:rPr>
          <w:rFonts w:ascii="Arial" w:eastAsia="Times New Roman" w:hAnsi="Arial" w:cs="Arial"/>
          <w:color w:val="000000"/>
        </w:rPr>
        <w:t xml:space="preserve"> influenzy zůstávají nezměněny. </w:t>
      </w:r>
    </w:p>
    <w:p w14:paraId="3CCC58CE" w14:textId="77777777" w:rsidR="0006221B" w:rsidRPr="00DB7499" w:rsidRDefault="0006221B" w:rsidP="0006221B">
      <w:pPr>
        <w:autoSpaceDE w:val="0"/>
        <w:autoSpaceDN w:val="0"/>
        <w:adjustRightInd w:val="0"/>
        <w:rPr>
          <w:rFonts w:ascii="Arial" w:eastAsia="Times New Roman" w:hAnsi="Arial" w:cs="Arial"/>
          <w:b/>
          <w:bCs/>
          <w:color w:val="000000"/>
        </w:rPr>
      </w:pPr>
    </w:p>
    <w:p w14:paraId="0677B4A6" w14:textId="77777777" w:rsidR="0006221B" w:rsidRPr="00DB7499" w:rsidRDefault="0006221B" w:rsidP="0006221B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lang w:eastAsia="cs-CZ"/>
        </w:rPr>
      </w:pPr>
    </w:p>
    <w:p w14:paraId="395A07AA" w14:textId="77777777" w:rsidR="0006221B" w:rsidRPr="00E40FB1" w:rsidRDefault="0006221B" w:rsidP="0006221B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lang w:eastAsia="cs-CZ"/>
        </w:rPr>
      </w:pPr>
      <w:r w:rsidRPr="00E40FB1">
        <w:rPr>
          <w:rFonts w:ascii="Arial" w:eastAsia="Times New Roman" w:hAnsi="Arial" w:cs="Arial"/>
          <w:b/>
          <w:bCs/>
          <w:sz w:val="24"/>
          <w:lang w:eastAsia="cs-CZ"/>
        </w:rPr>
        <w:t>Čl. 3</w:t>
      </w:r>
    </w:p>
    <w:p w14:paraId="4DE4E9E9" w14:textId="77777777" w:rsidR="0006221B" w:rsidRPr="00E40FB1" w:rsidRDefault="0006221B" w:rsidP="0006221B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lang w:eastAsia="cs-CZ"/>
        </w:rPr>
      </w:pPr>
    </w:p>
    <w:p w14:paraId="61EE71B9" w14:textId="77777777" w:rsidR="0006221B" w:rsidRPr="00E40FB1" w:rsidRDefault="0006221B" w:rsidP="0006221B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lang w:eastAsia="cs-CZ"/>
        </w:rPr>
      </w:pPr>
      <w:r w:rsidRPr="00E40FB1">
        <w:rPr>
          <w:rFonts w:ascii="Arial" w:eastAsia="Times New Roman" w:hAnsi="Arial" w:cs="Arial"/>
          <w:b/>
          <w:bCs/>
          <w:sz w:val="24"/>
          <w:lang w:eastAsia="cs-CZ"/>
        </w:rPr>
        <w:t>Společná a závěrečná ustanovení</w:t>
      </w:r>
    </w:p>
    <w:p w14:paraId="138DBD7F" w14:textId="77777777" w:rsidR="0006221B" w:rsidRPr="00DB7499" w:rsidRDefault="0006221B" w:rsidP="00F33A1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b/>
          <w:lang w:eastAsia="cs-CZ"/>
        </w:rPr>
      </w:pPr>
    </w:p>
    <w:p w14:paraId="0F69A78E" w14:textId="2288AFCB" w:rsidR="00590516" w:rsidRPr="00F33A16" w:rsidRDefault="00F33A16" w:rsidP="00F33A16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(1) </w:t>
      </w:r>
      <w:r w:rsidR="00590516" w:rsidRPr="00590516">
        <w:rPr>
          <w:rFonts w:ascii="Arial" w:eastAsia="Calibri" w:hAnsi="Arial" w:cs="Arial"/>
        </w:rPr>
        <w:t xml:space="preserve">Toto nařízení nabývá podle § 2 odst. 1 a § 4 odst. 1 a 2 zákona č. 35/2021 Sb., </w:t>
      </w:r>
      <w:r w:rsidR="00590516" w:rsidRPr="00F33A16">
        <w:rPr>
          <w:rFonts w:ascii="Arial" w:eastAsia="Calibri" w:hAnsi="Arial" w:cs="Arial"/>
        </w:rPr>
        <w:t xml:space="preserve">o Sbírce právních předpisů územních samosprávných celků a některých správních úřadů </w:t>
      </w:r>
      <w:sdt>
        <w:sdtPr>
          <w:rPr>
            <w:rFonts w:ascii="Arial" w:hAnsi="Arial" w:cs="Arial"/>
            <w:color w:val="000000" w:themeColor="text1"/>
          </w:rPr>
          <w:id w:val="-1837757120"/>
          <w:placeholder>
            <w:docPart w:val="6ABF86513A3C4ACB8372262F671360C3"/>
          </w:placeholder>
          <w:comboBox>
            <w:listItem w:value="Zvolte položku."/>
            <w:listItem w:displayText="z důvodu ohrožení života, zdraví, majetku nebo životního prostředí, platnosti a účinnosti okamžikem jeho vyhlášením formou zveřejnění ve Sbírce právních předpisů" w:value="z důvodu ohrožení života, zdraví, majetku nebo životního prostředí, platnosti a účinnosti okamžikem jeho vyhlášením formou zveřejnění ve Sbírce právních předpisů"/>
            <w:listItem w:displayText="platnosti jeho vyhlášením formou zveřejnění ve Sbírce právních předpisů a účinnosti dne XX. XX. 2022" w:value="platnosti jeho vyhlášením formou zveřejnění ve Sbírce právních předpisů a účinnosti dne XX. XX. 2022"/>
            <w:listItem w:displayText="platnosti jeho vyhlášením formou zveřejnění ve Sbírce právních předpisů a účinnosti počátkem patnáctého dne následujícího po dni jeho vyhlášení" w:value="platnosti jeho vyhlášením formou zveřejnění ve Sbírce právních předpisů a účinnosti počátkem patnáctého dne následujícího po dni jeho vyhlášení"/>
            <w:listItem w:displayText="z důvodu naléhavého obecného zájmu, platnosti jeho vyhlášením formou zveřejnění ve Sbírce právních předpisů a účinnosti počátkem dne následujícího po dni jeho vyhlášení" w:value="z důvodu naléhavého obecného zájmu, platnosti jeho vyhlášením formou zveřejnění ve Sbírce právních předpisů a účinnosti počátkem dne následujícího po dni jeho vyhlášení"/>
          </w:comboBox>
        </w:sdtPr>
        <w:sdtEndPr/>
        <w:sdtContent>
          <w:r w:rsidR="00590516" w:rsidRPr="00F33A16">
            <w:rPr>
              <w:rFonts w:ascii="Arial" w:hAnsi="Arial" w:cs="Arial"/>
              <w:color w:val="000000" w:themeColor="text1"/>
            </w:rPr>
            <w:t>z důvodu naléhavého obecného zájmu, platnosti jeho vyhlášením formou zveřejnění ve Sbírce právních předpisů a účinnosti počátkem dne následujícího po dni jeho vyhlášení</w:t>
          </w:r>
        </w:sdtContent>
      </w:sdt>
      <w:r w:rsidR="00590516" w:rsidRPr="00F33A16">
        <w:rPr>
          <w:rFonts w:ascii="Arial" w:eastAsia="Calibri" w:hAnsi="Arial" w:cs="Arial"/>
        </w:rPr>
        <w:t>. D</w:t>
      </w:r>
      <w:r w:rsidR="00590516" w:rsidRPr="00F33A16">
        <w:rPr>
          <w:rFonts w:ascii="Arial" w:eastAsia="Calibri" w:hAnsi="Arial" w:cs="Arial"/>
          <w:color w:val="000000"/>
          <w:shd w:val="clear" w:color="auto" w:fill="FFFFFF"/>
        </w:rPr>
        <w:t>atum a čas vyhlášení nařízení</w:t>
      </w:r>
      <w:r w:rsidR="00590516" w:rsidRPr="00F33A16">
        <w:rPr>
          <w:rFonts w:ascii="Arial" w:eastAsia="Calibri" w:hAnsi="Arial" w:cs="Arial"/>
        </w:rPr>
        <w:t xml:space="preserve"> je </w:t>
      </w:r>
      <w:r w:rsidR="00590516" w:rsidRPr="00F33A16">
        <w:rPr>
          <w:rFonts w:ascii="Arial" w:eastAsia="Calibri" w:hAnsi="Arial" w:cs="Arial"/>
          <w:color w:val="000000"/>
          <w:shd w:val="clear" w:color="auto" w:fill="FFFFFF"/>
        </w:rPr>
        <w:t>vyznačen ve Sbírce právních předpisů.</w:t>
      </w:r>
      <w:r w:rsidR="00590516" w:rsidRPr="00F33A16">
        <w:rPr>
          <w:rFonts w:ascii="Arial" w:eastAsia="Calibri" w:hAnsi="Arial" w:cs="Arial"/>
        </w:rPr>
        <w:t xml:space="preserve"> </w:t>
      </w:r>
    </w:p>
    <w:p w14:paraId="634DB425" w14:textId="7C2FB689" w:rsidR="00590516" w:rsidRDefault="00590516" w:rsidP="00F33A16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Arial"/>
        </w:rPr>
      </w:pPr>
      <w:r w:rsidRPr="00C15F8F">
        <w:rPr>
          <w:rFonts w:ascii="Arial" w:eastAsia="Calibri" w:hAnsi="Arial" w:cs="Arial"/>
        </w:rPr>
        <w:t xml:space="preserve">(2) Toto nařízení se vyvěšuje na úředních deskách krajského úřadu a všech obecních úřadů, jejichž území se týká, na dobu nejméně 15 dnů a </w:t>
      </w:r>
      <w:r w:rsidRPr="00C15F8F">
        <w:rPr>
          <w:rFonts w:ascii="Arial" w:eastAsia="Calibri" w:hAnsi="Arial" w:cs="Arial"/>
          <w:color w:val="000000"/>
          <w:shd w:val="clear" w:color="auto" w:fill="FFFFFF"/>
        </w:rPr>
        <w:t>musí být každému přístupné u krajské veterinární správy, krajského úřadu a všech obecních úřadů, jejichž území se týká. </w:t>
      </w:r>
      <w:r w:rsidRPr="00C15F8F">
        <w:rPr>
          <w:rFonts w:ascii="Arial" w:eastAsia="Calibri" w:hAnsi="Arial" w:cs="Arial"/>
        </w:rPr>
        <w:t xml:space="preserve"> </w:t>
      </w:r>
    </w:p>
    <w:p w14:paraId="4D7A9423" w14:textId="77777777" w:rsidR="00590516" w:rsidRDefault="00590516">
      <w:pPr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br w:type="page"/>
      </w:r>
    </w:p>
    <w:p w14:paraId="3704ED2C" w14:textId="77777777" w:rsidR="00590516" w:rsidRPr="00C15F8F" w:rsidRDefault="00590516" w:rsidP="00590516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Arial"/>
        </w:rPr>
      </w:pPr>
      <w:r w:rsidRPr="00C15F8F">
        <w:rPr>
          <w:rFonts w:ascii="Arial" w:eastAsia="Calibri" w:hAnsi="Arial" w:cs="Arial"/>
        </w:rPr>
        <w:lastRenderedPageBreak/>
        <w:t xml:space="preserve">(3) Státní veterinární správa zveřejní oznámení o vyhlášení nařízení ve Sbírce právních předpisů na své úřední desce po dobu alespoň 15 dnů ode dne, kdy byla o vyhlášení vyrozuměna. </w:t>
      </w:r>
    </w:p>
    <w:p w14:paraId="7226A658" w14:textId="2B027971" w:rsidR="0006221B" w:rsidRDefault="0006221B" w:rsidP="0006221B">
      <w:pPr>
        <w:tabs>
          <w:tab w:val="left" w:pos="709"/>
          <w:tab w:val="left" w:pos="5387"/>
        </w:tabs>
        <w:spacing w:before="600" w:after="400" w:line="240" w:lineRule="auto"/>
        <w:jc w:val="both"/>
        <w:rPr>
          <w:rFonts w:ascii="Arial" w:eastAsia="Calibri" w:hAnsi="Arial" w:cs="Times New Roman"/>
          <w:color w:val="000000" w:themeColor="text1"/>
        </w:rPr>
      </w:pPr>
      <w:r w:rsidRPr="00C15F8F">
        <w:rPr>
          <w:rFonts w:ascii="Arial" w:eastAsia="Calibri" w:hAnsi="Arial" w:cs="Arial"/>
        </w:rPr>
        <w:t>V</w:t>
      </w:r>
      <w:r w:rsidRPr="00D248BD">
        <w:rPr>
          <w:rFonts w:ascii="Arial" w:eastAsia="Calibri" w:hAnsi="Arial" w:cs="Arial"/>
        </w:rPr>
        <w:t> </w:t>
      </w:r>
      <w:sdt>
        <w:sdtPr>
          <w:rPr>
            <w:rFonts w:ascii="Arial" w:eastAsia="Calibri" w:hAnsi="Arial" w:cs="Arial"/>
          </w:rPr>
          <w:id w:val="-1450934793"/>
          <w:placeholder>
            <w:docPart w:val="F068CF5178FB4C8896EBA38DF91C117E"/>
          </w:placeholder>
          <w:comboBox>
            <w:listItem w:value="Zvolte položku."/>
            <w:listItem w:displayText="Praze" w:value="Praze"/>
            <w:listItem w:displayText="Brně" w:value="Brně"/>
            <w:listItem w:displayText="Českých Budějovicích " w:value="Českých Budějovicích "/>
            <w:listItem w:displayText="Pardubicích" w:value="Pardubicích"/>
            <w:listItem w:displayText="Hradci Králové " w:value="Hradci Králové "/>
            <w:listItem w:displayText="Jihlavě" w:value="Jihlavě"/>
            <w:listItem w:displayText="Karlových Varech " w:value="Karlových Varech "/>
            <w:listItem w:displayText="Liberci" w:value="Liberci"/>
            <w:listItem w:displayText="Olomouci" w:value="Olomouci"/>
            <w:listItem w:displayText="Plzni" w:value="Plzni"/>
            <w:listItem w:displayText="Benešově" w:value="Benešově"/>
            <w:listItem w:displayText="Ostravě" w:value="Ostravě"/>
            <w:listItem w:displayText="Ústí nad Labem " w:value="Ústí nad Labem "/>
            <w:listItem w:displayText="Zlíně" w:value="Zlíně"/>
          </w:comboBox>
        </w:sdtPr>
        <w:sdtEndPr/>
        <w:sdtContent>
          <w:r>
            <w:rPr>
              <w:rFonts w:ascii="Arial" w:eastAsia="Calibri" w:hAnsi="Arial" w:cs="Arial"/>
            </w:rPr>
            <w:t xml:space="preserve">Českých Budějovicích </w:t>
          </w:r>
        </w:sdtContent>
      </w:sdt>
      <w:r>
        <w:rPr>
          <w:rFonts w:ascii="Arial" w:eastAsia="Calibri" w:hAnsi="Arial" w:cs="Arial"/>
        </w:rPr>
        <w:t>d</w:t>
      </w:r>
      <w:r w:rsidRPr="00C15F8F">
        <w:rPr>
          <w:rFonts w:ascii="Arial" w:eastAsia="Calibri" w:hAnsi="Arial" w:cs="Arial"/>
        </w:rPr>
        <w:t>ne</w:t>
      </w:r>
      <w:r>
        <w:rPr>
          <w:rFonts w:ascii="Arial" w:eastAsia="Calibri" w:hAnsi="Arial" w:cs="Arial"/>
        </w:rPr>
        <w:t xml:space="preserve"> </w:t>
      </w:r>
      <w:sdt>
        <w:sdtPr>
          <w:rPr>
            <w:rFonts w:ascii="Arial" w:eastAsia="Calibri" w:hAnsi="Arial" w:cs="Times New Roman"/>
            <w:color w:val="000000" w:themeColor="text1"/>
          </w:rPr>
          <w:alias w:val="Datum"/>
          <w:tag w:val="espis_objektsps/zalozeno_datum/datum"/>
          <w:id w:val="-1187596799"/>
          <w:placeholder>
            <w:docPart w:val="34144076F11F473DAA2C970A08D5AFA8"/>
          </w:placeholder>
        </w:sdtPr>
        <w:sdtEndPr/>
        <w:sdtContent>
          <w:r>
            <w:rPr>
              <w:rFonts w:ascii="Arial" w:eastAsia="Calibri" w:hAnsi="Arial" w:cs="Times New Roman"/>
              <w:color w:val="000000" w:themeColor="text1"/>
            </w:rPr>
            <w:t>0</w:t>
          </w:r>
          <w:r w:rsidR="00EF7228">
            <w:rPr>
              <w:rFonts w:ascii="Arial" w:eastAsia="Calibri" w:hAnsi="Arial" w:cs="Times New Roman"/>
              <w:color w:val="000000" w:themeColor="text1"/>
            </w:rPr>
            <w:t>3</w:t>
          </w:r>
          <w:r>
            <w:rPr>
              <w:rFonts w:ascii="Arial" w:eastAsia="Calibri" w:hAnsi="Arial" w:cs="Times New Roman"/>
              <w:color w:val="000000" w:themeColor="text1"/>
            </w:rPr>
            <w:t>.0</w:t>
          </w:r>
          <w:r w:rsidR="00EF7228">
            <w:rPr>
              <w:rFonts w:ascii="Arial" w:eastAsia="Calibri" w:hAnsi="Arial" w:cs="Times New Roman"/>
              <w:color w:val="000000" w:themeColor="text1"/>
            </w:rPr>
            <w:t>1</w:t>
          </w:r>
          <w:r>
            <w:rPr>
              <w:rFonts w:ascii="Arial" w:eastAsia="Calibri" w:hAnsi="Arial" w:cs="Times New Roman"/>
              <w:color w:val="000000" w:themeColor="text1"/>
            </w:rPr>
            <w:t>.202</w:t>
          </w:r>
          <w:r w:rsidR="00EF7228">
            <w:rPr>
              <w:rFonts w:ascii="Arial" w:eastAsia="Calibri" w:hAnsi="Arial" w:cs="Times New Roman"/>
              <w:color w:val="000000" w:themeColor="text1"/>
            </w:rPr>
            <w:t>3</w:t>
          </w:r>
        </w:sdtContent>
      </w:sdt>
    </w:p>
    <w:p w14:paraId="4FC8661E" w14:textId="77777777" w:rsidR="0006221B" w:rsidRDefault="0006221B" w:rsidP="0006221B">
      <w:pPr>
        <w:pStyle w:val="Podpisovdoloka"/>
      </w:pPr>
    </w:p>
    <w:p w14:paraId="56027952" w14:textId="77777777" w:rsidR="0006221B" w:rsidRDefault="0006221B" w:rsidP="0006221B">
      <w:pPr>
        <w:pStyle w:val="Podpisovdoloka"/>
      </w:pPr>
    </w:p>
    <w:p w14:paraId="37F51243" w14:textId="77777777" w:rsidR="0006221B" w:rsidRDefault="0006221B" w:rsidP="0006221B">
      <w:pPr>
        <w:pStyle w:val="Podpisovdoloka"/>
      </w:pPr>
    </w:p>
    <w:p w14:paraId="4FCA5527" w14:textId="77777777" w:rsidR="0006221B" w:rsidRDefault="0006221B" w:rsidP="0006221B">
      <w:pPr>
        <w:pStyle w:val="Podpisovdoloka"/>
      </w:pPr>
    </w:p>
    <w:p w14:paraId="20319794" w14:textId="71A6AE8E" w:rsidR="0006221B" w:rsidRPr="00790805" w:rsidRDefault="00590516" w:rsidP="0006221B">
      <w:pPr>
        <w:pStyle w:val="Podpisovdoloka"/>
      </w:pPr>
      <w:r>
        <w:t xml:space="preserve"> </w:t>
      </w:r>
      <w:r w:rsidR="0006221B" w:rsidRPr="00790805">
        <w:t>MVDr. František Kouba</w:t>
      </w:r>
      <w:r w:rsidR="0006221B">
        <w:t>, Ph.D.</w:t>
      </w:r>
    </w:p>
    <w:p w14:paraId="2990DD83" w14:textId="77777777" w:rsidR="0006221B" w:rsidRPr="00790805" w:rsidRDefault="0006221B" w:rsidP="0006221B">
      <w:pPr>
        <w:pStyle w:val="Podpisovdoloka"/>
      </w:pPr>
      <w:r w:rsidRPr="00790805">
        <w:t>ředitel Krajské veterinární správy</w:t>
      </w:r>
    </w:p>
    <w:p w14:paraId="358EAEC7" w14:textId="77777777" w:rsidR="0006221B" w:rsidRDefault="0006221B" w:rsidP="0006221B">
      <w:pPr>
        <w:pStyle w:val="Podpisovdoloka"/>
      </w:pPr>
      <w:r w:rsidRPr="00790805">
        <w:t xml:space="preserve">Státní veterinární správy pro </w:t>
      </w:r>
      <w:r w:rsidRPr="00790805">
        <w:rPr>
          <w:color w:val="000000"/>
        </w:rPr>
        <w:t>Jihočeský</w:t>
      </w:r>
      <w:r w:rsidRPr="00790805">
        <w:t xml:space="preserve"> kraj</w:t>
      </w:r>
    </w:p>
    <w:p w14:paraId="3DD3C702" w14:textId="77777777" w:rsidR="0006221B" w:rsidRDefault="0006221B" w:rsidP="0006221B">
      <w:pPr>
        <w:pStyle w:val="Podpisovdoloka"/>
        <w:rPr>
          <w:rFonts w:cs="Arial"/>
          <w:b/>
          <w:bCs/>
        </w:rPr>
      </w:pPr>
      <w:r w:rsidRPr="00790805">
        <w:t>podepsáno elektronicky</w:t>
      </w:r>
    </w:p>
    <w:p w14:paraId="51EF4B19" w14:textId="6C96F524" w:rsidR="00312826" w:rsidRPr="00312826" w:rsidRDefault="00D340F9" w:rsidP="00D340F9">
      <w:pPr>
        <w:rPr>
          <w:rFonts w:ascii="Arial" w:eastAsia="Calibri" w:hAnsi="Arial" w:cs="Arial"/>
          <w:bCs/>
          <w:sz w:val="20"/>
          <w:szCs w:val="20"/>
        </w:rPr>
      </w:pPr>
      <w:r>
        <w:rPr>
          <w:rFonts w:ascii="Arial" w:eastAsia="Calibri" w:hAnsi="Arial" w:cs="Arial"/>
          <w:bCs/>
          <w:sz w:val="20"/>
          <w:szCs w:val="20"/>
        </w:rPr>
        <w:br w:type="page"/>
      </w:r>
    </w:p>
    <w:p w14:paraId="3CC8420D" w14:textId="77777777" w:rsidR="00D340F9" w:rsidRDefault="00616664" w:rsidP="00D340F9">
      <w:pPr>
        <w:keepNext/>
        <w:autoSpaceDE w:val="0"/>
        <w:autoSpaceDN w:val="0"/>
        <w:adjustRightInd w:val="0"/>
        <w:spacing w:before="960"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C15F8F">
        <w:rPr>
          <w:rFonts w:ascii="Arial" w:eastAsia="Times New Roman" w:hAnsi="Arial" w:cs="Arial"/>
          <w:b/>
          <w:bCs/>
          <w:sz w:val="20"/>
          <w:szCs w:val="20"/>
          <w:lang w:eastAsia="cs-CZ"/>
        </w:rPr>
        <w:lastRenderedPageBreak/>
        <w:t>Obdrží:</w:t>
      </w:r>
    </w:p>
    <w:sdt>
      <w:sdtPr>
        <w:rPr>
          <w:rStyle w:val="Hypertextovodkaz"/>
          <w:rFonts w:eastAsia="Calibri" w:cs="Times New Roman"/>
          <w:szCs w:val="20"/>
          <w:lang w:eastAsia="cs-CZ"/>
        </w:rPr>
        <w:alias w:val="Jméno a příjmení"/>
        <w:tag w:val="espis_dsb/adresa/full_name"/>
        <w:id w:val="1898698504"/>
        <w:placeholder>
          <w:docPart w:val="1DA5F3BC6DB243DABAF58E73890DFE0B"/>
        </w:placeholder>
      </w:sdtPr>
      <w:sdtEndPr>
        <w:rPr>
          <w:rStyle w:val="Hypertextovodkaz"/>
          <w:rFonts w:eastAsia="Arial Unicode MS" w:cs="Arial"/>
          <w:szCs w:val="24"/>
        </w:rPr>
      </w:sdtEndPr>
      <w:sdtContent>
        <w:p w14:paraId="4883CAF6" w14:textId="17413CDA" w:rsidR="00E27C38" w:rsidRPr="008C1E92" w:rsidRDefault="00E27C38" w:rsidP="00D340F9">
          <w:pPr>
            <w:autoSpaceDE w:val="0"/>
            <w:autoSpaceDN w:val="0"/>
            <w:adjustRightInd w:val="0"/>
            <w:spacing w:before="120" w:after="120" w:line="240" w:lineRule="auto"/>
            <w:rPr>
              <w:rFonts w:ascii="Arial" w:eastAsia="Times New Roman" w:hAnsi="Arial" w:cs="Arial"/>
              <w:sz w:val="20"/>
              <w:szCs w:val="20"/>
              <w:u w:val="single"/>
              <w:lang w:eastAsia="cs-CZ"/>
            </w:rPr>
          </w:pPr>
          <w:r w:rsidRPr="008C1E92">
            <w:rPr>
              <w:rFonts w:ascii="Arial" w:eastAsia="Times New Roman" w:hAnsi="Arial" w:cs="Arial"/>
              <w:sz w:val="20"/>
              <w:szCs w:val="20"/>
              <w:u w:val="single"/>
              <w:lang w:eastAsia="cs-CZ"/>
            </w:rPr>
            <w:t xml:space="preserve">Do datové schránky: </w:t>
          </w:r>
        </w:p>
        <w:p w14:paraId="030E0B6C" w14:textId="77777777" w:rsidR="00E27C38" w:rsidRPr="008C1E92" w:rsidRDefault="00E27C38" w:rsidP="00E27C38">
          <w:pPr>
            <w:pStyle w:val="Default"/>
            <w:jc w:val="both"/>
            <w:rPr>
              <w:color w:val="auto"/>
              <w:sz w:val="20"/>
              <w:szCs w:val="20"/>
            </w:rPr>
          </w:pPr>
          <w:r w:rsidRPr="008C1E92">
            <w:rPr>
              <w:color w:val="auto"/>
              <w:sz w:val="20"/>
              <w:szCs w:val="20"/>
            </w:rPr>
            <w:t xml:space="preserve">Krajský úřad Jihočeského kraje, U Zimního stadionu 1952/II, 370 01 České Budějovice </w:t>
          </w:r>
        </w:p>
        <w:p w14:paraId="4CD8EFB9" w14:textId="77777777" w:rsidR="00E27C38" w:rsidRPr="008C1E92" w:rsidRDefault="00E27C38" w:rsidP="00E27C38">
          <w:pPr>
            <w:pStyle w:val="Default"/>
            <w:jc w:val="both"/>
            <w:rPr>
              <w:color w:val="auto"/>
              <w:sz w:val="20"/>
              <w:szCs w:val="20"/>
            </w:rPr>
          </w:pPr>
          <w:r w:rsidRPr="008C1E92">
            <w:rPr>
              <w:color w:val="auto"/>
              <w:sz w:val="20"/>
              <w:szCs w:val="20"/>
            </w:rPr>
            <w:t xml:space="preserve">Hasičský záchranný sbor Jihočeského kraje, Pražská </w:t>
          </w:r>
          <w:proofErr w:type="gramStart"/>
          <w:r w:rsidRPr="008C1E92">
            <w:rPr>
              <w:color w:val="auto"/>
              <w:sz w:val="20"/>
              <w:szCs w:val="20"/>
            </w:rPr>
            <w:t>52b</w:t>
          </w:r>
          <w:proofErr w:type="gramEnd"/>
          <w:r w:rsidRPr="008C1E92">
            <w:rPr>
              <w:color w:val="auto"/>
              <w:sz w:val="20"/>
              <w:szCs w:val="20"/>
            </w:rPr>
            <w:t xml:space="preserve">, 370 04 České Budějovice </w:t>
          </w:r>
        </w:p>
        <w:p w14:paraId="39715C9C" w14:textId="77777777" w:rsidR="00E27C38" w:rsidRPr="008C1E92" w:rsidRDefault="00E27C38" w:rsidP="00E27C38">
          <w:pPr>
            <w:pStyle w:val="Default"/>
            <w:jc w:val="both"/>
            <w:rPr>
              <w:color w:val="auto"/>
              <w:sz w:val="20"/>
              <w:szCs w:val="20"/>
            </w:rPr>
          </w:pPr>
          <w:r w:rsidRPr="008C1E92">
            <w:rPr>
              <w:color w:val="auto"/>
              <w:sz w:val="20"/>
              <w:szCs w:val="20"/>
            </w:rPr>
            <w:t xml:space="preserve">Krajské ředitelství policie Jihočeského kraje, Lannova tř. 193/26, 370 74 České Budějovice </w:t>
          </w:r>
        </w:p>
        <w:p w14:paraId="4CFA9354" w14:textId="77777777" w:rsidR="00E27C38" w:rsidRPr="008C1E92" w:rsidRDefault="00E27C38" w:rsidP="00E27C38">
          <w:pPr>
            <w:pStyle w:val="Default"/>
            <w:jc w:val="both"/>
            <w:rPr>
              <w:color w:val="auto"/>
              <w:sz w:val="20"/>
              <w:szCs w:val="20"/>
            </w:rPr>
          </w:pPr>
          <w:r w:rsidRPr="008C1E92">
            <w:rPr>
              <w:color w:val="auto"/>
              <w:sz w:val="20"/>
              <w:szCs w:val="20"/>
            </w:rPr>
            <w:t xml:space="preserve">Krajská hygienická stanice Jihočeského kraje se sídlem v Českých Budějovicích, Na Sadech 25, </w:t>
          </w:r>
        </w:p>
        <w:p w14:paraId="43F2E25F" w14:textId="77777777" w:rsidR="00E27C38" w:rsidRPr="008C1E92" w:rsidRDefault="00E27C38" w:rsidP="00E27C38">
          <w:pPr>
            <w:pStyle w:val="Default"/>
            <w:jc w:val="both"/>
            <w:rPr>
              <w:color w:val="auto"/>
              <w:sz w:val="20"/>
              <w:szCs w:val="20"/>
            </w:rPr>
          </w:pPr>
          <w:r w:rsidRPr="008C1E92">
            <w:rPr>
              <w:color w:val="auto"/>
              <w:sz w:val="20"/>
              <w:szCs w:val="20"/>
            </w:rPr>
            <w:t xml:space="preserve">370 01 České Budějovice </w:t>
          </w:r>
        </w:p>
        <w:p w14:paraId="57E31CB8" w14:textId="77777777" w:rsidR="00E27C38" w:rsidRPr="008C1E92" w:rsidRDefault="00E27C38" w:rsidP="00E27C38">
          <w:pPr>
            <w:pStyle w:val="Default"/>
            <w:jc w:val="both"/>
            <w:rPr>
              <w:color w:val="auto"/>
              <w:sz w:val="20"/>
              <w:szCs w:val="20"/>
            </w:rPr>
          </w:pPr>
          <w:r w:rsidRPr="008C1E92">
            <w:rPr>
              <w:color w:val="auto"/>
              <w:sz w:val="20"/>
              <w:szCs w:val="20"/>
            </w:rPr>
            <w:t xml:space="preserve">Obecní úřady: dotčené obce v pásmech a příslušné obce s rozšířenou působností </w:t>
          </w:r>
        </w:p>
        <w:p w14:paraId="3ED1A040" w14:textId="77777777" w:rsidR="00E27C38" w:rsidRPr="008C1E92" w:rsidRDefault="00E27C38" w:rsidP="00E27C38">
          <w:pPr>
            <w:pStyle w:val="Odstavec"/>
            <w:ind w:firstLine="0"/>
            <w:rPr>
              <w:szCs w:val="20"/>
            </w:rPr>
          </w:pPr>
          <w:r w:rsidRPr="008C1E92">
            <w:rPr>
              <w:szCs w:val="20"/>
              <w:u w:val="single"/>
            </w:rPr>
            <w:t>E-mailem:</w:t>
          </w:r>
          <w:r w:rsidRPr="008C1E92">
            <w:rPr>
              <w:szCs w:val="20"/>
            </w:rPr>
            <w:t xml:space="preserve"> </w:t>
          </w:r>
        </w:p>
        <w:p w14:paraId="0AFD9630" w14:textId="77777777" w:rsidR="00E27C38" w:rsidRPr="0056117B" w:rsidRDefault="00E27C38" w:rsidP="00E27C38">
          <w:pPr>
            <w:pStyle w:val="Odstavec"/>
            <w:ind w:firstLine="0"/>
            <w:rPr>
              <w:szCs w:val="20"/>
            </w:rPr>
          </w:pPr>
          <w:r w:rsidRPr="008C1E92">
            <w:rPr>
              <w:szCs w:val="20"/>
            </w:rPr>
            <w:t xml:space="preserve">OS KVL </w:t>
          </w:r>
          <w:r>
            <w:rPr>
              <w:szCs w:val="20"/>
            </w:rPr>
            <w:t xml:space="preserve">Jindřichův Hradec </w:t>
          </w:r>
          <w:r w:rsidRPr="008C1E92">
            <w:rPr>
              <w:color w:val="000000"/>
              <w:szCs w:val="20"/>
            </w:rPr>
            <w:t xml:space="preserve">MVDr. </w:t>
          </w:r>
          <w:r>
            <w:rPr>
              <w:color w:val="000000"/>
              <w:szCs w:val="20"/>
            </w:rPr>
            <w:t xml:space="preserve">Zdeňka </w:t>
          </w:r>
          <w:proofErr w:type="spellStart"/>
          <w:r>
            <w:rPr>
              <w:color w:val="000000"/>
              <w:szCs w:val="20"/>
            </w:rPr>
            <w:t>Lívanská</w:t>
          </w:r>
          <w:proofErr w:type="spellEnd"/>
          <w:r w:rsidRPr="008C1E92">
            <w:rPr>
              <w:color w:val="000000"/>
              <w:szCs w:val="20"/>
            </w:rPr>
            <w:t xml:space="preserve"> </w:t>
          </w:r>
          <w:hyperlink r:id="rId6" w:history="1">
            <w:r w:rsidRPr="00392E34">
              <w:rPr>
                <w:rStyle w:val="Hypertextovodkaz"/>
                <w:szCs w:val="20"/>
              </w:rPr>
              <w:t>–zlivanska@seznam.cz</w:t>
            </w:r>
          </w:hyperlink>
        </w:p>
      </w:sdtContent>
    </w:sdt>
    <w:p w14:paraId="7463927D" w14:textId="77777777" w:rsidR="00661489" w:rsidRDefault="00661489" w:rsidP="00E27C38">
      <w:pPr>
        <w:tabs>
          <w:tab w:val="left" w:pos="709"/>
          <w:tab w:val="left" w:pos="5387"/>
        </w:tabs>
        <w:spacing w:before="120" w:after="0" w:line="240" w:lineRule="auto"/>
        <w:jc w:val="both"/>
      </w:pPr>
    </w:p>
    <w:sectPr w:rsidR="006614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FF481E"/>
    <w:multiLevelType w:val="hybridMultilevel"/>
    <w:tmpl w:val="EB68A54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686434"/>
    <w:multiLevelType w:val="hybridMultilevel"/>
    <w:tmpl w:val="797AA33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DA7F73"/>
    <w:multiLevelType w:val="hybridMultilevel"/>
    <w:tmpl w:val="5F2A247E"/>
    <w:lvl w:ilvl="0" w:tplc="0405000F">
      <w:start w:val="1"/>
      <w:numFmt w:val="decimal"/>
      <w:lvlText w:val="%1."/>
      <w:lvlJc w:val="left"/>
      <w:pPr>
        <w:ind w:left="644" w:hanging="360"/>
      </w:pPr>
      <w:rPr>
        <w:rFonts w:cs="Times New Roman"/>
        <w:b/>
      </w:rPr>
    </w:lvl>
    <w:lvl w:ilvl="1" w:tplc="0405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" w15:restartNumberingAfterBreak="0">
    <w:nsid w:val="34FD7A70"/>
    <w:multiLevelType w:val="hybridMultilevel"/>
    <w:tmpl w:val="B3623D3E"/>
    <w:lvl w:ilvl="0" w:tplc="AC863BF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ED3FE7"/>
    <w:multiLevelType w:val="multilevel"/>
    <w:tmpl w:val="408229A6"/>
    <w:styleLink w:val="StylVcerovovPrvndek125cm3"/>
    <w:lvl w:ilvl="0">
      <w:start w:val="1"/>
      <w:numFmt w:val="decimal"/>
      <w:pStyle w:val="lnekslo"/>
      <w:isLgl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37F85CEE"/>
    <w:multiLevelType w:val="hybridMultilevel"/>
    <w:tmpl w:val="0A1887FE"/>
    <w:lvl w:ilvl="0" w:tplc="B17467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FF3885"/>
    <w:multiLevelType w:val="hybridMultilevel"/>
    <w:tmpl w:val="BD8AFFDE"/>
    <w:lvl w:ilvl="0" w:tplc="C610F26C">
      <w:start w:val="1"/>
      <w:numFmt w:val="decimal"/>
      <w:lvlText w:val="(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4D160BB2"/>
    <w:multiLevelType w:val="multilevel"/>
    <w:tmpl w:val="E390AD82"/>
    <w:lvl w:ilvl="0">
      <w:start w:val="1"/>
      <w:numFmt w:val="decimal"/>
      <w:pStyle w:val="OdstavecsloOdstavecseseznamem"/>
      <w:lvlText w:val="(%1)"/>
      <w:lvlJc w:val="left"/>
      <w:pPr>
        <w:tabs>
          <w:tab w:val="num" w:pos="1134"/>
        </w:tabs>
        <w:ind w:left="0" w:firstLine="709"/>
      </w:pPr>
      <w:rPr>
        <w:sz w:val="20"/>
        <w:szCs w:val="20"/>
      </w:rPr>
    </w:lvl>
    <w:lvl w:ilvl="1">
      <w:start w:val="4"/>
      <w:numFmt w:val="lowerLetter"/>
      <w:lvlText w:val="%2)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5A791CE9"/>
    <w:multiLevelType w:val="multilevel"/>
    <w:tmpl w:val="408229A6"/>
    <w:numStyleLink w:val="StylVcerovovPrvndek125cm3"/>
  </w:abstractNum>
  <w:abstractNum w:abstractNumId="9" w15:restartNumberingAfterBreak="0">
    <w:nsid w:val="60317A47"/>
    <w:multiLevelType w:val="hybridMultilevel"/>
    <w:tmpl w:val="E2B828A6"/>
    <w:lvl w:ilvl="0" w:tplc="B0D8D0C6">
      <w:start w:val="1"/>
      <w:numFmt w:val="upperRoman"/>
      <w:lvlText w:val="%1."/>
      <w:lvlJc w:val="left"/>
      <w:pPr>
        <w:ind w:left="1434" w:hanging="720"/>
      </w:pPr>
      <w:rPr>
        <w:rFonts w:cs="Times New Roman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79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1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3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5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7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9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1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34" w:hanging="180"/>
      </w:pPr>
      <w:rPr>
        <w:rFonts w:cs="Times New Roman"/>
      </w:rPr>
    </w:lvl>
  </w:abstractNum>
  <w:abstractNum w:abstractNumId="10" w15:restartNumberingAfterBreak="0">
    <w:nsid w:val="6B6F5A62"/>
    <w:multiLevelType w:val="hybridMultilevel"/>
    <w:tmpl w:val="94C4A82C"/>
    <w:lvl w:ilvl="0" w:tplc="39944F88">
      <w:start w:val="1"/>
      <w:numFmt w:val="upperRoman"/>
      <w:lvlText w:val="%1."/>
      <w:lvlJc w:val="left"/>
      <w:pPr>
        <w:ind w:left="1434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79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1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3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5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7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9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1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34" w:hanging="180"/>
      </w:pPr>
      <w:rPr>
        <w:rFonts w:cs="Times New Roman"/>
      </w:rPr>
    </w:lvl>
  </w:abstractNum>
  <w:abstractNum w:abstractNumId="11" w15:restartNumberingAfterBreak="0">
    <w:nsid w:val="6D06568D"/>
    <w:multiLevelType w:val="multilevel"/>
    <w:tmpl w:val="D9005636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pStyle w:val="Bodslo"/>
      <w:lvlText w:val="%4."/>
      <w:lvlJc w:val="left"/>
      <w:pPr>
        <w:tabs>
          <w:tab w:val="num" w:pos="680"/>
        </w:tabs>
        <w:ind w:left="680" w:hanging="396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12" w15:restartNumberingAfterBreak="0">
    <w:nsid w:val="6F65384F"/>
    <w:multiLevelType w:val="hybridMultilevel"/>
    <w:tmpl w:val="0DB2D138"/>
    <w:lvl w:ilvl="0" w:tplc="403A42B8">
      <w:start w:val="1"/>
      <w:numFmt w:val="decimal"/>
      <w:lvlText w:val="(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70DB4501"/>
    <w:multiLevelType w:val="hybridMultilevel"/>
    <w:tmpl w:val="D65ADCA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76FC6345"/>
    <w:multiLevelType w:val="multilevel"/>
    <w:tmpl w:val="B50C016A"/>
    <w:lvl w:ilvl="0">
      <w:start w:val="1"/>
      <w:numFmt w:val="decimal"/>
      <w:lvlText w:val="(%1)"/>
      <w:lvlJc w:val="left"/>
      <w:pPr>
        <w:tabs>
          <w:tab w:val="num" w:pos="1134"/>
        </w:tabs>
        <w:ind w:left="0" w:firstLine="709"/>
      </w:pPr>
      <w:rPr>
        <w:sz w:val="24"/>
      </w:rPr>
    </w:lvl>
    <w:lvl w:ilvl="1">
      <w:start w:val="1"/>
      <w:numFmt w:val="lowerLetter"/>
      <w:pStyle w:val="Pododstavec"/>
      <w:lvlText w:val="%2)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 w:val="0"/>
        <w:i w:val="0"/>
        <w:sz w:val="20"/>
        <w:szCs w:val="20"/>
      </w:r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4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0"/>
          <w:szCs w:val="20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2"/>
  </w:num>
  <w:num w:numId="8">
    <w:abstractNumId w:val="13"/>
  </w:num>
  <w:num w:numId="9">
    <w:abstractNumId w:val="9"/>
  </w:num>
  <w:num w:numId="10">
    <w:abstractNumId w:val="10"/>
  </w:num>
  <w:num w:numId="11">
    <w:abstractNumId w:val="5"/>
  </w:num>
  <w:num w:numId="12">
    <w:abstractNumId w:val="0"/>
  </w:num>
  <w:num w:numId="13">
    <w:abstractNumId w:val="1"/>
  </w:num>
  <w:num w:numId="14">
    <w:abstractNumId w:val="3"/>
  </w:num>
  <w:num w:numId="15">
    <w:abstractNumId w:val="6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F56"/>
    <w:rsid w:val="0006221B"/>
    <w:rsid w:val="00135B3F"/>
    <w:rsid w:val="001E23E3"/>
    <w:rsid w:val="00207BEF"/>
    <w:rsid w:val="00256328"/>
    <w:rsid w:val="00312826"/>
    <w:rsid w:val="00362F56"/>
    <w:rsid w:val="00590516"/>
    <w:rsid w:val="00616664"/>
    <w:rsid w:val="00661489"/>
    <w:rsid w:val="00740498"/>
    <w:rsid w:val="009066E7"/>
    <w:rsid w:val="00B03471"/>
    <w:rsid w:val="00D340F9"/>
    <w:rsid w:val="00D97CA2"/>
    <w:rsid w:val="00DC4873"/>
    <w:rsid w:val="00E27C38"/>
    <w:rsid w:val="00E40FB1"/>
    <w:rsid w:val="00EF7228"/>
    <w:rsid w:val="00F33A16"/>
    <w:rsid w:val="00FB3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73174"/>
  <w15:chartTrackingRefBased/>
  <w15:docId w15:val="{8673A8FF-F783-4374-B84F-D4DC7EE34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1666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slo">
    <w:name w:val="Článek číslo"/>
    <w:basedOn w:val="Normln"/>
    <w:next w:val="Normln"/>
    <w:qFormat/>
    <w:rsid w:val="00616664"/>
    <w:pPr>
      <w:keepNext/>
      <w:numPr>
        <w:numId w:val="1"/>
      </w:numPr>
      <w:spacing w:before="480" w:after="0" w:line="240" w:lineRule="auto"/>
      <w:ind w:left="284"/>
      <w:jc w:val="center"/>
      <w:outlineLvl w:val="0"/>
    </w:pPr>
    <w:rPr>
      <w:rFonts w:ascii="Arial" w:eastAsia="Times New Roman" w:hAnsi="Arial" w:cs="Arial"/>
      <w:kern w:val="32"/>
      <w:sz w:val="20"/>
      <w:szCs w:val="24"/>
      <w:lang w:eastAsia="cs-CZ"/>
    </w:rPr>
  </w:style>
  <w:style w:type="numbering" w:customStyle="1" w:styleId="StylVcerovovPrvndek125cm3">
    <w:name w:val="Styl Víceúrovňové První řádek:  125 cm3"/>
    <w:basedOn w:val="Bezseznamu"/>
    <w:rsid w:val="00616664"/>
    <w:pPr>
      <w:numPr>
        <w:numId w:val="1"/>
      </w:numPr>
    </w:pPr>
  </w:style>
  <w:style w:type="paragraph" w:customStyle="1" w:styleId="Bodslo">
    <w:name w:val="Bod číslo"/>
    <w:basedOn w:val="Normln"/>
    <w:autoRedefine/>
    <w:rsid w:val="00616664"/>
    <w:pPr>
      <w:numPr>
        <w:ilvl w:val="3"/>
        <w:numId w:val="2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Pododstavec">
    <w:name w:val="Pododstavec"/>
    <w:basedOn w:val="Normln"/>
    <w:rsid w:val="00616664"/>
    <w:pPr>
      <w:numPr>
        <w:ilvl w:val="1"/>
        <w:numId w:val="4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OdstavecsloOdstavecseseznamem">
    <w:name w:val="Odstavec číslo  (Odstavec se seznamem)"/>
    <w:basedOn w:val="Normln"/>
    <w:autoRedefine/>
    <w:rsid w:val="00616664"/>
    <w:pPr>
      <w:numPr>
        <w:numId w:val="5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styleId="Zstupntext">
    <w:name w:val="Placeholder Text"/>
    <w:basedOn w:val="Standardnpsmoodstavce"/>
    <w:uiPriority w:val="99"/>
    <w:rsid w:val="00616664"/>
    <w:rPr>
      <w:color w:val="808080"/>
    </w:rPr>
  </w:style>
  <w:style w:type="paragraph" w:styleId="Odstavecseseznamem">
    <w:name w:val="List Paragraph"/>
    <w:basedOn w:val="Normln"/>
    <w:uiPriority w:val="34"/>
    <w:qFormat/>
    <w:rsid w:val="00616664"/>
    <w:pPr>
      <w:ind w:left="720"/>
      <w:contextualSpacing/>
    </w:pPr>
  </w:style>
  <w:style w:type="paragraph" w:customStyle="1" w:styleId="Default">
    <w:name w:val="Default"/>
    <w:rsid w:val="0006221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customStyle="1" w:styleId="Podpisovdoloka">
    <w:name w:val="Podpisová doložka"/>
    <w:basedOn w:val="Normln"/>
    <w:rsid w:val="0006221B"/>
    <w:pPr>
      <w:spacing w:after="0" w:line="240" w:lineRule="auto"/>
      <w:ind w:left="4845"/>
      <w:jc w:val="center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Datum">
    <w:name w:val="Date"/>
    <w:basedOn w:val="Normln"/>
    <w:next w:val="Podpisovdoloka"/>
    <w:link w:val="DatumChar"/>
    <w:rsid w:val="00135B3F"/>
    <w:pPr>
      <w:widowControl w:val="0"/>
      <w:autoSpaceDE w:val="0"/>
      <w:autoSpaceDN w:val="0"/>
      <w:adjustRightInd w:val="0"/>
      <w:spacing w:before="360" w:after="360" w:line="240" w:lineRule="auto"/>
    </w:pPr>
    <w:rPr>
      <w:rFonts w:ascii="Arial" w:eastAsia="Arial Unicode MS" w:hAnsi="Arial" w:cs="Times New Roman"/>
      <w:sz w:val="20"/>
      <w:szCs w:val="24"/>
      <w:lang w:eastAsia="cs-CZ"/>
    </w:rPr>
  </w:style>
  <w:style w:type="character" w:customStyle="1" w:styleId="DatumChar">
    <w:name w:val="Datum Char"/>
    <w:basedOn w:val="Standardnpsmoodstavce"/>
    <w:link w:val="Datum"/>
    <w:rsid w:val="00135B3F"/>
    <w:rPr>
      <w:rFonts w:ascii="Arial" w:eastAsia="Arial Unicode MS" w:hAnsi="Arial" w:cs="Times New Roman"/>
      <w:sz w:val="20"/>
      <w:szCs w:val="24"/>
      <w:lang w:eastAsia="cs-CZ"/>
    </w:rPr>
  </w:style>
  <w:style w:type="paragraph" w:customStyle="1" w:styleId="Odstavec">
    <w:name w:val="Odstavec"/>
    <w:basedOn w:val="Normlnodsazen"/>
    <w:rsid w:val="00E27C38"/>
    <w:pPr>
      <w:autoSpaceDE w:val="0"/>
      <w:autoSpaceDN w:val="0"/>
      <w:adjustRightInd w:val="0"/>
      <w:spacing w:before="120" w:after="0" w:line="240" w:lineRule="auto"/>
      <w:ind w:left="0" w:firstLine="709"/>
      <w:jc w:val="both"/>
    </w:pPr>
    <w:rPr>
      <w:rFonts w:ascii="Arial" w:eastAsia="Arial Unicode MS" w:hAnsi="Arial" w:cs="Arial"/>
      <w:sz w:val="20"/>
      <w:szCs w:val="24"/>
      <w:lang w:eastAsia="cs-CZ"/>
    </w:rPr>
  </w:style>
  <w:style w:type="paragraph" w:customStyle="1" w:styleId="Doruen">
    <w:name w:val="Doručení"/>
    <w:basedOn w:val="Normln"/>
    <w:next w:val="Normln"/>
    <w:rsid w:val="00E27C38"/>
    <w:pPr>
      <w:autoSpaceDE w:val="0"/>
      <w:autoSpaceDN w:val="0"/>
      <w:adjustRightInd w:val="0"/>
      <w:spacing w:before="480" w:after="0" w:line="240" w:lineRule="auto"/>
    </w:pPr>
    <w:rPr>
      <w:rFonts w:ascii="Arial" w:eastAsia="Times New Roman" w:hAnsi="Arial" w:cs="Arial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rsid w:val="00E27C38"/>
    <w:rPr>
      <w:rFonts w:ascii="Arial" w:hAnsi="Arial"/>
      <w:sz w:val="20"/>
    </w:rPr>
  </w:style>
  <w:style w:type="paragraph" w:styleId="Normlnodsazen">
    <w:name w:val="Normal Indent"/>
    <w:basedOn w:val="Normln"/>
    <w:uiPriority w:val="99"/>
    <w:semiHidden/>
    <w:unhideWhenUsed/>
    <w:rsid w:val="00E27C38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57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&#8211;zlivanska@seznam.cz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EC567BA72B2431BA210BBA91CC550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56C265-4AA9-4845-9362-4215536D6A3E}"/>
      </w:docPartPr>
      <w:docPartBody>
        <w:p w:rsidR="003A5764" w:rsidRDefault="00702975" w:rsidP="00702975">
          <w:pPr>
            <w:pStyle w:val="AEC567BA72B2431BA210BBA91CC550D3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F068CF5178FB4C8896EBA38DF91C117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F650196-185B-4D65-B73E-BB76DCE85D1A}"/>
      </w:docPartPr>
      <w:docPartBody>
        <w:p w:rsidR="00437F73" w:rsidRDefault="00D33AEA" w:rsidP="00D33AEA">
          <w:pPr>
            <w:pStyle w:val="F068CF5178FB4C8896EBA38DF91C117E"/>
          </w:pPr>
          <w:r w:rsidRPr="000745FA">
            <w:rPr>
              <w:rStyle w:val="Zstupntext"/>
            </w:rPr>
            <w:t>Zvolte položku.</w:t>
          </w:r>
        </w:p>
      </w:docPartBody>
    </w:docPart>
    <w:docPart>
      <w:docPartPr>
        <w:name w:val="34144076F11F473DAA2C970A08D5AFA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40C7137-72C8-4EF8-B8C0-468D9F3FC81D}"/>
      </w:docPartPr>
      <w:docPartBody>
        <w:p w:rsidR="00437F73" w:rsidRDefault="00D33AEA" w:rsidP="00D33AEA">
          <w:pPr>
            <w:pStyle w:val="34144076F11F473DAA2C970A08D5AFA8"/>
          </w:pPr>
          <w:r w:rsidRPr="00515C54">
            <w:rPr>
              <w:rStyle w:val="Zstupntext"/>
              <w:i/>
              <w:highlight w:val="cyan"/>
            </w:rPr>
            <w:t>Klikněte sem a zadejte text.</w:t>
          </w:r>
        </w:p>
      </w:docPartBody>
    </w:docPart>
    <w:docPart>
      <w:docPartPr>
        <w:name w:val="8CF4BEA61D504FEEA6CC4BADB8440D2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BDB8A0F-61CD-4667-96DC-E91E67BD56D3}"/>
      </w:docPartPr>
      <w:docPartBody>
        <w:p w:rsidR="00437F73" w:rsidRDefault="00D33AEA" w:rsidP="00D33AEA">
          <w:pPr>
            <w:pStyle w:val="8CF4BEA61D504FEEA6CC4BADB8440D27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4A8AF68764394316B540510D90756D6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EEC867C-DF28-41E0-85DB-4C487FFBFD94}"/>
      </w:docPartPr>
      <w:docPartBody>
        <w:p w:rsidR="00437F73" w:rsidRDefault="00D33AEA" w:rsidP="00D33AEA">
          <w:pPr>
            <w:pStyle w:val="4A8AF68764394316B540510D90756D6D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1DA5F3BC6DB243DABAF58E73890DFE0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5A77781-1843-4C89-A42B-CF1774620A20}"/>
      </w:docPartPr>
      <w:docPartBody>
        <w:p w:rsidR="00437F73" w:rsidRDefault="00D33AEA" w:rsidP="00D33AEA">
          <w:pPr>
            <w:pStyle w:val="1DA5F3BC6DB243DABAF58E73890DFE0B"/>
          </w:pPr>
          <w:r w:rsidRPr="00CC7D61">
            <w:rPr>
              <w:rStyle w:val="Zstupntext"/>
            </w:rPr>
            <w:t>Klikněte sem a zadejte text.</w:t>
          </w:r>
        </w:p>
      </w:docPartBody>
    </w:docPart>
    <w:docPart>
      <w:docPartPr>
        <w:name w:val="6ABF86513A3C4ACB8372262F671360C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F614F1C-6ACC-48BF-837D-1E14E3CABDF9}"/>
      </w:docPartPr>
      <w:docPartBody>
        <w:p w:rsidR="0008004F" w:rsidRDefault="00437F73" w:rsidP="00437F73">
          <w:pPr>
            <w:pStyle w:val="6ABF86513A3C4ACB8372262F671360C3"/>
          </w:pPr>
          <w:r w:rsidRPr="00462F9E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975"/>
    <w:rsid w:val="0008004F"/>
    <w:rsid w:val="003A5764"/>
    <w:rsid w:val="00437F73"/>
    <w:rsid w:val="005778A8"/>
    <w:rsid w:val="005E611E"/>
    <w:rsid w:val="00702975"/>
    <w:rsid w:val="00D33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437F73"/>
    <w:rPr>
      <w:color w:val="808080"/>
    </w:rPr>
  </w:style>
  <w:style w:type="paragraph" w:customStyle="1" w:styleId="AEC567BA72B2431BA210BBA91CC550D3">
    <w:name w:val="AEC567BA72B2431BA210BBA91CC550D3"/>
    <w:rsid w:val="00702975"/>
  </w:style>
  <w:style w:type="paragraph" w:customStyle="1" w:styleId="09019A060EA54729B9A4B095006CF79C">
    <w:name w:val="09019A060EA54729B9A4B095006CF79C"/>
    <w:rsid w:val="00702975"/>
  </w:style>
  <w:style w:type="paragraph" w:customStyle="1" w:styleId="ECD8369AEF8F49D2B5868D941681B368">
    <w:name w:val="ECD8369AEF8F49D2B5868D941681B368"/>
    <w:rsid w:val="00702975"/>
  </w:style>
  <w:style w:type="paragraph" w:customStyle="1" w:styleId="25FFED8B119A408AA11F4AF114A51998">
    <w:name w:val="25FFED8B119A408AA11F4AF114A51998"/>
    <w:rsid w:val="00702975"/>
  </w:style>
  <w:style w:type="paragraph" w:customStyle="1" w:styleId="CC6A4A7C714A43CA9F10A01EEEB68DD2">
    <w:name w:val="CC6A4A7C714A43CA9F10A01EEEB68DD2"/>
    <w:rsid w:val="00702975"/>
  </w:style>
  <w:style w:type="paragraph" w:customStyle="1" w:styleId="43A1B0C999A94009B180DF2746317499">
    <w:name w:val="43A1B0C999A94009B180DF2746317499"/>
    <w:rsid w:val="00702975"/>
  </w:style>
  <w:style w:type="paragraph" w:customStyle="1" w:styleId="2EC8FEA8FBCE4A44B052AD4B73558A73">
    <w:name w:val="2EC8FEA8FBCE4A44B052AD4B73558A73"/>
    <w:rsid w:val="00702975"/>
  </w:style>
  <w:style w:type="paragraph" w:customStyle="1" w:styleId="4BB306C980E642A8B1176F0BF7984D15">
    <w:name w:val="4BB306C980E642A8B1176F0BF7984D15"/>
    <w:rsid w:val="00702975"/>
  </w:style>
  <w:style w:type="paragraph" w:customStyle="1" w:styleId="3C464E223784432FA088518804B91B53">
    <w:name w:val="3C464E223784432FA088518804B91B53"/>
    <w:rsid w:val="003A5764"/>
  </w:style>
  <w:style w:type="paragraph" w:customStyle="1" w:styleId="2B821DA640BD4975B29E97C68665D044">
    <w:name w:val="2B821DA640BD4975B29E97C68665D044"/>
    <w:rsid w:val="003A5764"/>
  </w:style>
  <w:style w:type="paragraph" w:customStyle="1" w:styleId="ADC36BCEB53649448DAA63879E156008">
    <w:name w:val="ADC36BCEB53649448DAA63879E156008"/>
    <w:rsid w:val="003A5764"/>
  </w:style>
  <w:style w:type="paragraph" w:customStyle="1" w:styleId="F068CF5178FB4C8896EBA38DF91C117E">
    <w:name w:val="F068CF5178FB4C8896EBA38DF91C117E"/>
    <w:rsid w:val="00D33AEA"/>
  </w:style>
  <w:style w:type="paragraph" w:customStyle="1" w:styleId="34144076F11F473DAA2C970A08D5AFA8">
    <w:name w:val="34144076F11F473DAA2C970A08D5AFA8"/>
    <w:rsid w:val="00D33AEA"/>
  </w:style>
  <w:style w:type="paragraph" w:customStyle="1" w:styleId="8CF4BEA61D504FEEA6CC4BADB8440D27">
    <w:name w:val="8CF4BEA61D504FEEA6CC4BADB8440D27"/>
    <w:rsid w:val="00D33AEA"/>
  </w:style>
  <w:style w:type="paragraph" w:customStyle="1" w:styleId="4A8AF68764394316B540510D90756D6D">
    <w:name w:val="4A8AF68764394316B540510D90756D6D"/>
    <w:rsid w:val="00D33AEA"/>
  </w:style>
  <w:style w:type="paragraph" w:customStyle="1" w:styleId="1DA5F3BC6DB243DABAF58E73890DFE0B">
    <w:name w:val="1DA5F3BC6DB243DABAF58E73890DFE0B"/>
    <w:rsid w:val="00D33AEA"/>
  </w:style>
  <w:style w:type="paragraph" w:customStyle="1" w:styleId="BB445A6C3A274DCA8EE9218F597EC59A">
    <w:name w:val="BB445A6C3A274DCA8EE9218F597EC59A"/>
    <w:rsid w:val="00437F73"/>
  </w:style>
  <w:style w:type="paragraph" w:customStyle="1" w:styleId="6ABF86513A3C4ACB8372262F671360C3">
    <w:name w:val="6ABF86513A3C4ACB8372262F671360C3"/>
    <w:rsid w:val="00437F7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1195</Words>
  <Characters>7057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St?tn? veterin?rn? spr?va</Company>
  <LinksUpToDate>false</LinksUpToDate>
  <CharactersWithSpaces>8236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Tillerová</dc:creator>
  <cp:keywords/>
  <dc:description/>
  <cp:lastModifiedBy>Hana Rehanslová</cp:lastModifiedBy>
  <cp:revision>2</cp:revision>
  <dcterms:created xsi:type="dcterms:W3CDTF">2023-01-03T13:18:00Z</dcterms:created>
  <dcterms:modified xsi:type="dcterms:W3CDTF">2023-01-03T13:18:00Z</dcterms:modified>
</cp:coreProperties>
</file>