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4B06" w14:textId="77777777" w:rsidR="00863263" w:rsidRDefault="00863263" w:rsidP="00863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TRUSKOVICE</w:t>
      </w:r>
    </w:p>
    <w:p w14:paraId="26C405FD" w14:textId="77777777" w:rsidR="00863263" w:rsidRDefault="00863263" w:rsidP="00863263">
      <w:pPr>
        <w:spacing w:line="276" w:lineRule="auto"/>
        <w:jc w:val="center"/>
        <w:rPr>
          <w:rFonts w:ascii="Arial" w:hAnsi="Arial" w:cs="Arial"/>
          <w:b/>
        </w:rPr>
      </w:pPr>
      <w:r>
        <w:rPr>
          <w:b/>
          <w:sz w:val="28"/>
          <w:szCs w:val="28"/>
        </w:rPr>
        <w:t>Zastupitelstvo obce Truskovice</w:t>
      </w:r>
    </w:p>
    <w:p w14:paraId="492693ED" w14:textId="77777777" w:rsidR="00863263" w:rsidRPr="00E87FA4" w:rsidRDefault="00863263" w:rsidP="00863263">
      <w:pPr>
        <w:jc w:val="center"/>
        <w:rPr>
          <w:b/>
          <w:sz w:val="20"/>
          <w:szCs w:val="20"/>
        </w:rPr>
      </w:pPr>
    </w:p>
    <w:p w14:paraId="6805BCD8" w14:textId="49F6040C" w:rsidR="00863263" w:rsidRDefault="00863263" w:rsidP="00863263">
      <w:pPr>
        <w:jc w:val="center"/>
        <w:rPr>
          <w:b/>
          <w:sz w:val="28"/>
          <w:szCs w:val="28"/>
        </w:rPr>
      </w:pPr>
      <w:r w:rsidRPr="007C3382">
        <w:rPr>
          <w:b/>
          <w:sz w:val="28"/>
          <w:szCs w:val="28"/>
        </w:rPr>
        <w:t>Obecně závazná vyhláška</w:t>
      </w:r>
      <w:r>
        <w:rPr>
          <w:b/>
          <w:sz w:val="28"/>
          <w:szCs w:val="28"/>
        </w:rPr>
        <w:t xml:space="preserve"> obce Truskovice,</w:t>
      </w:r>
    </w:p>
    <w:p w14:paraId="3F2A8AD4" w14:textId="0FC21AE1" w:rsidR="00863263" w:rsidRPr="007C3382" w:rsidRDefault="00863263" w:rsidP="00863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kterou se mění obecně závazná vyhláška č. </w:t>
      </w:r>
      <w:r w:rsidR="0075097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75097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o</w:t>
      </w:r>
      <w:r w:rsidR="00750978">
        <w:rPr>
          <w:b/>
          <w:sz w:val="28"/>
          <w:szCs w:val="28"/>
        </w:rPr>
        <w:t xml:space="preserve"> stanovení obecního systému </w:t>
      </w:r>
      <w:r>
        <w:rPr>
          <w:b/>
          <w:sz w:val="28"/>
          <w:szCs w:val="28"/>
        </w:rPr>
        <w:t>odpadového hospodářství</w:t>
      </w:r>
    </w:p>
    <w:p w14:paraId="5E1CB11E" w14:textId="77777777" w:rsidR="00863263" w:rsidRPr="00E425DB" w:rsidRDefault="00863263" w:rsidP="00863263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0DC3BE64" w14:textId="77777777" w:rsidR="00863263" w:rsidRPr="00E425DB" w:rsidRDefault="00863263" w:rsidP="00863263">
      <w:pPr>
        <w:jc w:val="both"/>
        <w:rPr>
          <w:sz w:val="22"/>
          <w:szCs w:val="22"/>
        </w:rPr>
      </w:pPr>
    </w:p>
    <w:p w14:paraId="296BCAC9" w14:textId="15F7D177" w:rsidR="00863263" w:rsidRPr="00E425DB" w:rsidRDefault="00863263" w:rsidP="00863263">
      <w:pPr>
        <w:pStyle w:val="Zkladntextodsazen2"/>
        <w:spacing w:line="264" w:lineRule="auto"/>
        <w:ind w:left="0"/>
        <w:jc w:val="both"/>
      </w:pPr>
      <w:r w:rsidRPr="00E425DB">
        <w:t xml:space="preserve">Zastupitelstvo obce Truskovice se na svém zasedání dne </w:t>
      </w:r>
      <w:r w:rsidR="00750978">
        <w:t>12</w:t>
      </w:r>
      <w:r w:rsidRPr="00E425DB">
        <w:t>.</w:t>
      </w:r>
      <w:r w:rsidR="00750978">
        <w:t>2</w:t>
      </w:r>
      <w:r w:rsidRPr="00E425DB">
        <w:t>.202</w:t>
      </w:r>
      <w:r w:rsidR="00750978">
        <w:t>5</w:t>
      </w:r>
      <w:r w:rsidRPr="00E425DB">
        <w:t xml:space="preserve"> usnesením č. </w:t>
      </w:r>
      <w:r w:rsidR="0008027E">
        <w:t>1/2025/4</w:t>
      </w:r>
      <w:r w:rsidRPr="00E425DB">
        <w:t xml:space="preserve"> usneslo vydat na základě § 59 odst. 4 zákona č. 541/2020 Sb., o odpadech (dále jen „zákon </w:t>
      </w:r>
      <w:r w:rsidRPr="00E425DB">
        <w:br/>
        <w:t xml:space="preserve">o odpadech“), a v souladu s § 10 písm. d) a § 84 odst. 2 písm. h) zákona č. 128/2000 Sb., </w:t>
      </w:r>
      <w:r w:rsidRPr="00E425DB">
        <w:br/>
        <w:t>o obcích (obecní zřízení), ve znění pozdějších předpisů, tuto obecně závaznou vyhlášku (dále jen „vyhláška“):</w:t>
      </w:r>
    </w:p>
    <w:p w14:paraId="274F4D4C" w14:textId="77777777" w:rsidR="00863263" w:rsidRPr="00E425DB" w:rsidRDefault="00863263" w:rsidP="00863263">
      <w:pPr>
        <w:jc w:val="center"/>
        <w:rPr>
          <w:b/>
        </w:rPr>
      </w:pPr>
    </w:p>
    <w:p w14:paraId="28553301" w14:textId="77777777" w:rsidR="00863263" w:rsidRPr="00E425DB" w:rsidRDefault="00863263" w:rsidP="00863263">
      <w:pPr>
        <w:jc w:val="center"/>
        <w:rPr>
          <w:b/>
        </w:rPr>
      </w:pPr>
      <w:r w:rsidRPr="00E425DB">
        <w:rPr>
          <w:b/>
        </w:rPr>
        <w:t>Čl. 1</w:t>
      </w:r>
    </w:p>
    <w:p w14:paraId="42777322" w14:textId="77777777" w:rsidR="00863263" w:rsidRPr="00863263" w:rsidRDefault="00863263" w:rsidP="00863263">
      <w:pPr>
        <w:spacing w:before="60" w:after="160" w:line="264" w:lineRule="auto"/>
        <w:jc w:val="center"/>
        <w:rPr>
          <w:b/>
          <w:bCs/>
        </w:rPr>
      </w:pPr>
      <w:r w:rsidRPr="00863263">
        <w:rPr>
          <w:b/>
          <w:bCs/>
        </w:rPr>
        <w:t>Změna vyhlášky</w:t>
      </w:r>
    </w:p>
    <w:p w14:paraId="45C84EE6" w14:textId="1F0EE277" w:rsidR="00863263" w:rsidRPr="00863263" w:rsidRDefault="00863263" w:rsidP="00750978">
      <w:pPr>
        <w:spacing w:line="264" w:lineRule="auto"/>
        <w:jc w:val="both"/>
      </w:pPr>
      <w:r w:rsidRPr="00863263">
        <w:t>Obecně závazná vyhláška č.</w:t>
      </w:r>
      <w:r w:rsidR="00750978">
        <w:t>2</w:t>
      </w:r>
      <w:r w:rsidRPr="00863263">
        <w:t>/202</w:t>
      </w:r>
      <w:r w:rsidR="00750978">
        <w:t>4</w:t>
      </w:r>
      <w:r w:rsidRPr="00863263">
        <w:t xml:space="preserve"> o </w:t>
      </w:r>
      <w:r w:rsidR="00750978">
        <w:t>stanovení obecního systému</w:t>
      </w:r>
      <w:r w:rsidRPr="00863263">
        <w:t xml:space="preserve"> odpadového hospodářství, se mění a doplňuje takto:</w:t>
      </w:r>
    </w:p>
    <w:p w14:paraId="369AAE82" w14:textId="77777777" w:rsidR="00863263" w:rsidRDefault="00863263" w:rsidP="00863263">
      <w:pPr>
        <w:spacing w:line="264" w:lineRule="auto"/>
      </w:pPr>
    </w:p>
    <w:p w14:paraId="4FE9AA57" w14:textId="3DFF4797" w:rsidR="00863263" w:rsidRPr="00863263" w:rsidRDefault="00863263" w:rsidP="003E3DE2">
      <w:pPr>
        <w:spacing w:after="160" w:line="264" w:lineRule="auto"/>
      </w:pPr>
      <w:r w:rsidRPr="00863263">
        <w:t xml:space="preserve">Text čl. </w:t>
      </w:r>
      <w:r w:rsidR="00750978">
        <w:t>3</w:t>
      </w:r>
      <w:r w:rsidRPr="00863263">
        <w:t xml:space="preserve"> odst. 1 se nahrazuje novým zněním. </w:t>
      </w:r>
      <w:r>
        <w:t>č</w:t>
      </w:r>
      <w:r w:rsidRPr="00863263">
        <w:t xml:space="preserve">l. </w:t>
      </w:r>
      <w:r w:rsidR="00750978">
        <w:t>3</w:t>
      </w:r>
      <w:r w:rsidRPr="00863263">
        <w:t xml:space="preserve"> odst. 1 včetně nadpisu tedy zní:</w:t>
      </w:r>
    </w:p>
    <w:p w14:paraId="5D1137AD" w14:textId="52F27DAB" w:rsidR="00863263" w:rsidRPr="00863263" w:rsidRDefault="00863263" w:rsidP="00863263">
      <w:pPr>
        <w:jc w:val="center"/>
        <w:rPr>
          <w:b/>
          <w:bCs/>
          <w:i/>
          <w:iCs/>
        </w:rPr>
      </w:pPr>
      <w:r w:rsidRPr="00863263">
        <w:rPr>
          <w:b/>
          <w:bCs/>
          <w:i/>
          <w:iCs/>
        </w:rPr>
        <w:t xml:space="preserve">Čl. </w:t>
      </w:r>
      <w:r w:rsidR="00750978">
        <w:rPr>
          <w:b/>
          <w:bCs/>
          <w:i/>
          <w:iCs/>
        </w:rPr>
        <w:t>3</w:t>
      </w:r>
    </w:p>
    <w:p w14:paraId="3BEB554A" w14:textId="77777777" w:rsidR="00D41143" w:rsidRPr="00D41143" w:rsidRDefault="00D41143" w:rsidP="00D41143">
      <w:pPr>
        <w:pStyle w:val="Nadpis2"/>
        <w:spacing w:before="60" w:after="160"/>
        <w:jc w:val="center"/>
        <w:rPr>
          <w:b/>
          <w:i/>
          <w:iCs/>
        </w:rPr>
      </w:pPr>
      <w:r w:rsidRPr="00D41143">
        <w:rPr>
          <w:b/>
          <w:bCs/>
          <w:i/>
          <w:iCs/>
          <w:szCs w:val="24"/>
          <w:u w:val="none"/>
        </w:rPr>
        <w:t>Soustřeďování papíru, plastů, skla, kovů, biologického odpadu, jedlých olejů a tuků, textilu</w:t>
      </w:r>
    </w:p>
    <w:p w14:paraId="4E33DBD6" w14:textId="5F824FF9" w:rsidR="00D41143" w:rsidRPr="00D41143" w:rsidRDefault="00D41143" w:rsidP="00D41143">
      <w:pPr>
        <w:numPr>
          <w:ilvl w:val="0"/>
          <w:numId w:val="4"/>
        </w:numPr>
        <w:tabs>
          <w:tab w:val="num" w:pos="540"/>
          <w:tab w:val="num" w:pos="927"/>
        </w:tabs>
        <w:autoSpaceDE/>
        <w:autoSpaceDN/>
        <w:spacing w:after="60" w:line="264" w:lineRule="auto"/>
        <w:ind w:left="357" w:hanging="357"/>
        <w:jc w:val="both"/>
        <w:rPr>
          <w:i/>
          <w:iCs/>
        </w:rPr>
      </w:pPr>
      <w:r w:rsidRPr="00D41143">
        <w:rPr>
          <w:i/>
          <w:iCs/>
        </w:rPr>
        <w:t>Papír, sklo, plasty</w:t>
      </w:r>
      <w:r>
        <w:rPr>
          <w:i/>
          <w:iCs/>
        </w:rPr>
        <w:t>,</w:t>
      </w:r>
      <w:r w:rsidRPr="00D41143">
        <w:rPr>
          <w:i/>
          <w:iCs/>
        </w:rPr>
        <w:t xml:space="preserve"> včetně PET lahví, kovy, jedlé oleje a tuky, textil se soustřeďují do </w:t>
      </w:r>
      <w:r w:rsidRPr="00D41143">
        <w:rPr>
          <w:bCs/>
          <w:i/>
          <w:iCs/>
        </w:rPr>
        <w:t>zvláštních sběrných nádob</w:t>
      </w:r>
      <w:r w:rsidRPr="00D41143">
        <w:rPr>
          <w:i/>
          <w:iCs/>
        </w:rPr>
        <w:t>, kterými jsou sběrné nádoby.</w:t>
      </w:r>
    </w:p>
    <w:p w14:paraId="3685866C" w14:textId="33EB28A0" w:rsidR="00D41143" w:rsidRPr="00D41143" w:rsidRDefault="00D41143" w:rsidP="00D41143">
      <w:pPr>
        <w:tabs>
          <w:tab w:val="num" w:pos="540"/>
          <w:tab w:val="num" w:pos="927"/>
        </w:tabs>
        <w:spacing w:after="60" w:line="264" w:lineRule="auto"/>
        <w:ind w:left="357"/>
        <w:jc w:val="both"/>
        <w:rPr>
          <w:i/>
          <w:iCs/>
        </w:rPr>
      </w:pPr>
      <w:r w:rsidRPr="00D41143">
        <w:rPr>
          <w:i/>
          <w:iCs/>
        </w:rPr>
        <w:t>Papír a plasty</w:t>
      </w:r>
      <w:r>
        <w:rPr>
          <w:i/>
          <w:iCs/>
        </w:rPr>
        <w:t>,</w:t>
      </w:r>
      <w:r w:rsidRPr="00D41143">
        <w:rPr>
          <w:i/>
          <w:iCs/>
        </w:rPr>
        <w:t xml:space="preserve"> včetně PET lahví</w:t>
      </w:r>
      <w:r>
        <w:rPr>
          <w:i/>
          <w:iCs/>
        </w:rPr>
        <w:t>,</w:t>
      </w:r>
      <w:r w:rsidRPr="00D41143">
        <w:rPr>
          <w:i/>
          <w:iCs/>
        </w:rPr>
        <w:t xml:space="preserve"> jsou shromažďovány do pytlů či balíků, které jsou umisťovány před nemovitosti v den svozu. Svozové dny probíhají 1x za měsíc. Informace o sběru jsou zveřejňovány na informačních deskách obce Truskovice a místní části Dlouhá Ves a na stránkách obce Truskovice.</w:t>
      </w:r>
    </w:p>
    <w:p w14:paraId="3B82A35E" w14:textId="77777777" w:rsidR="00D41143" w:rsidRPr="00D41143" w:rsidRDefault="00D41143" w:rsidP="00D41143">
      <w:pPr>
        <w:tabs>
          <w:tab w:val="num" w:pos="540"/>
          <w:tab w:val="num" w:pos="927"/>
        </w:tabs>
        <w:spacing w:line="264" w:lineRule="auto"/>
        <w:ind w:left="360"/>
        <w:jc w:val="both"/>
        <w:rPr>
          <w:i/>
          <w:iCs/>
        </w:rPr>
      </w:pPr>
      <w:r w:rsidRPr="00D41143">
        <w:rPr>
          <w:i/>
          <w:iCs/>
        </w:rPr>
        <w:t>Biologické odpady se soustřeďují do zvláštní sběrné nádoby, který je velkoobjemový kontejner.</w:t>
      </w:r>
    </w:p>
    <w:p w14:paraId="31505412" w14:textId="77777777" w:rsidR="00863263" w:rsidRPr="00863263" w:rsidRDefault="00863263" w:rsidP="00863263">
      <w:pPr>
        <w:rPr>
          <w:b/>
          <w:bCs/>
        </w:rPr>
      </w:pPr>
    </w:p>
    <w:p w14:paraId="0C5DF88F" w14:textId="56E38861" w:rsidR="00D41143" w:rsidRDefault="00D41143" w:rsidP="003E3DE2">
      <w:pPr>
        <w:spacing w:after="160" w:line="264" w:lineRule="auto"/>
      </w:pPr>
      <w:r w:rsidRPr="00863263">
        <w:t xml:space="preserve">Text čl. </w:t>
      </w:r>
      <w:r>
        <w:t>3</w:t>
      </w:r>
      <w:r w:rsidRPr="00863263">
        <w:t xml:space="preserve"> odst. </w:t>
      </w:r>
      <w:r>
        <w:t>3</w:t>
      </w:r>
      <w:r w:rsidRPr="00863263">
        <w:t xml:space="preserve"> se nahrazuje novým zněním. </w:t>
      </w:r>
      <w:r>
        <w:t>č</w:t>
      </w:r>
      <w:r w:rsidRPr="00863263">
        <w:t xml:space="preserve">l. </w:t>
      </w:r>
      <w:r>
        <w:t>3</w:t>
      </w:r>
      <w:r w:rsidRPr="00863263">
        <w:t xml:space="preserve"> odst. </w:t>
      </w:r>
      <w:r>
        <w:t>3</w:t>
      </w:r>
      <w:r w:rsidRPr="00863263">
        <w:t xml:space="preserve"> tedy zní:</w:t>
      </w:r>
    </w:p>
    <w:p w14:paraId="495EB277" w14:textId="77777777" w:rsidR="00D41143" w:rsidRPr="00D41143" w:rsidRDefault="00D41143" w:rsidP="00D41143">
      <w:pPr>
        <w:pStyle w:val="NormlnIMP"/>
        <w:numPr>
          <w:ilvl w:val="0"/>
          <w:numId w:val="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120" w:line="264" w:lineRule="auto"/>
        <w:textAlignment w:val="auto"/>
        <w:rPr>
          <w:i/>
          <w:iCs/>
          <w:szCs w:val="24"/>
        </w:rPr>
      </w:pPr>
      <w:r w:rsidRPr="00D41143">
        <w:rPr>
          <w:i/>
          <w:iCs/>
          <w:szCs w:val="24"/>
        </w:rPr>
        <w:t>Zvláštní sběrné nádoby jsou barevně odlišeny a označeny příslušnými nápisy:</w:t>
      </w:r>
    </w:p>
    <w:p w14:paraId="50F15A58" w14:textId="77777777" w:rsidR="00D41143" w:rsidRDefault="00D41143" w:rsidP="00D4114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567DEF">
        <w:rPr>
          <w:rFonts w:ascii="Times New Roman" w:hAnsi="Times New Roman"/>
          <w:bCs/>
          <w:i/>
          <w:color w:val="000000"/>
          <w:sz w:val="24"/>
          <w:szCs w:val="24"/>
        </w:rPr>
        <w:t>Biologické odpady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–</w:t>
      </w:r>
      <w:r w:rsidRPr="00567DEF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velkoobjemový kontejner </w:t>
      </w:r>
      <w:r w:rsidRPr="00567DEF">
        <w:rPr>
          <w:rFonts w:ascii="Times New Roman" w:hAnsi="Times New Roman"/>
          <w:bCs/>
          <w:i/>
          <w:color w:val="000000"/>
          <w:sz w:val="24"/>
          <w:szCs w:val="24"/>
        </w:rPr>
        <w:t>barva modrá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v Truskovicích</w:t>
      </w:r>
    </w:p>
    <w:p w14:paraId="4515184C" w14:textId="095F9D7E" w:rsidR="00D41143" w:rsidRPr="00D41143" w:rsidRDefault="00D41143" w:rsidP="00D4114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567DEF">
        <w:rPr>
          <w:rFonts w:ascii="Times New Roman" w:hAnsi="Times New Roman"/>
          <w:bCs/>
          <w:i/>
          <w:color w:val="000000"/>
          <w:sz w:val="24"/>
          <w:szCs w:val="24"/>
        </w:rPr>
        <w:t>Papír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–</w:t>
      </w:r>
      <w:r w:rsidRPr="00567DEF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sběrná nádoba s víkem modré barvy v Truskovicích</w:t>
      </w:r>
    </w:p>
    <w:p w14:paraId="3330CE26" w14:textId="0AB6DE0D" w:rsidR="00D41143" w:rsidRPr="00E425DB" w:rsidRDefault="00D41143" w:rsidP="00D4114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E425DB">
        <w:rPr>
          <w:rFonts w:ascii="Times New Roman" w:hAnsi="Times New Roman"/>
          <w:bCs/>
          <w:i/>
          <w:color w:val="000000"/>
          <w:sz w:val="24"/>
          <w:szCs w:val="24"/>
        </w:rPr>
        <w:t>Plasty, PET lahve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–</w:t>
      </w:r>
      <w:r w:rsidRPr="00E425DB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sběrná nádoba modré barvy v Truskovicích; pytle modré </w:t>
      </w:r>
      <w:r w:rsidRPr="00E425DB">
        <w:rPr>
          <w:rFonts w:ascii="Times New Roman" w:hAnsi="Times New Roman"/>
          <w:bCs/>
          <w:i/>
          <w:color w:val="000000"/>
          <w:sz w:val="24"/>
          <w:szCs w:val="24"/>
        </w:rPr>
        <w:t>barv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y</w:t>
      </w:r>
    </w:p>
    <w:p w14:paraId="72615C65" w14:textId="77777777" w:rsidR="00D41143" w:rsidRDefault="00D41143" w:rsidP="00D4114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E425DB">
        <w:rPr>
          <w:rFonts w:ascii="Times New Roman" w:hAnsi="Times New Roman"/>
          <w:bCs/>
          <w:i/>
          <w:color w:val="000000"/>
          <w:sz w:val="24"/>
          <w:szCs w:val="24"/>
        </w:rPr>
        <w:t>Sklo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bílé –</w:t>
      </w:r>
      <w:r w:rsidRPr="00E425DB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sběrná nádoba s víkem bílé </w:t>
      </w:r>
      <w:r w:rsidRPr="00E425DB">
        <w:rPr>
          <w:rFonts w:ascii="Times New Roman" w:hAnsi="Times New Roman"/>
          <w:bCs/>
          <w:i/>
          <w:color w:val="000000"/>
          <w:sz w:val="24"/>
          <w:szCs w:val="24"/>
        </w:rPr>
        <w:t>barv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y v Truskovicích; sběrná nádoba bílé barvy v Dlouhé Vsi;</w:t>
      </w:r>
    </w:p>
    <w:p w14:paraId="1C2291AB" w14:textId="77777777" w:rsidR="00D41143" w:rsidRPr="00E425DB" w:rsidRDefault="00D41143" w:rsidP="00D41143">
      <w:pPr>
        <w:pStyle w:val="Odstavecseseznamem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Sklo barevné – sběrná nádoba s víkem zelené barvy v Truskovicích; sběrná nádoba zelené barvy v Dlouhé Vsi</w:t>
      </w:r>
    </w:p>
    <w:p w14:paraId="753B1413" w14:textId="3AD9788D" w:rsidR="00D41143" w:rsidRPr="00E425DB" w:rsidRDefault="00D41143" w:rsidP="00D4114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E425DB">
        <w:rPr>
          <w:rFonts w:ascii="Times New Roman" w:hAnsi="Times New Roman"/>
          <w:bCs/>
          <w:i/>
          <w:color w:val="000000"/>
          <w:sz w:val="24"/>
          <w:szCs w:val="24"/>
        </w:rPr>
        <w:t>Kovy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– sběrná nádoba s víkem černé barvy v Truskovicích; nádoba černé barvy v Dlouhé Vsi</w:t>
      </w:r>
    </w:p>
    <w:p w14:paraId="767E1DA0" w14:textId="4E9A001E" w:rsidR="00D41143" w:rsidRDefault="00D41143" w:rsidP="00D41143">
      <w:pPr>
        <w:numPr>
          <w:ilvl w:val="0"/>
          <w:numId w:val="5"/>
        </w:numPr>
        <w:autoSpaceDE/>
        <w:autoSpaceDN/>
        <w:spacing w:line="264" w:lineRule="auto"/>
        <w:jc w:val="both"/>
        <w:rPr>
          <w:i/>
          <w:iCs/>
        </w:rPr>
      </w:pPr>
      <w:r w:rsidRPr="00E425DB">
        <w:rPr>
          <w:i/>
          <w:iCs/>
        </w:rPr>
        <w:t>Jedlé oleje a tuky</w:t>
      </w:r>
      <w:r>
        <w:rPr>
          <w:i/>
          <w:iCs/>
        </w:rPr>
        <w:t xml:space="preserve"> –</w:t>
      </w:r>
      <w:r w:rsidRPr="00E425DB">
        <w:rPr>
          <w:i/>
          <w:iCs/>
        </w:rPr>
        <w:t xml:space="preserve"> </w:t>
      </w:r>
      <w:r>
        <w:rPr>
          <w:i/>
          <w:iCs/>
        </w:rPr>
        <w:t>sběrná nádoba zelené barvy v Truskovicích</w:t>
      </w:r>
    </w:p>
    <w:p w14:paraId="5F4385B9" w14:textId="77777777" w:rsidR="00D41143" w:rsidRPr="00567DEF" w:rsidRDefault="00D41143" w:rsidP="00D41143">
      <w:pPr>
        <w:numPr>
          <w:ilvl w:val="0"/>
          <w:numId w:val="5"/>
        </w:numPr>
        <w:autoSpaceDE/>
        <w:autoSpaceDN/>
        <w:spacing w:line="264" w:lineRule="auto"/>
        <w:jc w:val="both"/>
        <w:rPr>
          <w:i/>
          <w:iCs/>
        </w:rPr>
      </w:pPr>
      <w:r>
        <w:rPr>
          <w:i/>
          <w:iCs/>
        </w:rPr>
        <w:t>Textil – sběrná nádoba šedé barvy v Truskovicích</w:t>
      </w:r>
    </w:p>
    <w:p w14:paraId="0F9B06C0" w14:textId="77777777" w:rsidR="00D41143" w:rsidRDefault="00D41143" w:rsidP="00D41143">
      <w:pPr>
        <w:spacing w:line="264" w:lineRule="auto"/>
      </w:pPr>
    </w:p>
    <w:p w14:paraId="1CDBE533" w14:textId="77777777" w:rsidR="003E3DE2" w:rsidRDefault="003E3DE2" w:rsidP="00D41143">
      <w:pPr>
        <w:spacing w:line="264" w:lineRule="auto"/>
      </w:pPr>
    </w:p>
    <w:p w14:paraId="4F3DF3E8" w14:textId="77777777" w:rsidR="00863263" w:rsidRDefault="00863263" w:rsidP="00863263">
      <w:pPr>
        <w:rPr>
          <w:b/>
          <w:bCs/>
        </w:rPr>
      </w:pPr>
    </w:p>
    <w:p w14:paraId="5651EDD5" w14:textId="77777777" w:rsidR="003E3DE2" w:rsidRDefault="003E3DE2" w:rsidP="003E3DE2">
      <w:pPr>
        <w:spacing w:after="160" w:line="264" w:lineRule="auto"/>
      </w:pPr>
    </w:p>
    <w:p w14:paraId="2DD76781" w14:textId="3AF4A45A" w:rsidR="00D41143" w:rsidRDefault="00D41143" w:rsidP="003E3DE2">
      <w:pPr>
        <w:spacing w:after="160" w:line="264" w:lineRule="auto"/>
      </w:pPr>
      <w:r w:rsidRPr="00863263">
        <w:lastRenderedPageBreak/>
        <w:t xml:space="preserve">Text čl. </w:t>
      </w:r>
      <w:r>
        <w:t>4</w:t>
      </w:r>
      <w:r w:rsidRPr="00863263">
        <w:t xml:space="preserve"> odst. 1 se nahrazuje novým zněním. </w:t>
      </w:r>
      <w:r>
        <w:t>č</w:t>
      </w:r>
      <w:r w:rsidRPr="00863263">
        <w:t xml:space="preserve">l. </w:t>
      </w:r>
      <w:r>
        <w:t>4</w:t>
      </w:r>
      <w:r w:rsidRPr="00863263">
        <w:t xml:space="preserve"> odst. 1 včetně nadpisu tedy zní:</w:t>
      </w:r>
    </w:p>
    <w:p w14:paraId="326872C8" w14:textId="77777777" w:rsidR="00D41143" w:rsidRPr="003E3DE2" w:rsidRDefault="00D41143" w:rsidP="00D41143">
      <w:pPr>
        <w:pStyle w:val="Nadpis2"/>
        <w:jc w:val="center"/>
        <w:rPr>
          <w:b/>
          <w:bCs/>
          <w:i/>
          <w:iCs/>
          <w:szCs w:val="24"/>
          <w:u w:val="none"/>
        </w:rPr>
      </w:pPr>
      <w:r w:rsidRPr="003E3DE2">
        <w:rPr>
          <w:b/>
          <w:bCs/>
          <w:i/>
          <w:iCs/>
          <w:szCs w:val="24"/>
          <w:u w:val="none"/>
        </w:rPr>
        <w:t>Čl. 4</w:t>
      </w:r>
    </w:p>
    <w:p w14:paraId="6C082E68" w14:textId="77777777" w:rsidR="00D41143" w:rsidRPr="003E3DE2" w:rsidRDefault="00D41143" w:rsidP="00D41143">
      <w:pPr>
        <w:pStyle w:val="Nadpis2"/>
        <w:spacing w:before="60" w:after="160"/>
        <w:jc w:val="center"/>
        <w:rPr>
          <w:b/>
          <w:i/>
          <w:iCs/>
        </w:rPr>
      </w:pPr>
      <w:r w:rsidRPr="003E3DE2">
        <w:rPr>
          <w:b/>
          <w:bCs/>
          <w:i/>
          <w:iCs/>
          <w:szCs w:val="24"/>
          <w:u w:val="none"/>
        </w:rPr>
        <w:t xml:space="preserve"> Svoz nebezpečných složek komunálního odpadu</w:t>
      </w:r>
    </w:p>
    <w:p w14:paraId="10E93E20" w14:textId="74BB0270" w:rsidR="00D41143" w:rsidRPr="003E3DE2" w:rsidRDefault="00D41143" w:rsidP="00D41143">
      <w:pPr>
        <w:numPr>
          <w:ilvl w:val="0"/>
          <w:numId w:val="7"/>
        </w:numPr>
        <w:autoSpaceDE/>
        <w:autoSpaceDN/>
        <w:spacing w:line="264" w:lineRule="auto"/>
        <w:ind w:left="357"/>
        <w:jc w:val="both"/>
        <w:rPr>
          <w:i/>
          <w:iCs/>
        </w:rPr>
      </w:pPr>
      <w:r w:rsidRPr="003E3DE2">
        <w:rPr>
          <w:i/>
          <w:iCs/>
        </w:rPr>
        <w:t xml:space="preserve">Svoz nebezpečných složek komunálního odpadu je zajišťován minimálně </w:t>
      </w:r>
      <w:r w:rsidR="003E3DE2" w:rsidRPr="003E3DE2">
        <w:rPr>
          <w:i/>
          <w:iCs/>
        </w:rPr>
        <w:t>dvakrát</w:t>
      </w:r>
      <w:r w:rsidRPr="003E3DE2">
        <w:rPr>
          <w:i/>
          <w:iCs/>
        </w:rPr>
        <w:t xml:space="preserve"> ročně jejich odebíráním na předem vyhlášených přechodných stanovištích přímo do zvláštních sběrných nádob k tomuto sběru určených. Informace o svozu jsou zveřejňovány na informačních deskách obce Truskovice a místní části Dlouhá Ves a na stránkách obce Truskovice. </w:t>
      </w:r>
    </w:p>
    <w:p w14:paraId="76EA67E7" w14:textId="77777777" w:rsidR="00D41143" w:rsidRDefault="00D41143" w:rsidP="00D41143">
      <w:pPr>
        <w:spacing w:line="264" w:lineRule="auto"/>
      </w:pPr>
    </w:p>
    <w:p w14:paraId="216FD4DA" w14:textId="77777777" w:rsidR="00863263" w:rsidRDefault="00863263" w:rsidP="00863263">
      <w:pPr>
        <w:rPr>
          <w:b/>
          <w:bCs/>
        </w:rPr>
      </w:pPr>
    </w:p>
    <w:p w14:paraId="71B61625" w14:textId="3F8AE9F3" w:rsidR="00863263" w:rsidRPr="00863263" w:rsidRDefault="00863263" w:rsidP="00863263">
      <w:pPr>
        <w:jc w:val="center"/>
        <w:rPr>
          <w:b/>
          <w:bCs/>
        </w:rPr>
      </w:pPr>
      <w:r w:rsidRPr="00863263">
        <w:rPr>
          <w:b/>
          <w:bCs/>
        </w:rPr>
        <w:t>Čl. 2</w:t>
      </w:r>
    </w:p>
    <w:p w14:paraId="506BDFB0" w14:textId="5A45631F" w:rsidR="00863263" w:rsidRPr="00863263" w:rsidRDefault="00863263" w:rsidP="00863263">
      <w:pPr>
        <w:spacing w:before="60" w:after="160"/>
        <w:jc w:val="center"/>
        <w:rPr>
          <w:b/>
          <w:bCs/>
        </w:rPr>
      </w:pPr>
      <w:r w:rsidRPr="00863263">
        <w:rPr>
          <w:b/>
          <w:bCs/>
        </w:rPr>
        <w:t>Účinnost</w:t>
      </w:r>
    </w:p>
    <w:p w14:paraId="5571550D" w14:textId="1E5C4A53" w:rsidR="00863263" w:rsidRPr="00863263" w:rsidRDefault="00863263" w:rsidP="00863263">
      <w:r w:rsidRPr="00863263">
        <w:t xml:space="preserve">Tato obecně závazná vyhláška </w:t>
      </w:r>
      <w:r w:rsidR="003E3DE2">
        <w:t xml:space="preserve">nabývá účinnosti </w:t>
      </w:r>
      <w:r w:rsidR="003E3DE2" w:rsidRPr="00704169">
        <w:t>počátkem patnáctého dne následujícího po dni jejího vyhlášení</w:t>
      </w:r>
      <w:r w:rsidRPr="00863263">
        <w:t xml:space="preserve">. </w:t>
      </w:r>
    </w:p>
    <w:p w14:paraId="4F504F71" w14:textId="77777777" w:rsidR="00D94BC5" w:rsidRDefault="00D94BC5"/>
    <w:p w14:paraId="6C247C50" w14:textId="77777777" w:rsidR="00863263" w:rsidRDefault="00863263"/>
    <w:p w14:paraId="3215215C" w14:textId="77777777" w:rsidR="00863263" w:rsidRDefault="00863263"/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63263" w:rsidRPr="00DF095C" w14:paraId="64BB8087" w14:textId="77777777" w:rsidTr="000F2A0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74C161" w14:textId="77777777" w:rsidR="00863263" w:rsidRPr="00DF095C" w:rsidRDefault="00863263" w:rsidP="000F2A04">
            <w:pPr>
              <w:pStyle w:val="PodpisovePole"/>
              <w:rPr>
                <w:rFonts w:ascii="Times New Roman" w:hAnsi="Times New Roman" w:cs="Times New Roman"/>
              </w:rPr>
            </w:pPr>
            <w:r w:rsidRPr="00DF095C">
              <w:rPr>
                <w:rFonts w:ascii="Times New Roman" w:hAnsi="Times New Roman" w:cs="Times New Roman"/>
              </w:rPr>
              <w:t>Václav Trobl v. r.</w:t>
            </w:r>
            <w:r w:rsidRPr="00DF095C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2B6481" w14:textId="77777777" w:rsidR="00863263" w:rsidRPr="00DF095C" w:rsidRDefault="00863263" w:rsidP="000F2A04">
            <w:pPr>
              <w:pStyle w:val="PodpisovePole"/>
              <w:rPr>
                <w:rFonts w:ascii="Times New Roman" w:hAnsi="Times New Roman" w:cs="Times New Roman"/>
              </w:rPr>
            </w:pPr>
            <w:r w:rsidRPr="00DF095C">
              <w:rPr>
                <w:rFonts w:ascii="Times New Roman" w:hAnsi="Times New Roman" w:cs="Times New Roman"/>
              </w:rPr>
              <w:t>Jan Záhorka v. r.</w:t>
            </w:r>
            <w:r w:rsidRPr="00DF095C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  <w:tr w:rsidR="00863263" w:rsidRPr="00DF095C" w14:paraId="16AA533D" w14:textId="77777777" w:rsidTr="000F2A04">
        <w:trPr>
          <w:trHeight w:hRule="exact" w:val="135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3EA8D1" w14:textId="77777777" w:rsidR="00863263" w:rsidRPr="00DF095C" w:rsidRDefault="00863263" w:rsidP="000F2A04">
            <w:pPr>
              <w:pStyle w:val="PodpisovePole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DF115F" w14:textId="77777777" w:rsidR="00863263" w:rsidRPr="00DF095C" w:rsidRDefault="00863263" w:rsidP="000F2A04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7204065B" w14:textId="77777777" w:rsidR="00863263" w:rsidRDefault="00863263"/>
    <w:sectPr w:rsidR="00863263" w:rsidSect="003E3DE2">
      <w:headerReference w:type="default" r:id="rId7"/>
      <w:footerReference w:type="default" r:id="rId8"/>
      <w:pgSz w:w="11906" w:h="16838"/>
      <w:pgMar w:top="1134" w:right="1134" w:bottom="851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4E6A9" w14:textId="77777777" w:rsidR="004A656C" w:rsidRDefault="004A656C" w:rsidP="00863263">
      <w:r>
        <w:separator/>
      </w:r>
    </w:p>
  </w:endnote>
  <w:endnote w:type="continuationSeparator" w:id="0">
    <w:p w14:paraId="76823BE1" w14:textId="77777777" w:rsidR="004A656C" w:rsidRDefault="004A656C" w:rsidP="0086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32743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5BFE622" w14:textId="01FDB680" w:rsidR="003E3DE2" w:rsidRPr="003E3DE2" w:rsidRDefault="003E3DE2">
        <w:pPr>
          <w:pStyle w:val="Zpat"/>
          <w:jc w:val="right"/>
          <w:rPr>
            <w:sz w:val="18"/>
            <w:szCs w:val="18"/>
          </w:rPr>
        </w:pPr>
        <w:r w:rsidRPr="003E3DE2">
          <w:rPr>
            <w:sz w:val="18"/>
            <w:szCs w:val="18"/>
          </w:rPr>
          <w:fldChar w:fldCharType="begin"/>
        </w:r>
        <w:r w:rsidRPr="003E3DE2">
          <w:rPr>
            <w:sz w:val="18"/>
            <w:szCs w:val="18"/>
          </w:rPr>
          <w:instrText>PAGE   \* MERGEFORMAT</w:instrText>
        </w:r>
        <w:r w:rsidRPr="003E3DE2">
          <w:rPr>
            <w:sz w:val="18"/>
            <w:szCs w:val="18"/>
          </w:rPr>
          <w:fldChar w:fldCharType="separate"/>
        </w:r>
        <w:r w:rsidRPr="003E3DE2">
          <w:rPr>
            <w:sz w:val="18"/>
            <w:szCs w:val="18"/>
          </w:rPr>
          <w:t>2</w:t>
        </w:r>
        <w:r w:rsidRPr="003E3DE2">
          <w:rPr>
            <w:sz w:val="18"/>
            <w:szCs w:val="18"/>
          </w:rPr>
          <w:fldChar w:fldCharType="end"/>
        </w:r>
      </w:p>
    </w:sdtContent>
  </w:sdt>
  <w:p w14:paraId="5CF50FBF" w14:textId="77777777" w:rsidR="003E3DE2" w:rsidRDefault="003E3D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3E6F" w14:textId="77777777" w:rsidR="004A656C" w:rsidRDefault="004A656C" w:rsidP="00863263">
      <w:r>
        <w:separator/>
      </w:r>
    </w:p>
  </w:footnote>
  <w:footnote w:type="continuationSeparator" w:id="0">
    <w:p w14:paraId="0CB3E25F" w14:textId="77777777" w:rsidR="004A656C" w:rsidRDefault="004A656C" w:rsidP="0086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7A59" w14:textId="397BE624" w:rsidR="00863263" w:rsidRDefault="00863263" w:rsidP="00863263">
    <w:pPr>
      <w:pStyle w:val="Zhlav"/>
      <w:jc w:val="center"/>
      <w:rPr>
        <w:sz w:val="18"/>
        <w:szCs w:val="18"/>
      </w:rPr>
    </w:pPr>
    <w:r w:rsidRPr="00C74FDB">
      <w:rPr>
        <w:sz w:val="18"/>
        <w:szCs w:val="18"/>
      </w:rPr>
      <w:t xml:space="preserve">Obecně závazná vyhláška </w:t>
    </w:r>
    <w:r>
      <w:rPr>
        <w:sz w:val="18"/>
        <w:szCs w:val="18"/>
      </w:rPr>
      <w:t xml:space="preserve">obce Truskovice, kterou se mění obecně závazná vyhláška </w:t>
    </w:r>
    <w:r w:rsidR="00750978">
      <w:rPr>
        <w:sz w:val="18"/>
        <w:szCs w:val="18"/>
      </w:rPr>
      <w:t xml:space="preserve">č. 2/2024 </w:t>
    </w:r>
    <w:r>
      <w:rPr>
        <w:sz w:val="18"/>
        <w:szCs w:val="18"/>
      </w:rPr>
      <w:t>o</w:t>
    </w:r>
    <w:r w:rsidR="00750978">
      <w:rPr>
        <w:sz w:val="18"/>
        <w:szCs w:val="18"/>
      </w:rPr>
      <w:t xml:space="preserve"> stanovení obecního </w:t>
    </w:r>
    <w:r>
      <w:rPr>
        <w:sz w:val="18"/>
        <w:szCs w:val="18"/>
      </w:rPr>
      <w:t>systém</w:t>
    </w:r>
    <w:r w:rsidR="00750978">
      <w:rPr>
        <w:sz w:val="18"/>
        <w:szCs w:val="18"/>
      </w:rPr>
      <w:t>u</w:t>
    </w:r>
    <w:r>
      <w:rPr>
        <w:sz w:val="18"/>
        <w:szCs w:val="18"/>
      </w:rPr>
      <w:t xml:space="preserve"> odpadového hospodářství</w:t>
    </w:r>
  </w:p>
  <w:p w14:paraId="60B50955" w14:textId="77777777" w:rsidR="00863263" w:rsidRDefault="00863263" w:rsidP="00863263">
    <w:pPr>
      <w:pStyle w:val="Zhlav"/>
      <w:jc w:val="center"/>
      <w:rPr>
        <w:sz w:val="18"/>
        <w:szCs w:val="18"/>
      </w:rPr>
    </w:pPr>
  </w:p>
  <w:p w14:paraId="420AD8A0" w14:textId="77777777" w:rsidR="00863263" w:rsidRDefault="008632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01928B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/>
        <w:iCs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21F6B"/>
    <w:multiLevelType w:val="hybridMultilevel"/>
    <w:tmpl w:val="15EE9AD2"/>
    <w:lvl w:ilvl="0" w:tplc="A49A4E3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85EC2"/>
    <w:multiLevelType w:val="hybridMultilevel"/>
    <w:tmpl w:val="F5E62670"/>
    <w:lvl w:ilvl="0" w:tplc="0BC8497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333CB"/>
    <w:multiLevelType w:val="hybridMultilevel"/>
    <w:tmpl w:val="5F34C25C"/>
    <w:lvl w:ilvl="0" w:tplc="CCE628E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2A349CB"/>
    <w:multiLevelType w:val="hybridMultilevel"/>
    <w:tmpl w:val="8F8C90A8"/>
    <w:lvl w:ilvl="0" w:tplc="B5B8E8D2">
      <w:start w:val="2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0531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9627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798936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4416062">
    <w:abstractNumId w:val="5"/>
  </w:num>
  <w:num w:numId="5" w16cid:durableId="1008026487">
    <w:abstractNumId w:val="1"/>
  </w:num>
  <w:num w:numId="6" w16cid:durableId="1933388996">
    <w:abstractNumId w:val="2"/>
  </w:num>
  <w:num w:numId="7" w16cid:durableId="1878201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63"/>
    <w:rsid w:val="0008027E"/>
    <w:rsid w:val="002A3FC4"/>
    <w:rsid w:val="003E3DE2"/>
    <w:rsid w:val="004A656C"/>
    <w:rsid w:val="005162DB"/>
    <w:rsid w:val="0054173B"/>
    <w:rsid w:val="005F2331"/>
    <w:rsid w:val="006C4A8A"/>
    <w:rsid w:val="00750978"/>
    <w:rsid w:val="007F5E9E"/>
    <w:rsid w:val="00863263"/>
    <w:rsid w:val="0088508E"/>
    <w:rsid w:val="00C17932"/>
    <w:rsid w:val="00C41393"/>
    <w:rsid w:val="00D41143"/>
    <w:rsid w:val="00D94BC5"/>
    <w:rsid w:val="00EE25EE"/>
    <w:rsid w:val="00F359FF"/>
    <w:rsid w:val="00FC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4B01F"/>
  <w15:chartTrackingRefBased/>
  <w15:docId w15:val="{2AEE3754-4029-4B41-9C9D-689DAD02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143"/>
    <w:pPr>
      <w:autoSpaceDE w:val="0"/>
      <w:autoSpaceDN w:val="0"/>
    </w:pPr>
    <w:rPr>
      <w:rFonts w:eastAsia="Times New Roman" w:cs="Times New Roman"/>
      <w:kern w:val="0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863263"/>
    <w:pPr>
      <w:keepNext/>
      <w:autoSpaceDE/>
      <w:autoSpaceDN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63263"/>
    <w:rPr>
      <w:rFonts w:eastAsia="Times New Roman" w:cs="Times New Roman"/>
      <w:kern w:val="0"/>
      <w:szCs w:val="20"/>
      <w:u w:val="single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86326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863263"/>
    <w:rPr>
      <w:rFonts w:eastAsia="Times New Roman" w:cs="Times New Roman"/>
      <w:kern w:val="0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863263"/>
    <w:pPr>
      <w:suppressAutoHyphens/>
      <w:overflowPunct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unhideWhenUsed/>
    <w:rsid w:val="008632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63263"/>
    <w:rPr>
      <w:rFonts w:eastAsia="Times New Roman" w:cs="Times New Roman"/>
      <w:kern w:val="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632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3263"/>
    <w:rPr>
      <w:rFonts w:eastAsia="Times New Roman" w:cs="Times New Roman"/>
      <w:kern w:val="0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326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3263"/>
    <w:rPr>
      <w:rFonts w:eastAsia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unhideWhenUsed/>
    <w:rsid w:val="00863263"/>
    <w:rPr>
      <w:vertAlign w:val="superscript"/>
    </w:rPr>
  </w:style>
  <w:style w:type="paragraph" w:customStyle="1" w:styleId="PodpisovePole">
    <w:name w:val="PodpisovePole"/>
    <w:basedOn w:val="Normln"/>
    <w:rsid w:val="00863263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D4114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Baloušková</dc:creator>
  <cp:keywords/>
  <dc:description/>
  <cp:lastModifiedBy>Alena Baloušková</cp:lastModifiedBy>
  <cp:revision>5</cp:revision>
  <cp:lastPrinted>2025-02-03T15:41:00Z</cp:lastPrinted>
  <dcterms:created xsi:type="dcterms:W3CDTF">2024-11-21T12:02:00Z</dcterms:created>
  <dcterms:modified xsi:type="dcterms:W3CDTF">2025-02-12T16:36:00Z</dcterms:modified>
</cp:coreProperties>
</file>