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C8DE" w14:textId="06B3C429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Obec Lomnice</w:t>
      </w:r>
    </w:p>
    <w:p w14:paraId="6783A5BE" w14:textId="6B83B2FB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Zastupitelstvo obce Lomnice</w:t>
      </w:r>
    </w:p>
    <w:p w14:paraId="407A5399" w14:textId="753797DB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Lomnice</w:t>
      </w:r>
    </w:p>
    <w:p w14:paraId="2FE5EBCD" w14:textId="77777777" w:rsidR="008D3C16" w:rsidRP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3C16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výpočet daně z nemovitých věcí</w:t>
      </w:r>
    </w:p>
    <w:p w14:paraId="2293DB6F" w14:textId="77777777" w:rsid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560180" w14:textId="34E74631" w:rsidR="008D3C16" w:rsidRDefault="008D3C16" w:rsidP="008D3C16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Lomnice se na svém zasedání dne …</w:t>
      </w:r>
      <w:r w:rsidRPr="00283735">
        <w:rPr>
          <w:rFonts w:ascii="Arial" w:hAnsi="Arial" w:cs="Arial"/>
        </w:rPr>
        <w:t xml:space="preserve"> usnesením č. …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07844C9E" w14:textId="77777777" w:rsidR="008D3C16" w:rsidRDefault="008D3C16" w:rsidP="008D3C16">
      <w:pPr>
        <w:keepNext/>
        <w:spacing w:line="276" w:lineRule="auto"/>
        <w:rPr>
          <w:rFonts w:ascii="Arial" w:hAnsi="Arial" w:cs="Arial"/>
        </w:rPr>
      </w:pPr>
    </w:p>
    <w:p w14:paraId="797BF6F4" w14:textId="77777777" w:rsidR="008D3C16" w:rsidRPr="005F7FAE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3BDD944" w14:textId="77777777" w:rsid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4ED73B0C" w14:textId="05FE7FD7" w:rsidR="008D3C16" w:rsidRDefault="008D3C16" w:rsidP="008D3C16">
      <w:pPr>
        <w:keepNext/>
        <w:spacing w:line="276" w:lineRule="auto"/>
        <w:rPr>
          <w:rFonts w:ascii="Arial" w:hAnsi="Arial" w:cs="Arial"/>
        </w:rPr>
      </w:pPr>
      <w:r w:rsidRPr="000076DC">
        <w:rPr>
          <w:rFonts w:ascii="Arial" w:hAnsi="Arial" w:cs="Arial"/>
        </w:rPr>
        <w:t xml:space="preserve">Místní koeficient </w:t>
      </w:r>
      <w:r w:rsidR="002F7D3E">
        <w:rPr>
          <w:rFonts w:ascii="Arial" w:hAnsi="Arial" w:cs="Arial"/>
        </w:rPr>
        <w:t xml:space="preserve">se pro celé </w:t>
      </w:r>
      <w:r w:rsidR="00E16DEB">
        <w:rPr>
          <w:rFonts w:ascii="Arial" w:hAnsi="Arial" w:cs="Arial"/>
        </w:rPr>
        <w:t>území obce</w:t>
      </w:r>
      <w:r>
        <w:rPr>
          <w:rFonts w:ascii="Arial" w:hAnsi="Arial" w:cs="Arial"/>
        </w:rPr>
        <w:t xml:space="preserve"> stanoví ve výši 2</w:t>
      </w:r>
      <w:r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věcí.</w:t>
      </w:r>
    </w:p>
    <w:p w14:paraId="6E7713BF" w14:textId="77777777" w:rsidR="008D3C16" w:rsidRPr="00B343DC" w:rsidRDefault="008D3C16" w:rsidP="008D3C16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93D67F1" w14:textId="77777777" w:rsidR="008D3C16" w:rsidRPr="005F7FAE" w:rsidRDefault="008D3C16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3C97592" w14:textId="77777777" w:rsidR="008D3C16" w:rsidRPr="005F7FAE" w:rsidRDefault="008D3C16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9540CE3" w14:textId="57CEAC24" w:rsidR="008D3C16" w:rsidRPr="0062486B" w:rsidRDefault="008D3C16" w:rsidP="008D3C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186943">
        <w:rPr>
          <w:rFonts w:ascii="Arial" w:hAnsi="Arial" w:cs="Arial"/>
        </w:rPr>
        <w:t xml:space="preserve"> Lomnice č. 1/2009 o stanovení koeficientu pro výpočet daně z nemovitosti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29.</w:t>
      </w:r>
      <w:r w:rsidR="007E2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06.</w:t>
      </w:r>
      <w:r w:rsidR="007E2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2009.</w:t>
      </w:r>
    </w:p>
    <w:p w14:paraId="0F9C858D" w14:textId="77777777" w:rsidR="008D3C16" w:rsidRPr="0062486B" w:rsidRDefault="008D3C16" w:rsidP="008D3C16">
      <w:pPr>
        <w:spacing w:line="276" w:lineRule="auto"/>
        <w:rPr>
          <w:rFonts w:ascii="Arial" w:hAnsi="Arial" w:cs="Arial"/>
        </w:rPr>
      </w:pPr>
    </w:p>
    <w:p w14:paraId="02BC3B35" w14:textId="4EB8D6E5" w:rsidR="008D3C16" w:rsidRDefault="008D3C16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418EE21" w14:textId="38E1D8E4" w:rsidR="007E25BC" w:rsidRPr="005F7FAE" w:rsidRDefault="007E25BC" w:rsidP="008D3C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F31DD0C" w14:textId="598B07FD" w:rsidR="008D3C16" w:rsidRPr="0062486B" w:rsidRDefault="008D3C16" w:rsidP="008D3C1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</w:t>
      </w:r>
      <w:r w:rsidR="007E25BC">
        <w:rPr>
          <w:rFonts w:ascii="Arial" w:hAnsi="Arial" w:cs="Arial"/>
        </w:rPr>
        <w:t>ti dnem 1. 1. 2024</w:t>
      </w:r>
      <w:r>
        <w:rPr>
          <w:rFonts w:ascii="Arial" w:hAnsi="Arial" w:cs="Arial"/>
        </w:rPr>
        <w:t>.</w:t>
      </w:r>
    </w:p>
    <w:p w14:paraId="15D190B5" w14:textId="77777777" w:rsidR="008D3C16" w:rsidRDefault="008D3C16" w:rsidP="008D3C16">
      <w:pPr>
        <w:keepNext/>
        <w:spacing w:line="276" w:lineRule="auto"/>
        <w:rPr>
          <w:rFonts w:ascii="Arial" w:hAnsi="Arial" w:cs="Arial"/>
        </w:rPr>
      </w:pPr>
    </w:p>
    <w:p w14:paraId="29800E34" w14:textId="77777777" w:rsidR="008D3C16" w:rsidRDefault="008D3C16" w:rsidP="008D3C16">
      <w:pPr>
        <w:keepNext/>
        <w:spacing w:line="276" w:lineRule="auto"/>
        <w:rPr>
          <w:rFonts w:ascii="Arial" w:hAnsi="Arial" w:cs="Arial"/>
        </w:rPr>
      </w:pPr>
    </w:p>
    <w:p w14:paraId="03B992BE" w14:textId="5AAAA93A" w:rsidR="008D3C16" w:rsidRPr="0062486B" w:rsidRDefault="007E25BC" w:rsidP="008D3C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Mgr. Barbara Vojtíšková v. r.</w:t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 w:rsidRPr="008D3C16">
        <w:rPr>
          <w:rFonts w:ascii="Arial" w:hAnsi="Arial" w:cs="Arial"/>
        </w:rPr>
        <w:t xml:space="preserve"> </w:t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  <w:t>Anna Šomodíková</w:t>
      </w:r>
      <w:r>
        <w:rPr>
          <w:rFonts w:ascii="Arial" w:hAnsi="Arial" w:cs="Arial"/>
        </w:rPr>
        <w:t xml:space="preserve"> v. r.</w:t>
      </w:r>
    </w:p>
    <w:p w14:paraId="691DFD51" w14:textId="4991AB75" w:rsidR="008D3C16" w:rsidRPr="0062486B" w:rsidRDefault="007E25BC" w:rsidP="008D3C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3C16" w:rsidRPr="0062486B">
        <w:rPr>
          <w:rFonts w:ascii="Arial" w:hAnsi="Arial" w:cs="Arial"/>
        </w:rPr>
        <w:t>tarost</w:t>
      </w:r>
      <w:r w:rsidR="008D3C16">
        <w:rPr>
          <w:rFonts w:ascii="Arial" w:hAnsi="Arial" w:cs="Arial"/>
        </w:rPr>
        <w:t xml:space="preserve">ka </w:t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</w:r>
      <w:r w:rsidR="008D3C16">
        <w:rPr>
          <w:rFonts w:ascii="Arial" w:hAnsi="Arial" w:cs="Arial"/>
        </w:rPr>
        <w:tab/>
        <w:t>místostarostka</w:t>
      </w:r>
    </w:p>
    <w:p w14:paraId="62ED0962" w14:textId="3E8BF600" w:rsidR="008D3C16" w:rsidRPr="0062486B" w:rsidRDefault="008D3C16" w:rsidP="008D3C1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</w:p>
    <w:p w14:paraId="7CAD1A31" w14:textId="77777777" w:rsidR="008D3C16" w:rsidRPr="0062486B" w:rsidRDefault="008D3C16">
      <w:pPr>
        <w:spacing w:line="276" w:lineRule="auto"/>
        <w:rPr>
          <w:rFonts w:ascii="Arial" w:hAnsi="Arial" w:cs="Arial"/>
        </w:rPr>
      </w:pPr>
    </w:p>
    <w:sectPr w:rsidR="008D3C16" w:rsidRPr="006248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B76D" w14:textId="77777777" w:rsidR="00F20DEB" w:rsidRDefault="0041096D">
      <w:pPr>
        <w:spacing w:after="0"/>
      </w:pPr>
      <w:r>
        <w:separator/>
      </w:r>
    </w:p>
  </w:endnote>
  <w:endnote w:type="continuationSeparator" w:id="0">
    <w:p w14:paraId="76CF65B8" w14:textId="77777777" w:rsidR="00F20DEB" w:rsidRDefault="00410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4D3E86E9" w14:textId="4A52A7D8" w:rsidR="008D3C16" w:rsidRPr="00456B24" w:rsidRDefault="008D3C1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F7D3E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CA74E1" w14:textId="77777777" w:rsidR="008D3C16" w:rsidRDefault="008D3C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FF96" w14:textId="77777777" w:rsidR="00F20DEB" w:rsidRDefault="0041096D">
      <w:pPr>
        <w:spacing w:after="0"/>
      </w:pPr>
      <w:r>
        <w:separator/>
      </w:r>
    </w:p>
  </w:footnote>
  <w:footnote w:type="continuationSeparator" w:id="0">
    <w:p w14:paraId="79D9DF06" w14:textId="77777777" w:rsidR="00F20DEB" w:rsidRDefault="00410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16"/>
    <w:rsid w:val="00122E7B"/>
    <w:rsid w:val="002F7D3E"/>
    <w:rsid w:val="0041096D"/>
    <w:rsid w:val="007E25BC"/>
    <w:rsid w:val="008D3C16"/>
    <w:rsid w:val="00A21F68"/>
    <w:rsid w:val="00B70D0A"/>
    <w:rsid w:val="00E16DEB"/>
    <w:rsid w:val="00F2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3019"/>
  <w15:chartTrackingRefBased/>
  <w15:docId w15:val="{4B8FCFF1-9BB4-4006-9C2C-7AB606F8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C16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D3C1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3C16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9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96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2023-08-09T06:20:00Z</cp:lastPrinted>
  <dcterms:created xsi:type="dcterms:W3CDTF">2023-08-09T06:20:00Z</dcterms:created>
  <dcterms:modified xsi:type="dcterms:W3CDTF">2023-08-09T06:20:00Z</dcterms:modified>
</cp:coreProperties>
</file>