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DCC" w:rsidRPr="006D110F" w:rsidRDefault="006D110F" w:rsidP="006D110F">
      <w:pPr>
        <w:jc w:val="center"/>
        <w:rPr>
          <w:b/>
          <w:noProof/>
          <w:sz w:val="28"/>
          <w:szCs w:val="28"/>
          <w:lang w:eastAsia="cs-CZ"/>
        </w:rPr>
      </w:pPr>
      <w:r w:rsidRPr="006D110F">
        <w:rPr>
          <w:b/>
          <w:noProof/>
          <w:sz w:val="28"/>
          <w:szCs w:val="28"/>
          <w:lang w:eastAsia="cs-CZ"/>
        </w:rPr>
        <w:t xml:space="preserve">Příloha </w:t>
      </w:r>
    </w:p>
    <w:p w:rsidR="006D110F" w:rsidRPr="006D110F" w:rsidRDefault="00271C9E" w:rsidP="006D110F">
      <w:pPr>
        <w:jc w:val="center"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K nařízení obce Vracovice 2</w:t>
      </w:r>
      <w:r w:rsidR="006D110F" w:rsidRPr="006D110F">
        <w:rPr>
          <w:b/>
          <w:noProof/>
          <w:sz w:val="28"/>
          <w:szCs w:val="28"/>
          <w:lang w:eastAsia="cs-CZ"/>
        </w:rPr>
        <w:t>/2016, kterým se vydává Tržní řád</w:t>
      </w:r>
      <w:r w:rsidR="006E48AC">
        <w:rPr>
          <w:b/>
          <w:noProof/>
          <w:sz w:val="28"/>
          <w:szCs w:val="28"/>
          <w:lang w:eastAsia="cs-CZ"/>
        </w:rPr>
        <w:t xml:space="preserve"> obce Vracovice</w:t>
      </w:r>
    </w:p>
    <w:p w:rsidR="006D110F" w:rsidRPr="006D110F" w:rsidRDefault="006D110F" w:rsidP="006D110F">
      <w:pPr>
        <w:jc w:val="center"/>
        <w:rPr>
          <w:b/>
          <w:noProof/>
          <w:sz w:val="28"/>
          <w:szCs w:val="28"/>
          <w:lang w:eastAsia="cs-CZ"/>
        </w:rPr>
      </w:pPr>
      <w:r w:rsidRPr="006D110F">
        <w:rPr>
          <w:b/>
          <w:noProof/>
          <w:sz w:val="28"/>
          <w:szCs w:val="28"/>
          <w:lang w:eastAsia="cs-CZ"/>
        </w:rPr>
        <w:t>Vymezení míst pro nabídku, prodej zboží a poskytování služeb</w:t>
      </w:r>
    </w:p>
    <w:p w:rsidR="006D110F" w:rsidRDefault="00943A05" w:rsidP="006D110F">
      <w:pPr>
        <w:jc w:val="center"/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45.65pt;margin-top:179.65pt;width:41.15pt;height:18.95pt;z-index:251662336">
            <v:textbox>
              <w:txbxContent>
                <w:p w:rsidR="00F66239" w:rsidRDefault="00F0645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COOP</w:t>
                  </w:r>
                </w:p>
                <w:p w:rsidR="00F0645E" w:rsidRPr="00F66239" w:rsidRDefault="00F0645E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cs-CZ"/>
        </w:rPr>
        <w:pict>
          <v:shape id="_x0000_s1031" type="#_x0000_t202" style="position:absolute;left:0;text-align:left;margin-left:270.15pt;margin-top:259.55pt;width:24.55pt;height:15pt;z-index:251661312">
            <v:textbox style="mso-next-textbox:#_x0000_s1031">
              <w:txbxContent>
                <w:p w:rsidR="006D110F" w:rsidRDefault="006D110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KD</w:t>
                  </w:r>
                </w:p>
                <w:p w:rsidR="006D110F" w:rsidRPr="006D110F" w:rsidRDefault="006D110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37.25pt;margin-top:205.75pt;width:68.8pt;height:39.55pt;flip:y;z-index:251660288" o:connectortype="straight" strokecolor="#272727 [2749]" strokeweight="3pt">
            <v:shadow type="perspective" color="#7f7f7f [1601]" opacity=".5" offset="1pt" offset2="-1pt"/>
          </v:shape>
        </w:pict>
      </w:r>
      <w:r>
        <w:rPr>
          <w:noProof/>
          <w:lang w:eastAsia="cs-CZ"/>
        </w:rPr>
        <w:pict>
          <v:shape id="_x0000_s1027" type="#_x0000_t32" style="position:absolute;left:0;text-align:left;margin-left:137.25pt;margin-top:245.3pt;width:61.7pt;height:18.2pt;flip:x y;z-index:251659264" o:connectortype="straight" strokecolor="#0d0d0d [3069]" strokeweight="3pt">
            <v:shadow type="perspective" color="#7f7f7f [1601]" opacity=".5" offset="1pt" offset2="-1pt"/>
          </v:shape>
        </w:pict>
      </w:r>
      <w:r>
        <w:rPr>
          <w:noProof/>
          <w:lang w:eastAsia="cs-CZ"/>
        </w:rPr>
        <w:pict>
          <v:shape id="_x0000_s1026" type="#_x0000_t32" style="position:absolute;left:0;text-align:left;margin-left:198.95pt;margin-top:205.75pt;width:7.1pt;height:57.75pt;flip:x;z-index:251658240" o:connectortype="straight" strokecolor="#272727 [2749]" strokeweight="3pt">
            <v:shadow type="perspective" color="#7f7f7f [1601]" opacity=".5" offset="1pt" offset2="-1pt"/>
          </v:shape>
        </w:pict>
      </w:r>
      <w:r w:rsidR="006D110F">
        <w:rPr>
          <w:noProof/>
          <w:lang w:eastAsia="cs-CZ"/>
        </w:rPr>
        <w:t xml:space="preserve"> </w:t>
      </w:r>
      <w:r w:rsidR="006D110F" w:rsidRPr="006D110F">
        <w:rPr>
          <w:noProof/>
          <w:lang w:eastAsia="cs-CZ"/>
        </w:rPr>
        <w:drawing>
          <wp:inline distT="0" distB="0" distL="0" distR="0">
            <wp:extent cx="4409401" cy="6435386"/>
            <wp:effectExtent l="19050" t="0" r="0" b="0"/>
            <wp:docPr id="2" name="obrázek 1" descr="C:\Users\Vracovice\Downloads\557fe3b2-0646-421d-8d5d-297b00389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racovice\Downloads\557fe3b2-0646-421d-8d5d-297b003897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273" cy="643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110F" w:rsidSect="00545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6D110F"/>
    <w:rsid w:val="001E5B38"/>
    <w:rsid w:val="00207456"/>
    <w:rsid w:val="00271C9E"/>
    <w:rsid w:val="00545DCC"/>
    <w:rsid w:val="00697771"/>
    <w:rsid w:val="006D110F"/>
    <w:rsid w:val="006E48AC"/>
    <w:rsid w:val="008C0835"/>
    <w:rsid w:val="00911233"/>
    <w:rsid w:val="00943A05"/>
    <w:rsid w:val="00BA08EF"/>
    <w:rsid w:val="00BE47E1"/>
    <w:rsid w:val="00BF40F7"/>
    <w:rsid w:val="00D14033"/>
    <w:rsid w:val="00D71A89"/>
    <w:rsid w:val="00F0645E"/>
    <w:rsid w:val="00F6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2749]"/>
    </o:shapedefaults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08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D1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E3772-55CE-4E64-8F14-E96DE493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Vracovice</dc:creator>
  <cp:lastModifiedBy>Vracovice</cp:lastModifiedBy>
  <cp:revision>4</cp:revision>
  <cp:lastPrinted>2016-08-22T10:45:00Z</cp:lastPrinted>
  <dcterms:created xsi:type="dcterms:W3CDTF">2016-03-21T09:48:00Z</dcterms:created>
  <dcterms:modified xsi:type="dcterms:W3CDTF">2016-08-22T10:45:00Z</dcterms:modified>
</cp:coreProperties>
</file>