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57F5" w14:textId="5C744552" w:rsidR="003E68EA" w:rsidRPr="003E68EA" w:rsidRDefault="003E68EA" w:rsidP="003E68EA">
      <w:pPr>
        <w:spacing w:before="120" w:after="240"/>
        <w:ind w:hanging="142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Přehled s</w:t>
      </w:r>
      <w:r w:rsidRPr="003E68EA">
        <w:rPr>
          <w:rFonts w:ascii="Arial" w:hAnsi="Arial" w:cs="Arial"/>
          <w:b/>
          <w:sz w:val="30"/>
          <w:szCs w:val="30"/>
        </w:rPr>
        <w:t>tanoviš</w:t>
      </w:r>
      <w:r>
        <w:rPr>
          <w:rFonts w:ascii="Arial" w:hAnsi="Arial" w:cs="Arial"/>
          <w:b/>
          <w:sz w:val="30"/>
          <w:szCs w:val="30"/>
        </w:rPr>
        <w:t xml:space="preserve">ť v obci Proseč pod Ještědem </w:t>
      </w:r>
      <w:r w:rsidR="00266B06">
        <w:rPr>
          <w:rFonts w:ascii="Arial" w:hAnsi="Arial" w:cs="Arial"/>
          <w:b/>
          <w:sz w:val="30"/>
          <w:szCs w:val="30"/>
        </w:rPr>
        <w:t>určených</w:t>
      </w:r>
      <w:r>
        <w:rPr>
          <w:rFonts w:ascii="Arial" w:hAnsi="Arial" w:cs="Arial"/>
          <w:b/>
          <w:sz w:val="30"/>
          <w:szCs w:val="30"/>
        </w:rPr>
        <w:t xml:space="preserve">         pro </w:t>
      </w:r>
      <w:r w:rsidRPr="003E68EA">
        <w:rPr>
          <w:rFonts w:ascii="Arial" w:hAnsi="Arial" w:cs="Arial"/>
          <w:b/>
          <w:sz w:val="30"/>
          <w:szCs w:val="30"/>
        </w:rPr>
        <w:t>sběr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3E68EA">
        <w:rPr>
          <w:rFonts w:ascii="Arial" w:hAnsi="Arial" w:cs="Arial"/>
          <w:b/>
          <w:sz w:val="30"/>
          <w:szCs w:val="30"/>
        </w:rPr>
        <w:t>oddělen</w:t>
      </w:r>
      <w:r>
        <w:rPr>
          <w:rFonts w:ascii="Arial" w:hAnsi="Arial" w:cs="Arial"/>
          <w:b/>
          <w:sz w:val="30"/>
          <w:szCs w:val="30"/>
        </w:rPr>
        <w:t>ých</w:t>
      </w:r>
      <w:r w:rsidRPr="003E68EA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složek</w:t>
      </w:r>
      <w:r w:rsidRPr="003E68EA">
        <w:rPr>
          <w:rFonts w:ascii="Arial" w:hAnsi="Arial" w:cs="Arial"/>
          <w:b/>
          <w:sz w:val="30"/>
          <w:szCs w:val="30"/>
        </w:rPr>
        <w:t xml:space="preserve"> komunálního odpadu </w:t>
      </w:r>
    </w:p>
    <w:p w14:paraId="162AE201" w14:textId="7617EA73" w:rsidR="003E68EA" w:rsidRDefault="003E68EA" w:rsidP="003E68EA">
      <w:pPr>
        <w:spacing w:before="120" w:after="360"/>
        <w:jc w:val="center"/>
        <w:rPr>
          <w:rFonts w:ascii="Arial" w:hAnsi="Arial" w:cs="Arial"/>
          <w:b/>
        </w:rPr>
      </w:pPr>
      <w:r w:rsidRPr="003E68EA">
        <w:rPr>
          <w:rFonts w:ascii="Arial" w:hAnsi="Arial" w:cs="Arial"/>
          <w:b/>
        </w:rPr>
        <w:t>Příloha č. 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 obecně</w:t>
      </w:r>
      <w:r w:rsidRPr="00422003">
        <w:rPr>
          <w:rFonts w:ascii="Arial" w:hAnsi="Arial" w:cs="Arial"/>
          <w:b/>
        </w:rPr>
        <w:t xml:space="preserve"> závazné vyhláš</w:t>
      </w:r>
      <w:r>
        <w:rPr>
          <w:rFonts w:ascii="Arial" w:hAnsi="Arial" w:cs="Arial"/>
          <w:b/>
        </w:rPr>
        <w:t>ce</w:t>
      </w:r>
      <w:r w:rsidRPr="00422003">
        <w:rPr>
          <w:rFonts w:ascii="Arial" w:hAnsi="Arial" w:cs="Arial"/>
          <w:b/>
        </w:rPr>
        <w:t xml:space="preserve"> č.1/2026 O stanovení obecního systému odpadového hospodářství</w:t>
      </w:r>
    </w:p>
    <w:p w14:paraId="73308E28" w14:textId="4A50E221" w:rsidR="003E68EA" w:rsidRPr="003E68EA" w:rsidRDefault="003E68EA" w:rsidP="003E68EA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E68EA">
        <w:rPr>
          <w:rFonts w:ascii="Arial" w:hAnsi="Arial" w:cs="Arial"/>
          <w:b/>
          <w:sz w:val="22"/>
          <w:szCs w:val="22"/>
        </w:rPr>
        <w:t xml:space="preserve">Stanoviště sběrných nádob na odděleně soustřeďované složky komunálního odpadu </w:t>
      </w:r>
    </w:p>
    <w:tbl>
      <w:tblPr>
        <w:tblpPr w:leftFromText="141" w:rightFromText="141" w:vertAnchor="text" w:horzAnchor="margin" w:tblpXSpec="center" w:tblpY="60"/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794"/>
        <w:gridCol w:w="992"/>
        <w:gridCol w:w="1430"/>
        <w:gridCol w:w="894"/>
        <w:gridCol w:w="1150"/>
      </w:tblGrid>
      <w:tr w:rsidR="003E68EA" w:rsidRPr="00F00540" w14:paraId="49170422" w14:textId="77777777" w:rsidTr="003E68EA">
        <w:trPr>
          <w:trHeight w:val="410"/>
        </w:trPr>
        <w:tc>
          <w:tcPr>
            <w:tcW w:w="2263" w:type="dxa"/>
            <w:noWrap/>
            <w:vAlign w:val="center"/>
            <w:hideMark/>
          </w:tcPr>
          <w:p w14:paraId="05BB8EF8" w14:textId="77777777" w:rsidR="003E68EA" w:rsidRPr="00CD13F5" w:rsidRDefault="003E68EA" w:rsidP="00E802E1">
            <w:pPr>
              <w:spacing w:after="120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7688628" w14:textId="77777777" w:rsidR="003E68EA" w:rsidRPr="00CD13F5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  <w:r w:rsidRPr="00CD13F5">
              <w:rPr>
                <w:rFonts w:ascii="Arial" w:eastAsia="Calibri" w:hAnsi="Arial" w:cs="Arial"/>
                <w:b/>
              </w:rPr>
              <w:t>Papír</w:t>
            </w:r>
          </w:p>
        </w:tc>
        <w:tc>
          <w:tcPr>
            <w:tcW w:w="794" w:type="dxa"/>
            <w:vAlign w:val="center"/>
          </w:tcPr>
          <w:p w14:paraId="4FEF59A3" w14:textId="77777777" w:rsidR="003E68EA" w:rsidRPr="00CD13F5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  <w:r w:rsidRPr="00CD13F5">
              <w:rPr>
                <w:rFonts w:ascii="Arial" w:eastAsia="Calibri" w:hAnsi="Arial" w:cs="Arial"/>
                <w:b/>
              </w:rPr>
              <w:t>Sklo</w:t>
            </w:r>
          </w:p>
        </w:tc>
        <w:tc>
          <w:tcPr>
            <w:tcW w:w="992" w:type="dxa"/>
            <w:noWrap/>
            <w:vAlign w:val="center"/>
            <w:hideMark/>
          </w:tcPr>
          <w:p w14:paraId="2C4EA965" w14:textId="77777777" w:rsidR="003E68EA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</w:p>
          <w:p w14:paraId="60C53FBC" w14:textId="77777777" w:rsidR="003E68EA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Plasty</w:t>
            </w:r>
          </w:p>
          <w:p w14:paraId="0A2B0A68" w14:textId="77777777" w:rsidR="003E68EA" w:rsidRPr="00CD13F5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a </w:t>
            </w:r>
            <w:r w:rsidRPr="00CD13F5">
              <w:rPr>
                <w:rFonts w:ascii="Arial" w:eastAsia="Calibri" w:hAnsi="Arial" w:cs="Arial"/>
                <w:b/>
              </w:rPr>
              <w:t>PET</w:t>
            </w:r>
          </w:p>
        </w:tc>
        <w:tc>
          <w:tcPr>
            <w:tcW w:w="1430" w:type="dxa"/>
          </w:tcPr>
          <w:p w14:paraId="303AFBF8" w14:textId="77777777" w:rsidR="003E68EA" w:rsidRPr="00CD13F5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  <w:vertAlign w:val="superscript"/>
              </w:rPr>
            </w:pPr>
          </w:p>
          <w:p w14:paraId="61E117CF" w14:textId="77777777" w:rsidR="003E68EA" w:rsidRPr="00141882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Arial" w:eastAsia="Calibri" w:hAnsi="Arial" w:cs="Arial"/>
                <w:b/>
              </w:rPr>
              <w:t>Biologické</w:t>
            </w:r>
            <w:r w:rsidRPr="00CD13F5">
              <w:rPr>
                <w:rFonts w:ascii="Arial" w:eastAsia="Calibri" w:hAnsi="Arial" w:cs="Arial"/>
                <w:b/>
              </w:rPr>
              <w:t xml:space="preserve"> o</w:t>
            </w:r>
            <w:r>
              <w:rPr>
                <w:rFonts w:ascii="Arial" w:eastAsia="Calibri" w:hAnsi="Arial" w:cs="Arial"/>
                <w:b/>
              </w:rPr>
              <w:t>dpady</w:t>
            </w:r>
          </w:p>
        </w:tc>
        <w:tc>
          <w:tcPr>
            <w:tcW w:w="894" w:type="dxa"/>
          </w:tcPr>
          <w:p w14:paraId="135B3B51" w14:textId="77777777" w:rsidR="003E68EA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</w:p>
          <w:p w14:paraId="2DFF411C" w14:textId="77777777" w:rsidR="003E68EA" w:rsidRPr="00CD13F5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Textil</w:t>
            </w:r>
          </w:p>
        </w:tc>
        <w:tc>
          <w:tcPr>
            <w:tcW w:w="1150" w:type="dxa"/>
          </w:tcPr>
          <w:p w14:paraId="347188DE" w14:textId="77777777" w:rsidR="003E68EA" w:rsidRPr="00CD13F5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</w:p>
          <w:p w14:paraId="029C813F" w14:textId="77777777" w:rsidR="003E68EA" w:rsidRPr="00CD13F5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  <w:r w:rsidRPr="00CD13F5">
              <w:rPr>
                <w:rFonts w:ascii="Arial" w:eastAsia="Calibri" w:hAnsi="Arial" w:cs="Arial"/>
                <w:b/>
              </w:rPr>
              <w:t>Jedlé oleje a tuky</w:t>
            </w:r>
          </w:p>
        </w:tc>
      </w:tr>
      <w:tr w:rsidR="003E68EA" w:rsidRPr="00A95E3C" w14:paraId="7A76ACD9" w14:textId="77777777" w:rsidTr="00E802E1">
        <w:trPr>
          <w:trHeight w:val="410"/>
        </w:trPr>
        <w:tc>
          <w:tcPr>
            <w:tcW w:w="8516" w:type="dxa"/>
            <w:gridSpan w:val="7"/>
            <w:vAlign w:val="center"/>
          </w:tcPr>
          <w:p w14:paraId="130679AD" w14:textId="77777777" w:rsidR="003E68EA" w:rsidRPr="00CD13F5" w:rsidRDefault="003E68EA" w:rsidP="00E802E1">
            <w:pPr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Stanoviště Proseč pod Ještědem</w:t>
            </w:r>
          </w:p>
        </w:tc>
      </w:tr>
      <w:tr w:rsidR="003E68EA" w:rsidRPr="00A95E3C" w14:paraId="4BF5ECF9" w14:textId="77777777" w:rsidTr="003E68EA">
        <w:trPr>
          <w:trHeight w:val="410"/>
        </w:trPr>
        <w:tc>
          <w:tcPr>
            <w:tcW w:w="2263" w:type="dxa"/>
            <w:noWrap/>
            <w:vAlign w:val="center"/>
            <w:hideMark/>
          </w:tcPr>
          <w:p w14:paraId="35D1FA38" w14:textId="77777777" w:rsidR="003E68EA" w:rsidRPr="00CD13F5" w:rsidRDefault="003E68EA" w:rsidP="00E802E1">
            <w:pPr>
              <w:spacing w:after="120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  <w:color w:val="000000"/>
              </w:rPr>
              <w:t>o</w:t>
            </w:r>
            <w:r w:rsidRPr="00CD13F5">
              <w:rPr>
                <w:rFonts w:ascii="Arial" w:eastAsia="Calibri" w:hAnsi="Arial" w:cs="Arial"/>
                <w:color w:val="000000"/>
              </w:rPr>
              <w:t>becní úřad</w:t>
            </w:r>
          </w:p>
        </w:tc>
        <w:tc>
          <w:tcPr>
            <w:tcW w:w="993" w:type="dxa"/>
            <w:noWrap/>
          </w:tcPr>
          <w:p w14:paraId="5378F3B6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622A5DE3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  <w:tc>
          <w:tcPr>
            <w:tcW w:w="794" w:type="dxa"/>
          </w:tcPr>
          <w:p w14:paraId="0E60C654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31A53778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  <w:p w14:paraId="2A4DBDDA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992" w:type="dxa"/>
            <w:noWrap/>
          </w:tcPr>
          <w:p w14:paraId="03792413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59699224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  <w:tc>
          <w:tcPr>
            <w:tcW w:w="1430" w:type="dxa"/>
          </w:tcPr>
          <w:p w14:paraId="4218537B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3A477ECF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  <w:tc>
          <w:tcPr>
            <w:tcW w:w="894" w:type="dxa"/>
          </w:tcPr>
          <w:p w14:paraId="63D89EF8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08576CC9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  <w:tc>
          <w:tcPr>
            <w:tcW w:w="1150" w:type="dxa"/>
          </w:tcPr>
          <w:p w14:paraId="1CF50296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7E70E45E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</w:tr>
      <w:tr w:rsidR="003E68EA" w:rsidRPr="00A95E3C" w14:paraId="44741FA9" w14:textId="77777777" w:rsidTr="003E68EA">
        <w:trPr>
          <w:trHeight w:val="785"/>
        </w:trPr>
        <w:tc>
          <w:tcPr>
            <w:tcW w:w="2263" w:type="dxa"/>
            <w:noWrap/>
            <w:vAlign w:val="center"/>
          </w:tcPr>
          <w:p w14:paraId="3490EBFE" w14:textId="77777777" w:rsidR="003E68EA" w:rsidRPr="00CD13F5" w:rsidRDefault="003E68EA" w:rsidP="00E802E1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u</w:t>
            </w:r>
            <w:r w:rsidRPr="00CD13F5">
              <w:rPr>
                <w:rFonts w:ascii="Arial" w:eastAsia="Calibri" w:hAnsi="Arial" w:cs="Arial"/>
                <w:color w:val="000000"/>
              </w:rPr>
              <w:t xml:space="preserve"> bývalé </w:t>
            </w:r>
            <w:r>
              <w:rPr>
                <w:rFonts w:ascii="Arial" w:eastAsia="Calibri" w:hAnsi="Arial" w:cs="Arial"/>
                <w:color w:val="000000"/>
              </w:rPr>
              <w:t xml:space="preserve">hasičské </w:t>
            </w:r>
            <w:r w:rsidRPr="00CD13F5">
              <w:rPr>
                <w:rFonts w:ascii="Arial" w:eastAsia="Calibri" w:hAnsi="Arial" w:cs="Arial"/>
                <w:color w:val="000000"/>
              </w:rPr>
              <w:t>zbrojnice</w:t>
            </w:r>
          </w:p>
        </w:tc>
        <w:tc>
          <w:tcPr>
            <w:tcW w:w="993" w:type="dxa"/>
            <w:noWrap/>
          </w:tcPr>
          <w:p w14:paraId="36BA3974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213AEA3D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  <w:tc>
          <w:tcPr>
            <w:tcW w:w="794" w:type="dxa"/>
          </w:tcPr>
          <w:p w14:paraId="6C38EA7E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5E88D6C9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  <w:p w14:paraId="42A4D654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992" w:type="dxa"/>
            <w:noWrap/>
          </w:tcPr>
          <w:p w14:paraId="48BF3147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69D245AF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  <w:tc>
          <w:tcPr>
            <w:tcW w:w="1430" w:type="dxa"/>
          </w:tcPr>
          <w:p w14:paraId="42C8430F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17C1734A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  <w:tc>
          <w:tcPr>
            <w:tcW w:w="894" w:type="dxa"/>
          </w:tcPr>
          <w:p w14:paraId="73709361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40D2E49A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  <w:tc>
          <w:tcPr>
            <w:tcW w:w="1150" w:type="dxa"/>
          </w:tcPr>
          <w:p w14:paraId="7598C53A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00D347BF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</w:tr>
      <w:tr w:rsidR="003E68EA" w:rsidRPr="00A95E3C" w14:paraId="4A45EAF0" w14:textId="77777777" w:rsidTr="003E68EA">
        <w:trPr>
          <w:trHeight w:val="785"/>
        </w:trPr>
        <w:tc>
          <w:tcPr>
            <w:tcW w:w="2263" w:type="dxa"/>
            <w:noWrap/>
            <w:vAlign w:val="center"/>
          </w:tcPr>
          <w:p w14:paraId="35EF75DB" w14:textId="77777777" w:rsidR="003E68EA" w:rsidRPr="00CD13F5" w:rsidRDefault="003E68EA" w:rsidP="00E802E1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parkoviště             u hřbitova</w:t>
            </w:r>
          </w:p>
        </w:tc>
        <w:tc>
          <w:tcPr>
            <w:tcW w:w="993" w:type="dxa"/>
            <w:noWrap/>
          </w:tcPr>
          <w:p w14:paraId="3E89213C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2DCCC9FF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  <w:tc>
          <w:tcPr>
            <w:tcW w:w="794" w:type="dxa"/>
          </w:tcPr>
          <w:p w14:paraId="246E1541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2E321B62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  <w:p w14:paraId="53513DFD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992" w:type="dxa"/>
            <w:noWrap/>
          </w:tcPr>
          <w:p w14:paraId="6EC4065F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71356731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  <w:tc>
          <w:tcPr>
            <w:tcW w:w="1430" w:type="dxa"/>
          </w:tcPr>
          <w:p w14:paraId="28C4A63B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1B2A00C6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  <w:tc>
          <w:tcPr>
            <w:tcW w:w="894" w:type="dxa"/>
          </w:tcPr>
          <w:p w14:paraId="356C6F84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1BFEEEA7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  <w:tc>
          <w:tcPr>
            <w:tcW w:w="1150" w:type="dxa"/>
          </w:tcPr>
          <w:p w14:paraId="1E162C06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53A3B43A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</w:tr>
      <w:tr w:rsidR="003E68EA" w:rsidRPr="00A95E3C" w14:paraId="70C99BCE" w14:textId="77777777" w:rsidTr="003E68EA">
        <w:trPr>
          <w:trHeight w:val="785"/>
        </w:trPr>
        <w:tc>
          <w:tcPr>
            <w:tcW w:w="2263" w:type="dxa"/>
            <w:noWrap/>
            <w:vAlign w:val="center"/>
          </w:tcPr>
          <w:p w14:paraId="7752D92B" w14:textId="77777777" w:rsidR="003E68EA" w:rsidRPr="00CD13F5" w:rsidRDefault="003E68EA" w:rsidP="00E802E1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na</w:t>
            </w:r>
            <w:r w:rsidRPr="00CD13F5">
              <w:rPr>
                <w:rFonts w:ascii="Arial" w:eastAsia="Calibri" w:hAnsi="Arial" w:cs="Arial"/>
                <w:color w:val="000000"/>
              </w:rPr>
              <w:t xml:space="preserve"> hřbitov</w:t>
            </w:r>
            <w:r>
              <w:rPr>
                <w:rFonts w:ascii="Arial" w:eastAsia="Calibri" w:hAnsi="Arial" w:cs="Arial"/>
                <w:color w:val="000000"/>
              </w:rPr>
              <w:t>ě</w:t>
            </w:r>
          </w:p>
        </w:tc>
        <w:tc>
          <w:tcPr>
            <w:tcW w:w="993" w:type="dxa"/>
            <w:noWrap/>
          </w:tcPr>
          <w:p w14:paraId="40623A9C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136F5368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  <w:tc>
          <w:tcPr>
            <w:tcW w:w="794" w:type="dxa"/>
          </w:tcPr>
          <w:p w14:paraId="30DF835D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09BF64AD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  <w:p w14:paraId="0E85E4D1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992" w:type="dxa"/>
            <w:noWrap/>
          </w:tcPr>
          <w:p w14:paraId="41A7E098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606009AC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  <w:tc>
          <w:tcPr>
            <w:tcW w:w="1430" w:type="dxa"/>
          </w:tcPr>
          <w:p w14:paraId="5F5FFF3F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00D00615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  <w:tc>
          <w:tcPr>
            <w:tcW w:w="894" w:type="dxa"/>
          </w:tcPr>
          <w:p w14:paraId="47860036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7AC2F460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  <w:tc>
          <w:tcPr>
            <w:tcW w:w="1150" w:type="dxa"/>
          </w:tcPr>
          <w:p w14:paraId="24260D99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62E470D6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</w:tr>
      <w:tr w:rsidR="003E68EA" w:rsidRPr="00A95E3C" w14:paraId="03FAF39D" w14:textId="77777777" w:rsidTr="00E802E1">
        <w:trPr>
          <w:trHeight w:val="410"/>
        </w:trPr>
        <w:tc>
          <w:tcPr>
            <w:tcW w:w="8516" w:type="dxa"/>
            <w:gridSpan w:val="7"/>
            <w:vAlign w:val="center"/>
          </w:tcPr>
          <w:p w14:paraId="016B146B" w14:textId="77777777" w:rsidR="003E68EA" w:rsidRPr="00CD13F5" w:rsidRDefault="003E68EA" w:rsidP="00E802E1">
            <w:pPr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</w:rPr>
              <w:t xml:space="preserve">Stanoviště </w:t>
            </w:r>
            <w:r w:rsidRPr="00CD13F5">
              <w:rPr>
                <w:rFonts w:ascii="Arial" w:eastAsia="Calibri" w:hAnsi="Arial" w:cs="Arial"/>
                <w:b/>
              </w:rPr>
              <w:t>Javorník</w:t>
            </w:r>
          </w:p>
        </w:tc>
      </w:tr>
      <w:tr w:rsidR="003E68EA" w:rsidRPr="00A95E3C" w14:paraId="3B3E457C" w14:textId="77777777" w:rsidTr="003E68EA">
        <w:trPr>
          <w:trHeight w:val="410"/>
        </w:trPr>
        <w:tc>
          <w:tcPr>
            <w:tcW w:w="2263" w:type="dxa"/>
            <w:noWrap/>
            <w:vAlign w:val="center"/>
            <w:hideMark/>
          </w:tcPr>
          <w:p w14:paraId="4D607DFD" w14:textId="77777777" w:rsidR="003E68EA" w:rsidRPr="00CD13F5" w:rsidRDefault="003E68EA" w:rsidP="00E802E1">
            <w:pPr>
              <w:spacing w:after="120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u </w:t>
            </w:r>
            <w:r w:rsidRPr="00CD13F5">
              <w:rPr>
                <w:rFonts w:ascii="Arial" w:eastAsia="Calibri" w:hAnsi="Arial" w:cs="Arial"/>
                <w:color w:val="000000"/>
              </w:rPr>
              <w:t>bývalé školy</w:t>
            </w:r>
          </w:p>
        </w:tc>
        <w:tc>
          <w:tcPr>
            <w:tcW w:w="993" w:type="dxa"/>
            <w:noWrap/>
          </w:tcPr>
          <w:p w14:paraId="09CE41D7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48C0910C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  <w:tc>
          <w:tcPr>
            <w:tcW w:w="794" w:type="dxa"/>
          </w:tcPr>
          <w:p w14:paraId="1E895F30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17158883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  <w:p w14:paraId="3022B56D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992" w:type="dxa"/>
            <w:noWrap/>
          </w:tcPr>
          <w:p w14:paraId="3E96D40A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3B515B60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  <w:tc>
          <w:tcPr>
            <w:tcW w:w="1430" w:type="dxa"/>
          </w:tcPr>
          <w:p w14:paraId="3B2B4040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054CB0F1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  <w:tc>
          <w:tcPr>
            <w:tcW w:w="894" w:type="dxa"/>
          </w:tcPr>
          <w:p w14:paraId="6A2CD149" w14:textId="77777777" w:rsidR="003E68EA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5465BF26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  <w:tc>
          <w:tcPr>
            <w:tcW w:w="1150" w:type="dxa"/>
          </w:tcPr>
          <w:p w14:paraId="5E6308A4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184F74BD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N</w:t>
            </w:r>
          </w:p>
        </w:tc>
      </w:tr>
    </w:tbl>
    <w:p w14:paraId="5EFC832E" w14:textId="77777777" w:rsidR="003E68EA" w:rsidRPr="00E763B8" w:rsidRDefault="003E68EA" w:rsidP="003E68EA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18417373" w14:textId="77777777" w:rsidR="003E68EA" w:rsidRPr="003E68EA" w:rsidRDefault="003E68EA" w:rsidP="003E68EA">
      <w:pPr>
        <w:spacing w:before="240" w:after="240"/>
        <w:ind w:hanging="425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E68EA">
        <w:rPr>
          <w:rFonts w:ascii="Arial" w:hAnsi="Arial" w:cs="Arial"/>
          <w:b/>
          <w:color w:val="000000"/>
          <w:sz w:val="22"/>
          <w:szCs w:val="22"/>
        </w:rPr>
        <w:t>Stanoviště pro sběr oddělených složek komunálního odpadu v určených pytlích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842"/>
        <w:gridCol w:w="1418"/>
      </w:tblGrid>
      <w:tr w:rsidR="003E68EA" w:rsidRPr="00F00540" w14:paraId="191FB370" w14:textId="77777777" w:rsidTr="00E802E1">
        <w:trPr>
          <w:trHeight w:val="410"/>
          <w:jc w:val="center"/>
        </w:trPr>
        <w:tc>
          <w:tcPr>
            <w:tcW w:w="2263" w:type="dxa"/>
            <w:noWrap/>
            <w:vAlign w:val="center"/>
            <w:hideMark/>
          </w:tcPr>
          <w:p w14:paraId="21F6C04C" w14:textId="77777777" w:rsidR="003E68EA" w:rsidRPr="00CD13F5" w:rsidRDefault="003E68EA" w:rsidP="00E802E1">
            <w:pPr>
              <w:spacing w:after="12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23BDBF5" w14:textId="77777777" w:rsidR="003E68EA" w:rsidRPr="00CD13F5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  <w:r w:rsidRPr="00CD13F5">
              <w:rPr>
                <w:rFonts w:ascii="Arial" w:eastAsia="Calibri" w:hAnsi="Arial" w:cs="Arial"/>
                <w:b/>
              </w:rPr>
              <w:t>Nápojové kartony</w:t>
            </w:r>
          </w:p>
        </w:tc>
        <w:tc>
          <w:tcPr>
            <w:tcW w:w="1842" w:type="dxa"/>
            <w:vAlign w:val="center"/>
          </w:tcPr>
          <w:p w14:paraId="1D721043" w14:textId="77777777" w:rsidR="003E68EA" w:rsidRDefault="003E68EA" w:rsidP="00E802E1">
            <w:pPr>
              <w:jc w:val="center"/>
              <w:rPr>
                <w:rFonts w:ascii="Arial" w:eastAsia="Calibri" w:hAnsi="Arial" w:cs="Arial"/>
                <w:b/>
              </w:rPr>
            </w:pPr>
            <w:r w:rsidRPr="00CD13F5">
              <w:rPr>
                <w:rFonts w:ascii="Arial" w:eastAsia="Calibri" w:hAnsi="Arial" w:cs="Arial"/>
                <w:b/>
              </w:rPr>
              <w:t>Plasty z</w:t>
            </w:r>
            <w:r>
              <w:rPr>
                <w:rFonts w:ascii="Arial" w:eastAsia="Calibri" w:hAnsi="Arial" w:cs="Arial"/>
                <w:b/>
              </w:rPr>
              <w:t> </w:t>
            </w:r>
            <w:r w:rsidRPr="00CD13F5">
              <w:rPr>
                <w:rFonts w:ascii="Arial" w:eastAsia="Calibri" w:hAnsi="Arial" w:cs="Arial"/>
                <w:b/>
              </w:rPr>
              <w:t>domácnosti</w:t>
            </w:r>
          </w:p>
          <w:p w14:paraId="3BE68E0A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 PET lahve</w:t>
            </w:r>
          </w:p>
        </w:tc>
        <w:tc>
          <w:tcPr>
            <w:tcW w:w="1418" w:type="dxa"/>
          </w:tcPr>
          <w:p w14:paraId="16E3FC36" w14:textId="77777777" w:rsidR="003E68EA" w:rsidRPr="00CD13F5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</w:p>
          <w:p w14:paraId="434F70A5" w14:textId="77777777" w:rsidR="003E68EA" w:rsidRPr="00CD13F5" w:rsidRDefault="003E68EA" w:rsidP="00E802E1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  <w:r w:rsidRPr="00CD13F5">
              <w:rPr>
                <w:rFonts w:ascii="Arial" w:eastAsia="Calibri" w:hAnsi="Arial" w:cs="Arial"/>
                <w:b/>
              </w:rPr>
              <w:t>Kovy</w:t>
            </w:r>
          </w:p>
          <w:p w14:paraId="59A1394A" w14:textId="77777777" w:rsidR="003E68EA" w:rsidRPr="00CD13F5" w:rsidRDefault="003E68EA" w:rsidP="00E802E1">
            <w:pPr>
              <w:spacing w:after="120"/>
              <w:rPr>
                <w:rFonts w:ascii="Arial" w:eastAsia="Calibri" w:hAnsi="Arial" w:cs="Arial"/>
                <w:b/>
              </w:rPr>
            </w:pPr>
          </w:p>
        </w:tc>
      </w:tr>
      <w:tr w:rsidR="003E68EA" w:rsidRPr="00A95E3C" w14:paraId="0363F220" w14:textId="77777777" w:rsidTr="00E802E1">
        <w:trPr>
          <w:trHeight w:val="410"/>
          <w:jc w:val="center"/>
        </w:trPr>
        <w:tc>
          <w:tcPr>
            <w:tcW w:w="7083" w:type="dxa"/>
            <w:gridSpan w:val="4"/>
            <w:noWrap/>
            <w:vAlign w:val="center"/>
          </w:tcPr>
          <w:p w14:paraId="70338436" w14:textId="77777777" w:rsidR="003E68EA" w:rsidRPr="00CD13F5" w:rsidRDefault="003E68EA" w:rsidP="00E802E1">
            <w:pPr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</w:rPr>
              <w:t xml:space="preserve">Stanoviště </w:t>
            </w:r>
            <w:r w:rsidRPr="00CD13F5">
              <w:rPr>
                <w:rFonts w:ascii="Arial" w:eastAsia="Calibri" w:hAnsi="Arial" w:cs="Arial"/>
                <w:b/>
              </w:rPr>
              <w:t>Proseč pod Ještědem</w:t>
            </w:r>
          </w:p>
        </w:tc>
      </w:tr>
      <w:tr w:rsidR="003E68EA" w:rsidRPr="00A95E3C" w14:paraId="5303D326" w14:textId="77777777" w:rsidTr="00E802E1">
        <w:trPr>
          <w:trHeight w:val="410"/>
          <w:jc w:val="center"/>
        </w:trPr>
        <w:tc>
          <w:tcPr>
            <w:tcW w:w="2263" w:type="dxa"/>
            <w:noWrap/>
            <w:vAlign w:val="center"/>
            <w:hideMark/>
          </w:tcPr>
          <w:p w14:paraId="2C4C5552" w14:textId="77777777" w:rsidR="003E68EA" w:rsidRPr="00CD13F5" w:rsidRDefault="003E68EA" w:rsidP="00E802E1">
            <w:pPr>
              <w:spacing w:after="120"/>
              <w:rPr>
                <w:rFonts w:ascii="Arial" w:eastAsia="Calibri" w:hAnsi="Arial" w:cs="Arial"/>
                <w:color w:val="FF0000"/>
              </w:rPr>
            </w:pPr>
            <w:r w:rsidRPr="00CD13F5">
              <w:rPr>
                <w:rFonts w:ascii="Arial" w:eastAsia="Calibri" w:hAnsi="Arial" w:cs="Arial"/>
                <w:color w:val="000000"/>
              </w:rPr>
              <w:t xml:space="preserve">U bývalé </w:t>
            </w:r>
            <w:r>
              <w:rPr>
                <w:rFonts w:ascii="Arial" w:eastAsia="Calibri" w:hAnsi="Arial" w:cs="Arial"/>
                <w:color w:val="000000"/>
              </w:rPr>
              <w:t>hasičské zbrojnice</w:t>
            </w:r>
          </w:p>
        </w:tc>
        <w:tc>
          <w:tcPr>
            <w:tcW w:w="1560" w:type="dxa"/>
            <w:noWrap/>
          </w:tcPr>
          <w:p w14:paraId="0771FE43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3B341127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  <w:tc>
          <w:tcPr>
            <w:tcW w:w="1842" w:type="dxa"/>
          </w:tcPr>
          <w:p w14:paraId="5782E394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53617982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  <w:p w14:paraId="5D7F5AC6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418" w:type="dxa"/>
            <w:noWrap/>
          </w:tcPr>
          <w:p w14:paraId="79CA4301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5F797ED6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</w:tr>
      <w:tr w:rsidR="003E68EA" w:rsidRPr="00A95E3C" w14:paraId="203A4AE2" w14:textId="77777777" w:rsidTr="00E802E1">
        <w:trPr>
          <w:trHeight w:val="410"/>
          <w:jc w:val="center"/>
        </w:trPr>
        <w:tc>
          <w:tcPr>
            <w:tcW w:w="7083" w:type="dxa"/>
            <w:gridSpan w:val="4"/>
            <w:noWrap/>
            <w:vAlign w:val="center"/>
          </w:tcPr>
          <w:p w14:paraId="54C838DD" w14:textId="77777777" w:rsidR="003E68EA" w:rsidRPr="00CD13F5" w:rsidRDefault="003E68EA" w:rsidP="00E802E1">
            <w:pPr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</w:rPr>
              <w:t xml:space="preserve">Stanoviště </w:t>
            </w:r>
            <w:r w:rsidRPr="00CD13F5">
              <w:rPr>
                <w:rFonts w:ascii="Arial" w:eastAsia="Calibri" w:hAnsi="Arial" w:cs="Arial"/>
                <w:b/>
              </w:rPr>
              <w:t>Javorník</w:t>
            </w:r>
          </w:p>
        </w:tc>
      </w:tr>
      <w:tr w:rsidR="003E68EA" w:rsidRPr="00A95E3C" w14:paraId="28EB8E16" w14:textId="77777777" w:rsidTr="00E802E1">
        <w:trPr>
          <w:trHeight w:val="410"/>
          <w:jc w:val="center"/>
        </w:trPr>
        <w:tc>
          <w:tcPr>
            <w:tcW w:w="2263" w:type="dxa"/>
            <w:noWrap/>
            <w:vAlign w:val="center"/>
            <w:hideMark/>
          </w:tcPr>
          <w:p w14:paraId="77577659" w14:textId="77777777" w:rsidR="003E68EA" w:rsidRPr="00CD13F5" w:rsidRDefault="003E68EA" w:rsidP="00E802E1">
            <w:pPr>
              <w:spacing w:after="120"/>
              <w:rPr>
                <w:rFonts w:ascii="Arial" w:eastAsia="Calibri" w:hAnsi="Arial" w:cs="Arial"/>
                <w:color w:val="FF0000"/>
              </w:rPr>
            </w:pPr>
            <w:r w:rsidRPr="00CD13F5">
              <w:rPr>
                <w:rFonts w:ascii="Arial" w:eastAsia="Calibri" w:hAnsi="Arial" w:cs="Arial"/>
                <w:color w:val="000000"/>
              </w:rPr>
              <w:t>U bývalé školy</w:t>
            </w:r>
          </w:p>
        </w:tc>
        <w:tc>
          <w:tcPr>
            <w:tcW w:w="1560" w:type="dxa"/>
            <w:noWrap/>
          </w:tcPr>
          <w:p w14:paraId="716421A6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296BDE1C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  <w:tc>
          <w:tcPr>
            <w:tcW w:w="1842" w:type="dxa"/>
          </w:tcPr>
          <w:p w14:paraId="2A3494F1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3E42A0F1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D13F5">
              <w:rPr>
                <w:rFonts w:ascii="Arial" w:eastAsia="Calibri" w:hAnsi="Arial" w:cs="Arial"/>
                <w:b/>
                <w:color w:val="000000"/>
              </w:rPr>
              <w:t>A</w:t>
            </w:r>
          </w:p>
          <w:p w14:paraId="1D250AA8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418" w:type="dxa"/>
            <w:noWrap/>
          </w:tcPr>
          <w:p w14:paraId="31167EFD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47126CFA" w14:textId="77777777" w:rsidR="003E68EA" w:rsidRPr="00CD13F5" w:rsidRDefault="003E68EA" w:rsidP="00E802E1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</w:t>
            </w:r>
          </w:p>
        </w:tc>
      </w:tr>
    </w:tbl>
    <w:p w14:paraId="6FB69E9B" w14:textId="35B554C1" w:rsidR="003E68EA" w:rsidRPr="00A95E3C" w:rsidRDefault="003E68EA" w:rsidP="003E68EA">
      <w:pPr>
        <w:spacing w:before="240"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= ANO</w:t>
      </w:r>
    </w:p>
    <w:p w14:paraId="4BEF9E7D" w14:textId="61E533FC" w:rsidR="003E68EA" w:rsidRDefault="003E68EA" w:rsidP="003E68EA">
      <w:pPr>
        <w:spacing w:after="80"/>
        <w:rPr>
          <w:rFonts w:ascii="Arial" w:hAnsi="Arial" w:cs="Arial"/>
          <w:sz w:val="22"/>
          <w:szCs w:val="22"/>
        </w:rPr>
      </w:pPr>
      <w:r w:rsidRPr="00A95E3C">
        <w:rPr>
          <w:rFonts w:ascii="Arial" w:hAnsi="Arial" w:cs="Arial"/>
          <w:b/>
        </w:rPr>
        <w:t xml:space="preserve">N </w:t>
      </w:r>
      <w:r>
        <w:rPr>
          <w:rFonts w:ascii="Arial" w:hAnsi="Arial" w:cs="Arial"/>
          <w:b/>
        </w:rPr>
        <w:t>=</w:t>
      </w:r>
      <w:r w:rsidRPr="00A95E3C">
        <w:rPr>
          <w:rFonts w:ascii="Arial" w:hAnsi="Arial" w:cs="Arial"/>
          <w:b/>
        </w:rPr>
        <w:t xml:space="preserve"> N</w:t>
      </w:r>
      <w:r>
        <w:rPr>
          <w:rFonts w:ascii="Arial" w:hAnsi="Arial" w:cs="Arial"/>
          <w:b/>
        </w:rPr>
        <w:t>E</w:t>
      </w:r>
    </w:p>
    <w:sectPr w:rsidR="003E68EA" w:rsidSect="003E68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10"/>
    <w:rsid w:val="00266B06"/>
    <w:rsid w:val="003E68EA"/>
    <w:rsid w:val="007F341F"/>
    <w:rsid w:val="00B77AFE"/>
    <w:rsid w:val="00C15935"/>
    <w:rsid w:val="00F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FAC2"/>
  <w15:chartTrackingRefBased/>
  <w15:docId w15:val="{D59C523E-8B2E-4FBB-91A1-A101049B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8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557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57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57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57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57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57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57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57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57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5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5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5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57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57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57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57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57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57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5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5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57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5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57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557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57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557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5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57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5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Schwarz</dc:creator>
  <cp:keywords/>
  <dc:description/>
  <cp:lastModifiedBy>Tomáš Schwarz</cp:lastModifiedBy>
  <cp:revision>3</cp:revision>
  <dcterms:created xsi:type="dcterms:W3CDTF">2026-06-29T09:18:00Z</dcterms:created>
  <dcterms:modified xsi:type="dcterms:W3CDTF">2026-06-29T09:30:00Z</dcterms:modified>
</cp:coreProperties>
</file>