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0D3F33" w:rsidRDefault="00616664" w:rsidP="00E259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0D3F33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3F33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0D3F33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SVS/2026/021707</w:t>
              </w:r>
            </w:sdtContent>
          </w:sdt>
        </w:sdtContent>
      </w:sdt>
    </w:p>
    <w:p w14:paraId="24F86FF5" w14:textId="77777777" w:rsidR="00616664" w:rsidRPr="000D3F33" w:rsidRDefault="00616664" w:rsidP="00E25969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347BD1D" w14:textId="77777777" w:rsidR="001B5B15" w:rsidRPr="000D3F33" w:rsidRDefault="001B5B15" w:rsidP="00E2596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0D3F33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22EC798" w14:textId="47632FE8" w:rsidR="001B5B15" w:rsidRPr="000D3F33" w:rsidRDefault="001B5B15" w:rsidP="00334D4B">
      <w:pPr>
        <w:spacing w:before="120" w:after="120" w:line="240" w:lineRule="auto"/>
        <w:ind w:firstLine="709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Pardubický kraj (dále také „KVS“) jako místně a věcně příslušný správní orgán podle </w:t>
      </w:r>
      <w:r w:rsidR="00C560C4" w:rsidRPr="000D3F33">
        <w:rPr>
          <w:rFonts w:ascii="Arial" w:eastAsia="Times New Roman" w:hAnsi="Arial" w:cs="Times New Roman"/>
          <w:szCs w:val="24"/>
          <w:lang w:eastAsia="cs-CZ"/>
        </w:rPr>
        <w:t xml:space="preserve">§ 47 odst. 4 a 7 a </w:t>
      </w:r>
      <w:r w:rsidRPr="000D3F33">
        <w:rPr>
          <w:rFonts w:ascii="Arial" w:eastAsia="Times New Roman" w:hAnsi="Arial" w:cs="Arial"/>
          <w:szCs w:val="20"/>
          <w:lang w:eastAsia="cs-CZ"/>
        </w:rPr>
        <w:t>§ 49 odst. 1 písm</w:t>
      </w:r>
      <w:r w:rsidRPr="000D3F33">
        <w:rPr>
          <w:rFonts w:ascii="Arial" w:eastAsia="Times New Roman" w:hAnsi="Arial" w:cs="Times New Roman"/>
          <w:szCs w:val="24"/>
          <w:lang w:eastAsia="cs-CZ"/>
        </w:rPr>
        <w:t>.</w:t>
      </w:r>
      <w:r w:rsidR="00C560C4" w:rsidRPr="000D3F33">
        <w:rPr>
          <w:rFonts w:ascii="Arial" w:eastAsia="Times New Roman" w:hAnsi="Arial" w:cs="Times New Roman"/>
          <w:szCs w:val="24"/>
          <w:lang w:eastAsia="cs-CZ"/>
        </w:rPr>
        <w:t> </w:t>
      </w:r>
      <w:r w:rsidRPr="000D3F33">
        <w:rPr>
          <w:rFonts w:ascii="Arial" w:eastAsia="Times New Roman" w:hAnsi="Arial" w:cs="Times New Roman"/>
          <w:szCs w:val="24"/>
          <w:lang w:eastAsia="cs-CZ"/>
        </w:rPr>
        <w:t xml:space="preserve">c) zákona č. 166/1999 Sb., o veterinární péči a o změně některých souvisejících zákonů (veterinární zákon), ve znění pozdějších předpisů a v souladu s § 54 odst. 2 písm. a) a </w:t>
      </w:r>
      <w:r w:rsidR="00EF7410" w:rsidRPr="000D3F33">
        <w:rPr>
          <w:rFonts w:ascii="Arial" w:eastAsia="Times New Roman" w:hAnsi="Arial" w:cs="Times New Roman"/>
          <w:szCs w:val="24"/>
          <w:lang w:eastAsia="cs-CZ"/>
        </w:rPr>
        <w:t xml:space="preserve">§ 54 </w:t>
      </w:r>
      <w:r w:rsidRPr="000D3F33">
        <w:rPr>
          <w:rFonts w:ascii="Arial" w:eastAsia="Times New Roman" w:hAnsi="Arial" w:cs="Times New Roman"/>
          <w:szCs w:val="24"/>
          <w:lang w:eastAsia="cs-CZ"/>
        </w:rPr>
        <w:t>odst. 3 a § 75a odst. 1 a 2 veterinárního zákona, nařízením Evropského parlamentu a Rady (EU) 2016/429 ze dne 9. března 2016 o nákazách zvířat a o změně a zrušení některých aktů v</w:t>
      </w:r>
      <w:r w:rsidR="00947E44" w:rsidRPr="000D3F33">
        <w:rPr>
          <w:rFonts w:ascii="Arial" w:eastAsia="Times New Roman" w:hAnsi="Arial" w:cs="Times New Roman"/>
          <w:szCs w:val="24"/>
          <w:lang w:eastAsia="cs-CZ"/>
        </w:rPr>
        <w:t> </w:t>
      </w:r>
      <w:r w:rsidRPr="000D3F33">
        <w:rPr>
          <w:rFonts w:ascii="Arial" w:eastAsia="Times New Roman" w:hAnsi="Arial" w:cs="Times New Roman"/>
          <w:szCs w:val="24"/>
          <w:lang w:eastAsia="cs-CZ"/>
        </w:rPr>
        <w:t>oblasti zdraví zvířat ( dále jen „právní rámec pro zdraví zvířat“ nebo „AHL“), v platném znění, a nařízením Komise v přenesené pravomoci (EU) 2020/687 ze dne 17. prosince 2019, kterým se doplňuje nařízení Evropského parlamentu a Rady (EU) 2016/429, pokud jde o pravidla pro prevenci a tlumení určitých nákaz uvedených na seznamu, v platném znění (dále jen „nařízení Komise 2020/687“), nařizuje tato</w:t>
      </w:r>
    </w:p>
    <w:p w14:paraId="17ABE5B1" w14:textId="77777777" w:rsidR="001B5B15" w:rsidRPr="000D3F33" w:rsidRDefault="001B5B15" w:rsidP="00E25969">
      <w:pPr>
        <w:numPr>
          <w:ilvl w:val="1"/>
          <w:numId w:val="0"/>
        </w:numPr>
        <w:spacing w:before="240" w:after="24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6"/>
          <w:lang w:eastAsia="cs-CZ"/>
        </w:rPr>
      </w:pPr>
      <w:r w:rsidRPr="000D3F33">
        <w:rPr>
          <w:rFonts w:ascii="Arial" w:eastAsia="Times New Roman" w:hAnsi="Arial" w:cs="Arial"/>
          <w:b/>
          <w:iCs/>
          <w:spacing w:val="15"/>
          <w:sz w:val="24"/>
          <w:szCs w:val="26"/>
          <w:lang w:eastAsia="cs-CZ"/>
        </w:rPr>
        <w:t>mimořádná veterinární opatření:</w:t>
      </w:r>
    </w:p>
    <w:p w14:paraId="3897781D" w14:textId="6933297D" w:rsidR="001B5B15" w:rsidRPr="000D3F33" w:rsidRDefault="001B5B15" w:rsidP="00334D4B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 xml:space="preserve">k zamezení šíření nebezpečné nákazy – vysoce patogenní </w:t>
      </w:r>
      <w:proofErr w:type="spellStart"/>
      <w:r w:rsidRPr="000D3F33">
        <w:rPr>
          <w:rFonts w:ascii="Arial" w:eastAsia="Times New Roman" w:hAnsi="Arial" w:cs="Arial"/>
          <w:szCs w:val="20"/>
          <w:lang w:eastAsia="cs-CZ"/>
        </w:rPr>
        <w:t>aviární</w:t>
      </w:r>
      <w:proofErr w:type="spellEnd"/>
      <w:r w:rsidRPr="000D3F33">
        <w:rPr>
          <w:rFonts w:ascii="Arial" w:eastAsia="Times New Roman" w:hAnsi="Arial" w:cs="Arial"/>
          <w:szCs w:val="20"/>
          <w:lang w:eastAsia="cs-CZ"/>
        </w:rPr>
        <w:t xml:space="preserve"> influenzy v</w:t>
      </w:r>
      <w:r w:rsidR="000C0399" w:rsidRPr="000D3F33">
        <w:rPr>
          <w:rFonts w:ascii="Arial" w:eastAsia="Times New Roman" w:hAnsi="Arial" w:cs="Arial"/>
          <w:szCs w:val="20"/>
          <w:lang w:eastAsia="cs-CZ"/>
        </w:rPr>
        <w:t> </w:t>
      </w:r>
      <w:r w:rsidRPr="000D3F33">
        <w:rPr>
          <w:rFonts w:ascii="Arial" w:eastAsia="Times New Roman" w:hAnsi="Arial" w:cs="Arial"/>
          <w:szCs w:val="20"/>
          <w:lang w:eastAsia="cs-CZ"/>
        </w:rPr>
        <w:t>Par</w:t>
      </w:r>
      <w:r w:rsidR="000C0399" w:rsidRPr="000D3F33">
        <w:rPr>
          <w:rFonts w:ascii="Arial" w:eastAsia="Times New Roman" w:hAnsi="Arial" w:cs="Arial"/>
          <w:szCs w:val="20"/>
          <w:lang w:eastAsia="cs-CZ"/>
        </w:rPr>
        <w:t>-</w:t>
      </w:r>
      <w:proofErr w:type="spellStart"/>
      <w:r w:rsidRPr="000D3F33">
        <w:rPr>
          <w:rFonts w:ascii="Arial" w:eastAsia="Times New Roman" w:hAnsi="Arial" w:cs="Arial"/>
          <w:szCs w:val="20"/>
          <w:lang w:eastAsia="cs-CZ"/>
        </w:rPr>
        <w:t>dubickém</w:t>
      </w:r>
      <w:proofErr w:type="spellEnd"/>
      <w:r w:rsidRPr="000D3F33">
        <w:rPr>
          <w:rFonts w:ascii="Arial" w:eastAsia="Times New Roman" w:hAnsi="Arial" w:cs="Arial"/>
          <w:szCs w:val="20"/>
          <w:lang w:eastAsia="cs-CZ"/>
        </w:rPr>
        <w:t xml:space="preserve"> kraji, a to na základě potvrzení výskytu této nákazy v chovu drůbeže v katastrální území 741191 Rosice u Chrasti, okres Chrudim.</w:t>
      </w:r>
    </w:p>
    <w:p w14:paraId="25E7CEF2" w14:textId="77777777" w:rsidR="001B5B15" w:rsidRPr="000D3F33" w:rsidRDefault="001B5B15" w:rsidP="00E25969">
      <w:pPr>
        <w:spacing w:before="24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>Čl. 1</w:t>
      </w:r>
    </w:p>
    <w:p w14:paraId="48FAEEA8" w14:textId="77777777" w:rsidR="001B5B15" w:rsidRPr="000D3F33" w:rsidRDefault="001B5B15" w:rsidP="00257A44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0D3F33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Vymezení uzavřeného pásma</w:t>
      </w:r>
    </w:p>
    <w:p w14:paraId="2E519837" w14:textId="77777777" w:rsidR="00D538C9" w:rsidRPr="000D3F33" w:rsidRDefault="001B5B15" w:rsidP="00334D4B">
      <w:pPr>
        <w:pStyle w:val="Odstavecseseznamem"/>
        <w:numPr>
          <w:ilvl w:val="0"/>
          <w:numId w:val="15"/>
        </w:numPr>
        <w:spacing w:before="24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>Vymezuje se uzavřené pásmo, které se sestává z pásma ochranného a pásma dozoru:</w:t>
      </w:r>
    </w:p>
    <w:p w14:paraId="34FD8B5A" w14:textId="1532ADC9" w:rsidR="00434170" w:rsidRPr="000D3F33" w:rsidRDefault="001B5B15" w:rsidP="00334D4B">
      <w:pPr>
        <w:pStyle w:val="Odstavecseseznamem"/>
        <w:numPr>
          <w:ilvl w:val="0"/>
          <w:numId w:val="15"/>
        </w:numPr>
        <w:spacing w:before="24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 xml:space="preserve">Ochranným pásmem se stanovují celá katastrální území </w:t>
      </w:r>
      <w:r w:rsidRPr="000D3F33">
        <w:rPr>
          <w:rFonts w:ascii="Arial" w:eastAsia="Aptos" w:hAnsi="Arial" w:cs="Arial"/>
        </w:rPr>
        <w:t>648281 Blansko u</w:t>
      </w:r>
      <w:r w:rsidR="009D75FF" w:rsidRPr="000D3F33">
        <w:rPr>
          <w:rFonts w:ascii="Arial" w:eastAsia="Aptos" w:hAnsi="Arial" w:cs="Arial"/>
        </w:rPr>
        <w:t> </w:t>
      </w:r>
      <w:r w:rsidRPr="000D3F33">
        <w:rPr>
          <w:rFonts w:ascii="Arial" w:eastAsia="Aptos" w:hAnsi="Arial" w:cs="Arial"/>
        </w:rPr>
        <w:t xml:space="preserve">Hrochova Týnce, 618322 </w:t>
      </w:r>
      <w:proofErr w:type="spellStart"/>
      <w:r w:rsidRPr="000D3F33">
        <w:rPr>
          <w:rFonts w:ascii="Arial" w:eastAsia="Aptos" w:hAnsi="Arial" w:cs="Arial"/>
        </w:rPr>
        <w:t>Blížňovice</w:t>
      </w:r>
      <w:proofErr w:type="spellEnd"/>
      <w:r w:rsidRPr="000D3F33">
        <w:rPr>
          <w:rFonts w:ascii="Arial" w:eastAsia="Aptos" w:hAnsi="Arial" w:cs="Arial"/>
        </w:rPr>
        <w:t xml:space="preserve">, 761761 Bor u Chroustovic, 761770 </w:t>
      </w:r>
      <w:proofErr w:type="spellStart"/>
      <w:r w:rsidRPr="000D3F33">
        <w:rPr>
          <w:rFonts w:ascii="Arial" w:eastAsia="Aptos" w:hAnsi="Arial" w:cs="Arial"/>
        </w:rPr>
        <w:t>Brčekoly</w:t>
      </w:r>
      <w:proofErr w:type="spellEnd"/>
      <w:r w:rsidRPr="000D3F33">
        <w:rPr>
          <w:rFonts w:ascii="Arial" w:eastAsia="Aptos" w:hAnsi="Arial" w:cs="Arial"/>
        </w:rPr>
        <w:t xml:space="preserve">, 627267 </w:t>
      </w:r>
      <w:proofErr w:type="spellStart"/>
      <w:r w:rsidRPr="000D3F33">
        <w:rPr>
          <w:rFonts w:ascii="Arial" w:eastAsia="Aptos" w:hAnsi="Arial" w:cs="Arial"/>
        </w:rPr>
        <w:t>Dobrkov</w:t>
      </w:r>
      <w:proofErr w:type="spellEnd"/>
      <w:r w:rsidRPr="000D3F33">
        <w:rPr>
          <w:rFonts w:ascii="Arial" w:eastAsia="Aptos" w:hAnsi="Arial" w:cs="Arial"/>
        </w:rPr>
        <w:t xml:space="preserve">, 653799 Chrast, 681164 Lhota u Chroustovic, 723860 Podlažice, 735159 Přestavlky u Chrudimi, 741191 Rosice u Chrasti, 745324 Řestoky, 761788 </w:t>
      </w:r>
      <w:proofErr w:type="spellStart"/>
      <w:r w:rsidRPr="000D3F33">
        <w:rPr>
          <w:rFonts w:ascii="Arial" w:eastAsia="Aptos" w:hAnsi="Arial" w:cs="Arial"/>
        </w:rPr>
        <w:t>Synčany</w:t>
      </w:r>
      <w:proofErr w:type="spellEnd"/>
      <w:r w:rsidRPr="000D3F33">
        <w:rPr>
          <w:rFonts w:ascii="Arial" w:eastAsia="Aptos" w:hAnsi="Arial" w:cs="Arial"/>
        </w:rPr>
        <w:t>, 768529 Trojovice a</w:t>
      </w:r>
      <w:r w:rsidR="009D75FF" w:rsidRPr="000D3F33">
        <w:rPr>
          <w:rFonts w:ascii="Arial" w:eastAsia="Aptos" w:hAnsi="Arial" w:cs="Arial"/>
        </w:rPr>
        <w:t> </w:t>
      </w:r>
      <w:r w:rsidRPr="000D3F33">
        <w:rPr>
          <w:rFonts w:ascii="Arial" w:eastAsia="Aptos" w:hAnsi="Arial" w:cs="Arial"/>
        </w:rPr>
        <w:t>790419 Zájezdec.</w:t>
      </w:r>
    </w:p>
    <w:p w14:paraId="2BB5950B" w14:textId="5441A460" w:rsidR="001B5B15" w:rsidRPr="000D3F33" w:rsidRDefault="001B5B15" w:rsidP="00334D4B">
      <w:pPr>
        <w:pStyle w:val="Odstavecseseznamem"/>
        <w:numPr>
          <w:ilvl w:val="0"/>
          <w:numId w:val="15"/>
        </w:numPr>
        <w:spacing w:before="24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>Pásmem dozoru se stanovují</w:t>
      </w:r>
    </w:p>
    <w:p w14:paraId="0CE81D7B" w14:textId="332449D1" w:rsidR="00366EAD" w:rsidRPr="000D3F33" w:rsidRDefault="00A87492" w:rsidP="00334D4B">
      <w:pPr>
        <w:pStyle w:val="Odstavecseseznamem"/>
        <w:numPr>
          <w:ilvl w:val="1"/>
          <w:numId w:val="15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Aptos" w:hAnsi="Arial" w:cs="Arial"/>
        </w:rPr>
      </w:pPr>
      <w:r w:rsidRPr="000D3F33">
        <w:rPr>
          <w:rFonts w:ascii="Arial" w:eastAsia="Aptos" w:hAnsi="Arial" w:cs="Arial"/>
        </w:rPr>
        <w:t>c</w:t>
      </w:r>
      <w:r w:rsidR="001B5B15" w:rsidRPr="000D3F33">
        <w:rPr>
          <w:rFonts w:ascii="Arial" w:eastAsia="Aptos" w:hAnsi="Arial" w:cs="Arial"/>
        </w:rPr>
        <w:t>elá katastrální území:</w:t>
      </w:r>
      <w:r w:rsidR="00B23D64" w:rsidRPr="000D3F33">
        <w:rPr>
          <w:rFonts w:ascii="Arial" w:eastAsia="Aptos" w:hAnsi="Arial" w:cs="Arial"/>
        </w:rPr>
        <w:t xml:space="preserve"> </w:t>
      </w:r>
    </w:p>
    <w:p w14:paraId="2114CC78" w14:textId="02F0CBC9" w:rsidR="001B5B15" w:rsidRPr="000D3F33" w:rsidRDefault="001B5B15" w:rsidP="00334D4B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Arial" w:eastAsia="Aptos" w:hAnsi="Arial" w:cs="Arial"/>
        </w:rPr>
      </w:pPr>
      <w:r w:rsidRPr="000D3F33">
        <w:rPr>
          <w:rFonts w:ascii="Arial" w:eastAsia="Aptos" w:hAnsi="Arial" w:cs="Arial"/>
        </w:rPr>
        <w:t xml:space="preserve">601594 Bělá, 750468 </w:t>
      </w:r>
      <w:proofErr w:type="spellStart"/>
      <w:r w:rsidRPr="000D3F33">
        <w:rPr>
          <w:rFonts w:ascii="Arial" w:eastAsia="Aptos" w:hAnsi="Arial" w:cs="Arial"/>
        </w:rPr>
        <w:t>Bělešovice</w:t>
      </w:r>
      <w:proofErr w:type="spellEnd"/>
      <w:r w:rsidRPr="000D3F33">
        <w:rPr>
          <w:rFonts w:ascii="Arial" w:eastAsia="Aptos" w:hAnsi="Arial" w:cs="Arial"/>
        </w:rPr>
        <w:t xml:space="preserve">, 604895 Bítovany, 608190 Bořice u Hrochova Týnce, 618331 Čankovice, 619655 Čeradice nad Loučnou, 628697 Dolní Bezděkov, 630080 Dolní Roveň, 630527 Doly, 630942 </w:t>
      </w:r>
      <w:proofErr w:type="spellStart"/>
      <w:r w:rsidRPr="000D3F33">
        <w:rPr>
          <w:rFonts w:ascii="Arial" w:eastAsia="Aptos" w:hAnsi="Arial" w:cs="Arial"/>
        </w:rPr>
        <w:t>Domoradice</w:t>
      </w:r>
      <w:proofErr w:type="spellEnd"/>
      <w:r w:rsidRPr="000D3F33">
        <w:rPr>
          <w:rFonts w:ascii="Arial" w:eastAsia="Aptos" w:hAnsi="Arial" w:cs="Arial"/>
        </w:rPr>
        <w:t>, 777617 Dvakačovice, 695891 Havlovice u Miře</w:t>
      </w:r>
      <w:r w:rsidR="00366EAD" w:rsidRPr="000D3F33">
        <w:rPr>
          <w:rFonts w:ascii="Arial" w:eastAsia="Aptos" w:hAnsi="Arial" w:cs="Arial"/>
        </w:rPr>
        <w:t>-</w:t>
      </w:r>
      <w:proofErr w:type="spellStart"/>
      <w:r w:rsidRPr="000D3F33">
        <w:rPr>
          <w:rFonts w:ascii="Arial" w:eastAsia="Aptos" w:hAnsi="Arial" w:cs="Arial"/>
        </w:rPr>
        <w:t>tic</w:t>
      </w:r>
      <w:proofErr w:type="spellEnd"/>
      <w:r w:rsidRPr="000D3F33">
        <w:rPr>
          <w:rFonts w:ascii="Arial" w:eastAsia="Aptos" w:hAnsi="Arial" w:cs="Arial"/>
        </w:rPr>
        <w:t xml:space="preserve">, 641979 Hlína, 640034 </w:t>
      </w:r>
      <w:proofErr w:type="spellStart"/>
      <w:r w:rsidRPr="000D3F33">
        <w:rPr>
          <w:rFonts w:ascii="Arial" w:eastAsia="Aptos" w:hAnsi="Arial" w:cs="Arial"/>
        </w:rPr>
        <w:t>Hněvětice</w:t>
      </w:r>
      <w:proofErr w:type="spellEnd"/>
      <w:r w:rsidRPr="000D3F33">
        <w:rPr>
          <w:rFonts w:ascii="Arial" w:eastAsia="Aptos" w:hAnsi="Arial" w:cs="Arial"/>
        </w:rPr>
        <w:t>, 641111 Holešovice u</w:t>
      </w:r>
      <w:r w:rsidR="00256971" w:rsidRPr="000D3F33">
        <w:rPr>
          <w:rFonts w:ascii="Arial" w:eastAsia="Aptos" w:hAnsi="Arial" w:cs="Arial"/>
        </w:rPr>
        <w:t> </w:t>
      </w:r>
      <w:r w:rsidRPr="000D3F33">
        <w:rPr>
          <w:rFonts w:ascii="Arial" w:eastAsia="Aptos" w:hAnsi="Arial" w:cs="Arial"/>
        </w:rPr>
        <w:t>Chroustovic, 641723 Honbice, 641987 Horka u Chrudimi, 643971 Horní Roveň, 648299 Hrochův Týnec, 648477 Hrou</w:t>
      </w:r>
      <w:r w:rsidR="00366EAD" w:rsidRPr="000D3F33">
        <w:rPr>
          <w:rFonts w:ascii="Arial" w:eastAsia="Aptos" w:hAnsi="Arial" w:cs="Arial"/>
        </w:rPr>
        <w:t>-</w:t>
      </w:r>
      <w:proofErr w:type="spellStart"/>
      <w:r w:rsidRPr="000D3F33">
        <w:rPr>
          <w:rFonts w:ascii="Arial" w:eastAsia="Aptos" w:hAnsi="Arial" w:cs="Arial"/>
        </w:rPr>
        <w:t>bovice</w:t>
      </w:r>
      <w:proofErr w:type="spellEnd"/>
      <w:r w:rsidRPr="000D3F33">
        <w:rPr>
          <w:rFonts w:ascii="Arial" w:eastAsia="Aptos" w:hAnsi="Arial" w:cs="Arial"/>
        </w:rPr>
        <w:t xml:space="preserve">, 650561 </w:t>
      </w:r>
      <w:proofErr w:type="spellStart"/>
      <w:r w:rsidRPr="000D3F33">
        <w:rPr>
          <w:rFonts w:ascii="Arial" w:eastAsia="Aptos" w:hAnsi="Arial" w:cs="Arial"/>
        </w:rPr>
        <w:t>Chacholice</w:t>
      </w:r>
      <w:proofErr w:type="spellEnd"/>
      <w:r w:rsidRPr="000D3F33">
        <w:rPr>
          <w:rFonts w:ascii="Arial" w:eastAsia="Aptos" w:hAnsi="Arial" w:cs="Arial"/>
        </w:rPr>
        <w:t xml:space="preserve">, 654264 Chroustovice, 658448 Jenišovice u Chrudimi, 667633 Kočí, 670570 Kostěnice, 749788 </w:t>
      </w:r>
      <w:proofErr w:type="spellStart"/>
      <w:r w:rsidRPr="000D3F33">
        <w:rPr>
          <w:rFonts w:ascii="Arial" w:eastAsia="Aptos" w:hAnsi="Arial" w:cs="Arial"/>
        </w:rPr>
        <w:t>Kunčí</w:t>
      </w:r>
      <w:proofErr w:type="spellEnd"/>
      <w:r w:rsidRPr="000D3F33">
        <w:rPr>
          <w:rFonts w:ascii="Arial" w:eastAsia="Aptos" w:hAnsi="Arial" w:cs="Arial"/>
        </w:rPr>
        <w:t xml:space="preserve">, 767298 </w:t>
      </w:r>
      <w:proofErr w:type="spellStart"/>
      <w:r w:rsidRPr="000D3F33">
        <w:rPr>
          <w:rFonts w:ascii="Arial" w:eastAsia="Aptos" w:hAnsi="Arial" w:cs="Arial"/>
        </w:rPr>
        <w:t>Kvasín</w:t>
      </w:r>
      <w:proofErr w:type="spellEnd"/>
      <w:r w:rsidRPr="000D3F33">
        <w:rPr>
          <w:rFonts w:ascii="Arial" w:eastAsia="Aptos" w:hAnsi="Arial" w:cs="Arial"/>
        </w:rPr>
        <w:t xml:space="preserve">, 679488 Lažany u Skutče, 680575 Leštinka, 791695 Lhota u Skutče, 641731 </w:t>
      </w:r>
      <w:proofErr w:type="spellStart"/>
      <w:r w:rsidRPr="000D3F33">
        <w:rPr>
          <w:rFonts w:ascii="Arial" w:eastAsia="Aptos" w:hAnsi="Arial" w:cs="Arial"/>
        </w:rPr>
        <w:t>Libanice</w:t>
      </w:r>
      <w:proofErr w:type="spellEnd"/>
      <w:r w:rsidRPr="000D3F33">
        <w:rPr>
          <w:rFonts w:ascii="Arial" w:eastAsia="Aptos" w:hAnsi="Arial" w:cs="Arial"/>
        </w:rPr>
        <w:t xml:space="preserve">, 750476 Lipec u Slepotic, 685283 </w:t>
      </w:r>
      <w:proofErr w:type="spellStart"/>
      <w:r w:rsidRPr="000D3F33">
        <w:rPr>
          <w:rFonts w:ascii="Arial" w:eastAsia="Aptos" w:hAnsi="Arial" w:cs="Arial"/>
        </w:rPr>
        <w:t>Li</w:t>
      </w:r>
      <w:r w:rsidR="00366EAD" w:rsidRPr="000D3F33">
        <w:rPr>
          <w:rFonts w:ascii="Arial" w:eastAsia="Aptos" w:hAnsi="Arial" w:cs="Arial"/>
        </w:rPr>
        <w:t>-</w:t>
      </w:r>
      <w:r w:rsidRPr="000D3F33">
        <w:rPr>
          <w:rFonts w:ascii="Arial" w:eastAsia="Aptos" w:hAnsi="Arial" w:cs="Arial"/>
        </w:rPr>
        <w:t>tětiny</w:t>
      </w:r>
      <w:proofErr w:type="spellEnd"/>
      <w:r w:rsidRPr="000D3F33">
        <w:rPr>
          <w:rFonts w:ascii="Arial" w:eastAsia="Aptos" w:hAnsi="Arial" w:cs="Arial"/>
        </w:rPr>
        <w:t xml:space="preserve">, 785857 Louka u Vrbatova Kostelce, 687847 Lozice, 688908 Lukavice, 689254 Luže, 693103 </w:t>
      </w:r>
      <w:proofErr w:type="spellStart"/>
      <w:r w:rsidRPr="000D3F33">
        <w:rPr>
          <w:rFonts w:ascii="Arial" w:eastAsia="Aptos" w:hAnsi="Arial" w:cs="Arial"/>
        </w:rPr>
        <w:t>Mentour</w:t>
      </w:r>
      <w:proofErr w:type="spellEnd"/>
      <w:r w:rsidRPr="000D3F33">
        <w:rPr>
          <w:rFonts w:ascii="Arial" w:eastAsia="Aptos" w:hAnsi="Arial" w:cs="Arial"/>
        </w:rPr>
        <w:t xml:space="preserve">, 693278 Městec, 695921 Miřetice u Nasavrk, 698474 Moravanský, 698482 Moravany nad Loučnou, 763322 </w:t>
      </w:r>
      <w:proofErr w:type="spellStart"/>
      <w:r w:rsidRPr="000D3F33">
        <w:rPr>
          <w:rFonts w:ascii="Arial" w:eastAsia="Aptos" w:hAnsi="Arial" w:cs="Arial"/>
        </w:rPr>
        <w:t>Mravín</w:t>
      </w:r>
      <w:proofErr w:type="spellEnd"/>
      <w:r w:rsidRPr="000D3F33">
        <w:rPr>
          <w:rFonts w:ascii="Arial" w:eastAsia="Aptos" w:hAnsi="Arial" w:cs="Arial"/>
        </w:rPr>
        <w:t xml:space="preserve">, 700983 Nabočany, 749141 Nová Ves u Skutče, 709395 Ochoz u Nasavrk, 768995 Opočno nad Loučnou, 712086 Orel, 715981 Ostrov, 745219 </w:t>
      </w:r>
      <w:proofErr w:type="spellStart"/>
      <w:r w:rsidRPr="000D3F33">
        <w:rPr>
          <w:rFonts w:ascii="Arial" w:eastAsia="Aptos" w:hAnsi="Arial" w:cs="Arial"/>
        </w:rPr>
        <w:t>Pěšice</w:t>
      </w:r>
      <w:proofErr w:type="spellEnd"/>
      <w:r w:rsidRPr="000D3F33">
        <w:rPr>
          <w:rFonts w:ascii="Arial" w:eastAsia="Aptos" w:hAnsi="Arial" w:cs="Arial"/>
        </w:rPr>
        <w:t xml:space="preserve">, 698491 Platěnice, 723622 </w:t>
      </w:r>
      <w:proofErr w:type="spellStart"/>
      <w:r w:rsidRPr="000D3F33">
        <w:rPr>
          <w:rFonts w:ascii="Arial" w:eastAsia="Aptos" w:hAnsi="Arial" w:cs="Arial"/>
        </w:rPr>
        <w:t>Poděčely</w:t>
      </w:r>
      <w:proofErr w:type="spellEnd"/>
      <w:r w:rsidRPr="000D3F33">
        <w:rPr>
          <w:rFonts w:ascii="Arial" w:eastAsia="Aptos" w:hAnsi="Arial" w:cs="Arial"/>
        </w:rPr>
        <w:t xml:space="preserve">, 724009 </w:t>
      </w:r>
      <w:proofErr w:type="spellStart"/>
      <w:r w:rsidRPr="000D3F33">
        <w:rPr>
          <w:rFonts w:ascii="Arial" w:eastAsia="Aptos" w:hAnsi="Arial" w:cs="Arial"/>
        </w:rPr>
        <w:t>Podlíšťany</w:t>
      </w:r>
      <w:proofErr w:type="spellEnd"/>
      <w:r w:rsidRPr="000D3F33">
        <w:rPr>
          <w:rFonts w:ascii="Arial" w:eastAsia="Aptos" w:hAnsi="Arial" w:cs="Arial"/>
        </w:rPr>
        <w:t xml:space="preserve">, 745227 </w:t>
      </w:r>
      <w:proofErr w:type="spellStart"/>
      <w:r w:rsidRPr="000D3F33">
        <w:rPr>
          <w:rFonts w:ascii="Arial" w:eastAsia="Aptos" w:hAnsi="Arial" w:cs="Arial"/>
        </w:rPr>
        <w:t>Popovec</w:t>
      </w:r>
      <w:proofErr w:type="spellEnd"/>
      <w:r w:rsidRPr="000D3F33">
        <w:rPr>
          <w:rFonts w:ascii="Arial" w:eastAsia="Aptos" w:hAnsi="Arial" w:cs="Arial"/>
        </w:rPr>
        <w:t xml:space="preserve"> u Řepníků, 733393 Prosetín u Hlinska, 734241 Předhradí u Skutče, 737798 Radim, 745235 </w:t>
      </w:r>
      <w:r w:rsidRPr="000D3F33">
        <w:rPr>
          <w:rFonts w:ascii="Arial" w:eastAsia="Aptos" w:hAnsi="Arial" w:cs="Arial"/>
        </w:rPr>
        <w:lastRenderedPageBreak/>
        <w:t xml:space="preserve">Řepníky, 785148 Sedlec u Vraclavi, 747866 Skála u Chrasti, 749168 Skuteč, 749176 </w:t>
      </w:r>
      <w:proofErr w:type="spellStart"/>
      <w:r w:rsidRPr="000D3F33">
        <w:rPr>
          <w:rFonts w:ascii="Arial" w:eastAsia="Aptos" w:hAnsi="Arial" w:cs="Arial"/>
        </w:rPr>
        <w:t>Sku</w:t>
      </w:r>
      <w:r w:rsidR="00333659" w:rsidRPr="000D3F33">
        <w:rPr>
          <w:rFonts w:ascii="Arial" w:eastAsia="Aptos" w:hAnsi="Arial" w:cs="Arial"/>
        </w:rPr>
        <w:t>-</w:t>
      </w:r>
      <w:r w:rsidRPr="000D3F33">
        <w:rPr>
          <w:rFonts w:ascii="Arial" w:eastAsia="Aptos" w:hAnsi="Arial" w:cs="Arial"/>
        </w:rPr>
        <w:t>tíčko</w:t>
      </w:r>
      <w:proofErr w:type="spellEnd"/>
      <w:r w:rsidRPr="000D3F33">
        <w:rPr>
          <w:rFonts w:ascii="Arial" w:eastAsia="Aptos" w:hAnsi="Arial" w:cs="Arial"/>
        </w:rPr>
        <w:t>, 749796 Slatiňany, 750492 Slepotice, 642002 Smrček u Žumberku, 752878 Srbce u</w:t>
      </w:r>
      <w:r w:rsidR="00333659" w:rsidRPr="000D3F33">
        <w:rPr>
          <w:rFonts w:ascii="Arial" w:eastAsia="Aptos" w:hAnsi="Arial" w:cs="Arial"/>
        </w:rPr>
        <w:t> </w:t>
      </w:r>
      <w:r w:rsidRPr="000D3F33">
        <w:rPr>
          <w:rFonts w:ascii="Arial" w:eastAsia="Aptos" w:hAnsi="Arial" w:cs="Arial"/>
        </w:rPr>
        <w:t xml:space="preserve">Luže, 648311 Stíčany, 755800 Stradouň, 757527 Střemošice, 759953 </w:t>
      </w:r>
      <w:proofErr w:type="spellStart"/>
      <w:r w:rsidRPr="000D3F33">
        <w:rPr>
          <w:rFonts w:ascii="Arial" w:eastAsia="Aptos" w:hAnsi="Arial" w:cs="Arial"/>
        </w:rPr>
        <w:t>Svařeň</w:t>
      </w:r>
      <w:proofErr w:type="spellEnd"/>
      <w:r w:rsidRPr="000D3F33">
        <w:rPr>
          <w:rFonts w:ascii="Arial" w:eastAsia="Aptos" w:hAnsi="Arial" w:cs="Arial"/>
        </w:rPr>
        <w:t xml:space="preserve">, 760706 Svídnice u Slatiňan, 749800 </w:t>
      </w:r>
      <w:proofErr w:type="spellStart"/>
      <w:r w:rsidRPr="000D3F33">
        <w:rPr>
          <w:rFonts w:ascii="Arial" w:eastAsia="Aptos" w:hAnsi="Arial" w:cs="Arial"/>
        </w:rPr>
        <w:t>Škrovád</w:t>
      </w:r>
      <w:proofErr w:type="spellEnd"/>
      <w:r w:rsidRPr="000D3F33">
        <w:rPr>
          <w:rFonts w:ascii="Arial" w:eastAsia="Aptos" w:hAnsi="Arial" w:cs="Arial"/>
        </w:rPr>
        <w:t xml:space="preserve">, 763331 </w:t>
      </w:r>
      <w:proofErr w:type="spellStart"/>
      <w:r w:rsidRPr="000D3F33">
        <w:rPr>
          <w:rFonts w:ascii="Arial" w:eastAsia="Aptos" w:hAnsi="Arial" w:cs="Arial"/>
        </w:rPr>
        <w:t>Štěnec</w:t>
      </w:r>
      <w:proofErr w:type="spellEnd"/>
      <w:r w:rsidRPr="000D3F33">
        <w:rPr>
          <w:rFonts w:ascii="Arial" w:eastAsia="Aptos" w:hAnsi="Arial" w:cs="Arial"/>
        </w:rPr>
        <w:t xml:space="preserve">, 791709 Štěpánov u Skutče, 764680 Švihov, 767310 Tisovec, 667641 Topol, 771465 Tuněchody, 771732 </w:t>
      </w:r>
      <w:proofErr w:type="spellStart"/>
      <w:r w:rsidRPr="000D3F33">
        <w:rPr>
          <w:rFonts w:ascii="Arial" w:eastAsia="Aptos" w:hAnsi="Arial" w:cs="Arial"/>
        </w:rPr>
        <w:t>Turov</w:t>
      </w:r>
      <w:proofErr w:type="spellEnd"/>
      <w:r w:rsidRPr="000D3F33">
        <w:rPr>
          <w:rFonts w:ascii="Arial" w:eastAsia="Aptos" w:hAnsi="Arial" w:cs="Arial"/>
        </w:rPr>
        <w:t xml:space="preserve"> nad Loučnou, 772976 Uhersko, 773298 Úhřetice, 773301 Úhřetická Lhota, 777625 Vejvanovice, 782190 Vinary u Vysokého Mýta, 724025 Vížky, 712094 Vlčnov u Chrudimi, 784851 </w:t>
      </w:r>
      <w:proofErr w:type="spellStart"/>
      <w:r w:rsidRPr="000D3F33">
        <w:rPr>
          <w:rFonts w:ascii="Arial" w:eastAsia="Aptos" w:hAnsi="Arial" w:cs="Arial"/>
        </w:rPr>
        <w:t>Voletice</w:t>
      </w:r>
      <w:proofErr w:type="spellEnd"/>
      <w:r w:rsidRPr="000D3F33">
        <w:rPr>
          <w:rFonts w:ascii="Arial" w:eastAsia="Aptos" w:hAnsi="Arial" w:cs="Arial"/>
        </w:rPr>
        <w:t xml:space="preserve">, 785865 Vrbatův Kostelec, 688924 </w:t>
      </w:r>
      <w:proofErr w:type="spellStart"/>
      <w:r w:rsidRPr="000D3F33">
        <w:rPr>
          <w:rFonts w:ascii="Arial" w:eastAsia="Aptos" w:hAnsi="Arial" w:cs="Arial"/>
        </w:rPr>
        <w:t>Výsonín</w:t>
      </w:r>
      <w:proofErr w:type="spellEnd"/>
      <w:r w:rsidRPr="000D3F33">
        <w:rPr>
          <w:rFonts w:ascii="Arial" w:eastAsia="Aptos" w:hAnsi="Arial" w:cs="Arial"/>
        </w:rPr>
        <w:t xml:space="preserve">, 790362 Zaječice u Chrudimi, 658464 Zalažany, 791717 </w:t>
      </w:r>
      <w:proofErr w:type="spellStart"/>
      <w:r w:rsidRPr="000D3F33">
        <w:rPr>
          <w:rFonts w:ascii="Arial" w:eastAsia="Aptos" w:hAnsi="Arial" w:cs="Arial"/>
        </w:rPr>
        <w:t>Zbožnov</w:t>
      </w:r>
      <w:proofErr w:type="spellEnd"/>
      <w:r w:rsidRPr="000D3F33">
        <w:rPr>
          <w:rFonts w:ascii="Arial" w:eastAsia="Aptos" w:hAnsi="Arial" w:cs="Arial"/>
        </w:rPr>
        <w:t>, 689262 Zdislav, 795500 Žďárec u Skutče a 797839 Žumberk</w:t>
      </w:r>
      <w:r w:rsidR="00A87492" w:rsidRPr="000D3F33">
        <w:rPr>
          <w:rFonts w:ascii="Arial" w:eastAsia="Aptos" w:hAnsi="Arial" w:cs="Arial"/>
        </w:rPr>
        <w:t>,</w:t>
      </w:r>
      <w:r w:rsidR="00C04E36" w:rsidRPr="000D3F33">
        <w:rPr>
          <w:rFonts w:ascii="Arial" w:eastAsia="Aptos" w:hAnsi="Arial" w:cs="Arial"/>
        </w:rPr>
        <w:t xml:space="preserve"> </w:t>
      </w:r>
    </w:p>
    <w:p w14:paraId="35F4DE8D" w14:textId="7DAFCB58" w:rsidR="001B5B15" w:rsidRPr="000D3F33" w:rsidRDefault="00A87492" w:rsidP="00334D4B">
      <w:pPr>
        <w:pStyle w:val="Odstavecseseznamem"/>
        <w:numPr>
          <w:ilvl w:val="1"/>
          <w:numId w:val="15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Aptos" w:hAnsi="Arial" w:cs="Arial"/>
        </w:rPr>
      </w:pPr>
      <w:r w:rsidRPr="000D3F33">
        <w:rPr>
          <w:rFonts w:ascii="Arial" w:eastAsia="Aptos" w:hAnsi="Arial" w:cs="Arial"/>
        </w:rPr>
        <w:t>d</w:t>
      </w:r>
      <w:r w:rsidR="001B5B15" w:rsidRPr="000D3F33">
        <w:rPr>
          <w:rFonts w:ascii="Arial" w:eastAsia="Aptos" w:hAnsi="Arial" w:cs="Arial"/>
        </w:rPr>
        <w:t>efinovaná část katastrálních území:</w:t>
      </w:r>
    </w:p>
    <w:p w14:paraId="64553247" w14:textId="2450E7A1" w:rsidR="006149F6" w:rsidRPr="000D3F33" w:rsidRDefault="006149F6" w:rsidP="00334D4B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Arial" w:eastAsia="Aptos" w:hAnsi="Arial" w:cs="Arial"/>
        </w:rPr>
      </w:pPr>
      <w:r w:rsidRPr="000D3F33">
        <w:rPr>
          <w:rFonts w:ascii="Arial" w:eastAsia="Aptos" w:hAnsi="Arial" w:cs="Arial"/>
        </w:rPr>
        <w:t xml:space="preserve">654299 Chrudim </w:t>
      </w:r>
      <w:r w:rsidRPr="000D3F33">
        <w:rPr>
          <w:rFonts w:ascii="Arial" w:eastAsia="Aptos" w:hAnsi="Arial" w:cs="Arial"/>
        </w:rPr>
        <w:t>–</w:t>
      </w:r>
      <w:r w:rsidRPr="000D3F33">
        <w:rPr>
          <w:rFonts w:ascii="Arial" w:eastAsia="Aptos" w:hAnsi="Arial" w:cs="Arial"/>
        </w:rPr>
        <w:t xml:space="preserve"> část </w:t>
      </w:r>
      <w:r w:rsidR="0059695C" w:rsidRPr="000D3F33">
        <w:rPr>
          <w:rFonts w:ascii="Arial" w:eastAsia="Aptos" w:hAnsi="Arial" w:cs="Arial"/>
        </w:rPr>
        <w:t xml:space="preserve">katastrálního </w:t>
      </w:r>
      <w:r w:rsidR="006033EC" w:rsidRPr="000D3F33">
        <w:rPr>
          <w:rFonts w:ascii="Arial" w:eastAsia="Aptos" w:hAnsi="Arial" w:cs="Arial"/>
        </w:rPr>
        <w:t>území</w:t>
      </w:r>
      <w:r w:rsidRPr="000D3F33">
        <w:rPr>
          <w:rFonts w:ascii="Arial" w:eastAsia="Aptos" w:hAnsi="Arial" w:cs="Arial"/>
        </w:rPr>
        <w:t xml:space="preserve"> vymezené </w:t>
      </w:r>
      <w:proofErr w:type="gramStart"/>
      <w:r w:rsidRPr="000D3F33">
        <w:rPr>
          <w:rFonts w:ascii="Arial" w:eastAsia="Aptos" w:hAnsi="Arial" w:cs="Arial"/>
        </w:rPr>
        <w:t>10km</w:t>
      </w:r>
      <w:proofErr w:type="gramEnd"/>
      <w:r w:rsidRPr="000D3F33">
        <w:rPr>
          <w:rFonts w:ascii="Arial" w:eastAsia="Aptos" w:hAnsi="Arial" w:cs="Arial"/>
        </w:rPr>
        <w:t xml:space="preserve"> distanční čárou od ohniska nákazy GPS: 49.9197183, 15.9504525</w:t>
      </w:r>
      <w:r w:rsidR="006033EC" w:rsidRPr="000D3F33">
        <w:rPr>
          <w:rFonts w:ascii="Arial" w:eastAsia="Aptos" w:hAnsi="Arial" w:cs="Arial"/>
        </w:rPr>
        <w:t>.</w:t>
      </w:r>
    </w:p>
    <w:p w14:paraId="33F2B7AC" w14:textId="77777777" w:rsidR="001B5B15" w:rsidRPr="000D3F33" w:rsidRDefault="001B5B15" w:rsidP="00E25969">
      <w:pPr>
        <w:spacing w:before="240"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0D3F33">
        <w:rPr>
          <w:rFonts w:ascii="Arial" w:eastAsia="Times New Roman" w:hAnsi="Arial" w:cs="Arial"/>
          <w:bCs/>
          <w:lang w:eastAsia="cs-CZ"/>
        </w:rPr>
        <w:t>Čl. 2</w:t>
      </w:r>
    </w:p>
    <w:p w14:paraId="017D1256" w14:textId="77777777" w:rsidR="001B5B15" w:rsidRPr="000D3F33" w:rsidRDefault="001B5B15" w:rsidP="00257A44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0D3F33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Opatření v uzavřeném pásmu</w:t>
      </w:r>
    </w:p>
    <w:p w14:paraId="36352058" w14:textId="54097D8E" w:rsidR="001B5B15" w:rsidRPr="000D3F33" w:rsidRDefault="001B5B15" w:rsidP="00334D4B">
      <w:pPr>
        <w:pStyle w:val="Odstavecseseznamem"/>
        <w:numPr>
          <w:ilvl w:val="0"/>
          <w:numId w:val="24"/>
        </w:numPr>
        <w:spacing w:before="24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Obcím v uzavřeném pásmu se nařizuje:  </w:t>
      </w:r>
    </w:p>
    <w:p w14:paraId="2F26A52A" w14:textId="77777777" w:rsidR="001B5B15" w:rsidRPr="000D3F33" w:rsidRDefault="001B5B15" w:rsidP="00334D4B">
      <w:pPr>
        <w:numPr>
          <w:ilvl w:val="0"/>
          <w:numId w:val="7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bCs/>
          <w:lang w:eastAsia="cs-CZ"/>
        </w:rPr>
      </w:pPr>
      <w:r w:rsidRPr="000D3F33">
        <w:rPr>
          <w:rFonts w:ascii="Arial" w:eastAsia="Times New Roman" w:hAnsi="Arial" w:cs="Arial"/>
          <w:bCs/>
          <w:lang w:eastAsia="cs-CZ"/>
        </w:rPr>
        <w:t xml:space="preserve">na základě hlášení chovatelů provést soupis všech hospodářství, kde je chována či držena drůbež nebo ptáci chovaní v zajetí (dále jen „chovaní ptáci“), s výjimkou domácností, které chovají ptáky v zájmovém chovu (druhy ptáků jiné než kur domácí, krůty, perličky, kachny, husy, křepelky, holubi, bažanti, koroptve a běžci). </w:t>
      </w:r>
    </w:p>
    <w:p w14:paraId="789B0F5A" w14:textId="39B69A3D" w:rsidR="001B5B15" w:rsidRPr="000D3F33" w:rsidRDefault="001B5B15" w:rsidP="00334D4B">
      <w:pPr>
        <w:spacing w:before="120" w:after="120" w:line="240" w:lineRule="auto"/>
        <w:ind w:left="285" w:right="14"/>
        <w:jc w:val="both"/>
        <w:rPr>
          <w:rFonts w:ascii="Arial" w:eastAsia="Times New Roman" w:hAnsi="Arial" w:cs="Arial"/>
          <w:bCs/>
          <w:lang w:eastAsia="cs-CZ"/>
        </w:rPr>
      </w:pPr>
      <w:r w:rsidRPr="000D3F33">
        <w:rPr>
          <w:rFonts w:ascii="Arial" w:eastAsia="Times New Roman" w:hAnsi="Arial" w:cs="Arial"/>
          <w:bCs/>
          <w:lang w:eastAsia="cs-CZ"/>
        </w:rPr>
        <w:t xml:space="preserve">Soupis bude proveden zvlášť pro hospodářství v ochranném pásmu a zvlášť pro </w:t>
      </w:r>
      <w:proofErr w:type="spellStart"/>
      <w:r w:rsidRPr="000D3F33">
        <w:rPr>
          <w:rFonts w:ascii="Arial" w:eastAsia="Times New Roman" w:hAnsi="Arial" w:cs="Arial"/>
          <w:bCs/>
          <w:lang w:eastAsia="cs-CZ"/>
        </w:rPr>
        <w:t>hospo</w:t>
      </w:r>
      <w:r w:rsidR="00FF3685" w:rsidRPr="000D3F33">
        <w:rPr>
          <w:rFonts w:ascii="Arial" w:eastAsia="Times New Roman" w:hAnsi="Arial" w:cs="Arial"/>
          <w:bCs/>
          <w:lang w:eastAsia="cs-CZ"/>
        </w:rPr>
        <w:t>-</w:t>
      </w:r>
      <w:r w:rsidRPr="000D3F33">
        <w:rPr>
          <w:rFonts w:ascii="Arial" w:eastAsia="Times New Roman" w:hAnsi="Arial" w:cs="Arial"/>
          <w:bCs/>
          <w:lang w:eastAsia="cs-CZ"/>
        </w:rPr>
        <w:t>dářství</w:t>
      </w:r>
      <w:proofErr w:type="spellEnd"/>
      <w:r w:rsidRPr="000D3F33">
        <w:rPr>
          <w:rFonts w:ascii="Arial" w:eastAsia="Times New Roman" w:hAnsi="Arial" w:cs="Arial"/>
          <w:bCs/>
          <w:lang w:eastAsia="cs-CZ"/>
        </w:rPr>
        <w:t xml:space="preserve"> v pásmu dozoru. Soupis bude obsahovat vždy druh, kategorii a počet chovaných ptáků v každém chovu či hospodářství a bude předán KVS nejpozději do 12. 2. 2026 prostřednictvím následujících formulářů na webových stránkách Státní veterinární správy: </w:t>
      </w:r>
    </w:p>
    <w:p w14:paraId="6FA8DA64" w14:textId="77777777" w:rsidR="001B5B15" w:rsidRPr="000D3F33" w:rsidRDefault="001B5B15" w:rsidP="00334D4B">
      <w:pPr>
        <w:spacing w:before="120" w:after="120" w:line="240" w:lineRule="auto"/>
        <w:ind w:left="295" w:hanging="10"/>
        <w:rPr>
          <w:rFonts w:ascii="Arial" w:eastAsia="Times New Roman" w:hAnsi="Arial" w:cs="Arial"/>
          <w:bCs/>
          <w:lang w:eastAsia="cs-CZ"/>
        </w:rPr>
      </w:pPr>
      <w:r w:rsidRPr="000D3F33">
        <w:rPr>
          <w:rFonts w:ascii="Arial" w:eastAsia="Times New Roman" w:hAnsi="Arial" w:cs="Arial"/>
          <w:bCs/>
          <w:lang w:eastAsia="cs-CZ"/>
        </w:rPr>
        <w:t xml:space="preserve">Formulář pro soupis chovatelů v ochranném pásmu: </w:t>
      </w:r>
    </w:p>
    <w:p w14:paraId="12A20339" w14:textId="77777777" w:rsidR="00980846" w:rsidRPr="00980846" w:rsidRDefault="00980846" w:rsidP="00334D4B">
      <w:pPr>
        <w:spacing w:before="120" w:after="120" w:line="240" w:lineRule="auto"/>
        <w:ind w:left="295" w:hanging="10"/>
        <w:jc w:val="both"/>
        <w:rPr>
          <w:rFonts w:ascii="Arial" w:eastAsia="Times New Roman" w:hAnsi="Arial" w:cs="Arial"/>
          <w:bCs/>
          <w:lang w:eastAsia="cs-CZ"/>
        </w:rPr>
      </w:pPr>
      <w:hyperlink r:id="rId9" w:anchor="pasmo=ROSICE-KVSE-2026-3KM" w:history="1">
        <w:r w:rsidRPr="00980846">
          <w:rPr>
            <w:rStyle w:val="Hypertextovodkaz"/>
            <w:rFonts w:ascii="Arial" w:eastAsia="Times New Roman" w:hAnsi="Arial" w:cs="Arial"/>
            <w:bCs/>
            <w:color w:val="auto"/>
            <w:lang w:eastAsia="cs-CZ"/>
          </w:rPr>
          <w:t>https://www.svscr.cz/online-formulare/aviarni-influenza-stavy-drubeze-a-ostatnich-ptaku-v-obci-v2/#pasmo=ROSICE-KVSE-2026-3KM</w:t>
        </w:r>
      </w:hyperlink>
    </w:p>
    <w:p w14:paraId="143EFFEB" w14:textId="77777777" w:rsidR="001B5B15" w:rsidRPr="000D3F33" w:rsidRDefault="001B5B15" w:rsidP="00334D4B">
      <w:pPr>
        <w:spacing w:before="120" w:after="120" w:line="240" w:lineRule="auto"/>
        <w:ind w:left="280" w:right="869" w:hanging="10"/>
        <w:rPr>
          <w:rFonts w:ascii="Arial" w:eastAsia="Times New Roman" w:hAnsi="Arial" w:cs="Arial"/>
          <w:bCs/>
          <w:lang w:eastAsia="cs-CZ"/>
        </w:rPr>
      </w:pPr>
      <w:r w:rsidRPr="000D3F33">
        <w:rPr>
          <w:rFonts w:ascii="Arial" w:eastAsia="Times New Roman" w:hAnsi="Arial" w:cs="Arial"/>
          <w:bCs/>
          <w:lang w:eastAsia="cs-CZ"/>
        </w:rPr>
        <w:t xml:space="preserve">Formulář pro soupis chovatelů v pásmu dozoru: </w:t>
      </w:r>
    </w:p>
    <w:p w14:paraId="417DF117" w14:textId="77777777" w:rsidR="00296327" w:rsidRPr="00296327" w:rsidRDefault="00296327" w:rsidP="00334D4B">
      <w:pPr>
        <w:spacing w:before="120" w:after="120" w:line="240" w:lineRule="auto"/>
        <w:ind w:left="280" w:right="869" w:hanging="10"/>
        <w:rPr>
          <w:rFonts w:ascii="Arial" w:eastAsia="Times New Roman" w:hAnsi="Arial" w:cs="Arial"/>
          <w:bCs/>
          <w:lang w:eastAsia="cs-CZ"/>
        </w:rPr>
      </w:pPr>
      <w:hyperlink r:id="rId10" w:anchor="pasmo=ROSICE-KVSE-2026-10KM" w:history="1">
        <w:r w:rsidRPr="00296327">
          <w:rPr>
            <w:rStyle w:val="Hypertextovodkaz"/>
            <w:rFonts w:ascii="Arial" w:eastAsia="Times New Roman" w:hAnsi="Arial" w:cs="Arial"/>
            <w:bCs/>
            <w:color w:val="auto"/>
            <w:lang w:eastAsia="cs-CZ"/>
          </w:rPr>
          <w:t>https://www.svscr.cz/online-formulare/aviarni-influenza-stavy-drubeze-a-ostatnich-ptaku-v-obci-v2/#pasmo=ROSICE-KVSE-2026-10KM</w:t>
        </w:r>
      </w:hyperlink>
    </w:p>
    <w:p w14:paraId="19EA42FE" w14:textId="5BAB7A9D" w:rsidR="001B5B15" w:rsidRPr="000D3F33" w:rsidRDefault="001B5B15" w:rsidP="00334D4B">
      <w:pPr>
        <w:numPr>
          <w:ilvl w:val="0"/>
          <w:numId w:val="7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bCs/>
          <w:lang w:eastAsia="cs-CZ"/>
        </w:rPr>
      </w:pPr>
      <w:r w:rsidRPr="000D3F33">
        <w:rPr>
          <w:rFonts w:ascii="Arial" w:eastAsia="Times New Roman" w:hAnsi="Arial" w:cs="Arial"/>
          <w:bCs/>
          <w:lang w:eastAsia="cs-CZ"/>
        </w:rPr>
        <w:t xml:space="preserve">informovat veřejnost způsobem v obci obvyklým, s cílem zvýšit povědomí o nákaze </w:t>
      </w:r>
      <w:proofErr w:type="spellStart"/>
      <w:r w:rsidRPr="000D3F33">
        <w:rPr>
          <w:rFonts w:ascii="Arial" w:eastAsia="Times New Roman" w:hAnsi="Arial" w:cs="Arial"/>
          <w:bCs/>
          <w:lang w:eastAsia="cs-CZ"/>
        </w:rPr>
        <w:t>zejmé</w:t>
      </w:r>
      <w:proofErr w:type="spellEnd"/>
      <w:r w:rsidR="0062331B" w:rsidRPr="000D3F33">
        <w:rPr>
          <w:rFonts w:ascii="Arial" w:eastAsia="Times New Roman" w:hAnsi="Arial" w:cs="Arial"/>
          <w:bCs/>
          <w:lang w:eastAsia="cs-CZ"/>
        </w:rPr>
        <w:t>-</w:t>
      </w:r>
      <w:r w:rsidRPr="000D3F33">
        <w:rPr>
          <w:rFonts w:ascii="Arial" w:eastAsia="Times New Roman" w:hAnsi="Arial" w:cs="Arial"/>
          <w:bCs/>
          <w:lang w:eastAsia="cs-CZ"/>
        </w:rPr>
        <w:t xml:space="preserve">na mezi chovateli drůbeže nebo jiného ptactva chovaného v zajetí, lovci, pozorovateli ptáků, </w:t>
      </w:r>
    </w:p>
    <w:p w14:paraId="4B18C0BF" w14:textId="5DDCD16A" w:rsidR="001B5B15" w:rsidRPr="000D3F33" w:rsidRDefault="001B5B15" w:rsidP="00334D4B">
      <w:pPr>
        <w:numPr>
          <w:ilvl w:val="0"/>
          <w:numId w:val="7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bCs/>
          <w:lang w:eastAsia="cs-CZ"/>
        </w:rPr>
        <w:t xml:space="preserve">zajistit kontejnery nebo nepropustné uzavíratelné nádoby k bezpečnému uložení uhynulých volně žijících ptáků pro jejich svoz a neškodné odstranění asanačním podnikem; tyto </w:t>
      </w:r>
      <w:proofErr w:type="spellStart"/>
      <w:r w:rsidRPr="000D3F33">
        <w:rPr>
          <w:rFonts w:ascii="Arial" w:eastAsia="Times New Roman" w:hAnsi="Arial" w:cs="Arial"/>
          <w:bCs/>
          <w:lang w:eastAsia="cs-CZ"/>
        </w:rPr>
        <w:t>ná</w:t>
      </w:r>
      <w:proofErr w:type="spellEnd"/>
      <w:r w:rsidR="0062331B" w:rsidRPr="000D3F33">
        <w:rPr>
          <w:rFonts w:ascii="Arial" w:eastAsia="Times New Roman" w:hAnsi="Arial" w:cs="Arial"/>
          <w:bCs/>
          <w:lang w:eastAsia="cs-CZ"/>
        </w:rPr>
        <w:t>-</w:t>
      </w:r>
      <w:r w:rsidRPr="000D3F33">
        <w:rPr>
          <w:rFonts w:ascii="Arial" w:eastAsia="Times New Roman" w:hAnsi="Arial" w:cs="Arial"/>
          <w:bCs/>
          <w:lang w:eastAsia="cs-CZ"/>
        </w:rPr>
        <w:t>doby vhodně umístit a označit nápisem „</w:t>
      </w:r>
      <w:r w:rsidRPr="000D3F33">
        <w:rPr>
          <w:rFonts w:ascii="Arial" w:eastAsia="Times New Roman" w:hAnsi="Arial" w:cs="Arial"/>
          <w:bCs/>
          <w:i/>
          <w:iCs/>
          <w:lang w:eastAsia="cs-CZ"/>
        </w:rPr>
        <w:t xml:space="preserve">VŽP 2. kategorie </w:t>
      </w:r>
      <w:r w:rsidR="001A789D" w:rsidRPr="000D3F33">
        <w:rPr>
          <w:rFonts w:ascii="Arial" w:eastAsia="Times New Roman" w:hAnsi="Arial" w:cs="Arial"/>
          <w:bCs/>
          <w:i/>
          <w:iCs/>
          <w:lang w:eastAsia="cs-CZ"/>
        </w:rPr>
        <w:t>–</w:t>
      </w:r>
      <w:r w:rsidRPr="000D3F33">
        <w:rPr>
          <w:rFonts w:ascii="Arial" w:eastAsia="Times New Roman" w:hAnsi="Arial" w:cs="Arial"/>
          <w:bCs/>
          <w:i/>
          <w:iCs/>
          <w:lang w:eastAsia="cs-CZ"/>
        </w:rPr>
        <w:t xml:space="preserve"> Není určeno ke krmení zvířat</w:t>
      </w:r>
      <w:r w:rsidRPr="000D3F33">
        <w:rPr>
          <w:rFonts w:ascii="Arial" w:eastAsia="Times New Roman" w:hAnsi="Arial" w:cs="Arial"/>
          <w:bCs/>
          <w:lang w:eastAsia="cs-CZ"/>
        </w:rPr>
        <w:t>“; neprodleně hlásit výskyt vedlejších produktů</w:t>
      </w:r>
      <w:r w:rsidRPr="000D3F33">
        <w:rPr>
          <w:rFonts w:ascii="Arial" w:eastAsia="Times New Roman" w:hAnsi="Arial" w:cs="Arial"/>
          <w:lang w:eastAsia="cs-CZ"/>
        </w:rPr>
        <w:t xml:space="preserve"> živočišného původu asanačnímu podniku a po jejich odvozu asanačním podnikem provést dezinfekci nádoby účinným </w:t>
      </w:r>
      <w:proofErr w:type="gramStart"/>
      <w:r w:rsidRPr="000D3F33">
        <w:rPr>
          <w:rFonts w:ascii="Arial" w:eastAsia="Times New Roman" w:hAnsi="Arial" w:cs="Arial"/>
          <w:lang w:eastAsia="cs-CZ"/>
        </w:rPr>
        <w:t>dezinfekčním pří</w:t>
      </w:r>
      <w:proofErr w:type="gramEnd"/>
      <w:r w:rsidR="0062331B" w:rsidRPr="000D3F33">
        <w:rPr>
          <w:rFonts w:ascii="Arial" w:eastAsia="Times New Roman" w:hAnsi="Arial" w:cs="Arial"/>
          <w:lang w:eastAsia="cs-CZ"/>
        </w:rPr>
        <w:t>-</w:t>
      </w:r>
      <w:proofErr w:type="spellStart"/>
      <w:r w:rsidRPr="000D3F33">
        <w:rPr>
          <w:rFonts w:ascii="Arial" w:eastAsia="Times New Roman" w:hAnsi="Arial" w:cs="Arial"/>
          <w:lang w:eastAsia="cs-CZ"/>
        </w:rPr>
        <w:t>pravkem</w:t>
      </w:r>
      <w:proofErr w:type="spellEnd"/>
      <w:r w:rsidRPr="000D3F33">
        <w:rPr>
          <w:rFonts w:ascii="Arial" w:eastAsia="Times New Roman" w:hAnsi="Arial" w:cs="Arial"/>
          <w:lang w:eastAsia="cs-CZ"/>
        </w:rPr>
        <w:t>,</w:t>
      </w:r>
    </w:p>
    <w:p w14:paraId="0FA73B41" w14:textId="4800DA4D" w:rsidR="001B5B15" w:rsidRPr="000D3F33" w:rsidRDefault="001B5B15" w:rsidP="00334D4B">
      <w:pPr>
        <w:numPr>
          <w:ilvl w:val="0"/>
          <w:numId w:val="7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spolupracovat s KVS při provádění intenzivního úředního dozoru nad populacemi volně žijícího ptactva, zejména vodního ptactva a dalšího monitorování uhynulých nebo nemoc</w:t>
      </w:r>
      <w:r w:rsidR="00DE2370" w:rsidRPr="000D3F33">
        <w:rPr>
          <w:rFonts w:ascii="Arial" w:eastAsia="Times New Roman" w:hAnsi="Arial" w:cs="Arial"/>
          <w:lang w:eastAsia="cs-CZ"/>
        </w:rPr>
        <w:t>-</w:t>
      </w:r>
      <w:proofErr w:type="spellStart"/>
      <w:r w:rsidRPr="000D3F33">
        <w:rPr>
          <w:rFonts w:ascii="Arial" w:eastAsia="Times New Roman" w:hAnsi="Arial" w:cs="Arial"/>
          <w:lang w:eastAsia="cs-CZ"/>
        </w:rPr>
        <w:t>ných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ptáků</w:t>
      </w:r>
      <w:r w:rsidR="006D4970" w:rsidRPr="000D3F33">
        <w:rPr>
          <w:rFonts w:ascii="Arial" w:eastAsia="Times New Roman" w:hAnsi="Arial" w:cs="Arial"/>
          <w:lang w:eastAsia="cs-CZ"/>
        </w:rPr>
        <w:t>.</w:t>
      </w:r>
    </w:p>
    <w:p w14:paraId="1D98D441" w14:textId="46BF9AE9" w:rsidR="001B5B15" w:rsidRPr="000D3F33" w:rsidRDefault="001B5B15" w:rsidP="00334D4B">
      <w:pPr>
        <w:pStyle w:val="Odstavecseseznamem"/>
        <w:numPr>
          <w:ilvl w:val="0"/>
          <w:numId w:val="24"/>
        </w:numPr>
        <w:spacing w:before="24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Chovatelům ptáků v uzavřeném pásmu se nařizuje: </w:t>
      </w:r>
    </w:p>
    <w:p w14:paraId="0B137877" w14:textId="77777777" w:rsidR="001B5B15" w:rsidRPr="000D3F33" w:rsidRDefault="001B5B15" w:rsidP="00334D4B">
      <w:pPr>
        <w:numPr>
          <w:ilvl w:val="0"/>
          <w:numId w:val="8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držet chované ptáky odděleně od volně žijících zvířat a ostatních zvířat, tzn. zajistit umístění ptáků do uzavřených prostor, zde je držet, zamezit vniku volně žijícího ptactva do objektů </w:t>
      </w:r>
      <w:r w:rsidRPr="000D3F33">
        <w:rPr>
          <w:rFonts w:ascii="Arial" w:eastAsia="Times New Roman" w:hAnsi="Arial" w:cs="Arial"/>
          <w:lang w:eastAsia="cs-CZ"/>
        </w:rPr>
        <w:lastRenderedPageBreak/>
        <w:t>zasíťováním oken a větracích otvorů, zamezit vstupu jiných druhů zvířat do hospodářství; není-li to proveditelné nebo slučitelné s požadavky na pohodu chovaných ptáků, přijmout přiměřená opatření k minimalizaci jejich kontaktů s volně žijícím ptactvem a s drůbeží nebo jiným ptactvem chovaným v zajetí z jiných hospodářství,</w:t>
      </w:r>
    </w:p>
    <w:p w14:paraId="05011F36" w14:textId="77777777" w:rsidR="001B5B15" w:rsidRPr="000D3F33" w:rsidRDefault="001B5B15" w:rsidP="00334D4B">
      <w:pPr>
        <w:numPr>
          <w:ilvl w:val="0"/>
          <w:numId w:val="8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zamezit přístupu volně žijících ptáků ke krmivu a napájecí vodě a zabránit kontaminaci krmiva a napájecí vody trusem volně žijících ptáků,</w:t>
      </w:r>
    </w:p>
    <w:p w14:paraId="17171404" w14:textId="77777777" w:rsidR="001B5B15" w:rsidRPr="000D3F33" w:rsidRDefault="001B5B15" w:rsidP="00334D4B">
      <w:pPr>
        <w:numPr>
          <w:ilvl w:val="0"/>
          <w:numId w:val="8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 na nepřetržitě dostupnou krizovou linku +420 773 851 053,</w:t>
      </w:r>
    </w:p>
    <w:p w14:paraId="6B67962C" w14:textId="77777777" w:rsidR="001B5B15" w:rsidRPr="000D3F33" w:rsidRDefault="001B5B15" w:rsidP="00334D4B">
      <w:pPr>
        <w:numPr>
          <w:ilvl w:val="0"/>
          <w:numId w:val="8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používat na vstupech a výstupech do a z hospodářství či chovu dezinfekční prostředky vhodné k tlumení nákazy,  </w:t>
      </w:r>
    </w:p>
    <w:p w14:paraId="7FF90314" w14:textId="77777777" w:rsidR="001B5B15" w:rsidRPr="000D3F33" w:rsidRDefault="001B5B15" w:rsidP="00334D4B">
      <w:pPr>
        <w:numPr>
          <w:ilvl w:val="0"/>
          <w:numId w:val="8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uplatňovat vhodná opatření biologické bezpečnosti na všechny osoby, které jsou v kontaktu s chovanými ptáky nebo které vstupují do hospodářství či chovu nebo je opouštějí, a rovněž na dopravní prostředky, aby se zabránilo jakémukoli riziku šíření nákazy, zejména zajistit jejich dezinfekci při vstupu a výstupu z chovu nebo hospodářství,  </w:t>
      </w:r>
    </w:p>
    <w:p w14:paraId="0EF80217" w14:textId="19F54E00" w:rsidR="001B5B15" w:rsidRPr="000D3F33" w:rsidRDefault="001B5B15" w:rsidP="00334D4B">
      <w:pPr>
        <w:numPr>
          <w:ilvl w:val="0"/>
          <w:numId w:val="8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vést záznamy o všech osobách, které hospodářství či chov navštěvují, udržovat je v</w:t>
      </w:r>
      <w:r w:rsidR="001D0A63" w:rsidRPr="000D3F33">
        <w:rPr>
          <w:rFonts w:ascii="Arial" w:eastAsia="Times New Roman" w:hAnsi="Arial" w:cs="Arial"/>
          <w:lang w:eastAsia="cs-CZ"/>
        </w:rPr>
        <w:t> </w:t>
      </w:r>
      <w:proofErr w:type="spellStart"/>
      <w:r w:rsidRPr="000D3F33">
        <w:rPr>
          <w:rFonts w:ascii="Arial" w:eastAsia="Times New Roman" w:hAnsi="Arial" w:cs="Arial"/>
          <w:lang w:eastAsia="cs-CZ"/>
        </w:rPr>
        <w:t>ak</w:t>
      </w:r>
      <w:r w:rsidR="001D0A63" w:rsidRPr="000D3F33">
        <w:rPr>
          <w:rFonts w:ascii="Arial" w:eastAsia="Times New Roman" w:hAnsi="Arial" w:cs="Arial"/>
          <w:lang w:eastAsia="cs-CZ"/>
        </w:rPr>
        <w:t>-</w:t>
      </w:r>
      <w:r w:rsidRPr="000D3F33">
        <w:rPr>
          <w:rFonts w:ascii="Arial" w:eastAsia="Times New Roman" w:hAnsi="Arial" w:cs="Arial"/>
          <w:lang w:eastAsia="cs-CZ"/>
        </w:rPr>
        <w:t>tuálním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stavu s cílem usnadnit dozor nad nákazou a jejich tlumení a zpřístupnit je KVS na její žádost; záznamy o návštěvách se nevyžadují, pokud návštěvníci nemají přístup do prostor, kde jsou ptáci chováni,</w:t>
      </w:r>
    </w:p>
    <w:p w14:paraId="5B74EE84" w14:textId="5A77C62F" w:rsidR="001B5B15" w:rsidRPr="000D3F33" w:rsidRDefault="001B5B15" w:rsidP="00334D4B">
      <w:pPr>
        <w:numPr>
          <w:ilvl w:val="0"/>
          <w:numId w:val="8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bookmarkStart w:id="0" w:name="_Hlk121478867"/>
      <w:r w:rsidRPr="000D3F33">
        <w:rPr>
          <w:rFonts w:ascii="Arial" w:eastAsia="Times New Roman" w:hAnsi="Arial" w:cs="Arial"/>
          <w:lang w:eastAsia="cs-CZ"/>
        </w:rPr>
        <w:t>umožnit úřednímu veterinárnímu lékaři provedení klinické prohlídky zvířat včetně případ</w:t>
      </w:r>
      <w:r w:rsidR="003B56F2" w:rsidRPr="000D3F33">
        <w:rPr>
          <w:rFonts w:ascii="Arial" w:eastAsia="Times New Roman" w:hAnsi="Arial" w:cs="Arial"/>
          <w:lang w:eastAsia="cs-CZ"/>
        </w:rPr>
        <w:t>-</w:t>
      </w:r>
      <w:proofErr w:type="spellStart"/>
      <w:r w:rsidRPr="000D3F33">
        <w:rPr>
          <w:rFonts w:ascii="Arial" w:eastAsia="Times New Roman" w:hAnsi="Arial" w:cs="Arial"/>
          <w:lang w:eastAsia="cs-CZ"/>
        </w:rPr>
        <w:t>ného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odběru vzorků a poskytnout mu potřebnou součinnost,</w:t>
      </w:r>
    </w:p>
    <w:bookmarkEnd w:id="0"/>
    <w:p w14:paraId="2FEF26B4" w14:textId="6269F29F" w:rsidR="001B5B15" w:rsidRPr="000D3F33" w:rsidRDefault="001B5B15" w:rsidP="00334D4B">
      <w:pPr>
        <w:numPr>
          <w:ilvl w:val="0"/>
          <w:numId w:val="8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v souladu s § 40 veterinárního zákona neškodně odstraňovat </w:t>
      </w:r>
      <w:proofErr w:type="spellStart"/>
      <w:r w:rsidRPr="000D3F33">
        <w:rPr>
          <w:rFonts w:ascii="Arial" w:eastAsia="Times New Roman" w:hAnsi="Arial" w:cs="Arial"/>
          <w:lang w:eastAsia="cs-CZ"/>
        </w:rPr>
        <w:t>kadávery</w:t>
      </w:r>
      <w:proofErr w:type="spellEnd"/>
      <w:r w:rsidRPr="000D3F33">
        <w:rPr>
          <w:rFonts w:ascii="Arial" w:eastAsia="Times New Roman" w:hAnsi="Arial" w:cs="Arial"/>
          <w:lang w:eastAsia="cs-CZ"/>
        </w:rPr>
        <w:t>, a to neprodleně,</w:t>
      </w:r>
    </w:p>
    <w:p w14:paraId="04AC9EB0" w14:textId="4532E26A" w:rsidR="001B5B15" w:rsidRPr="000D3F33" w:rsidRDefault="001B5B15" w:rsidP="00334D4B">
      <w:pPr>
        <w:numPr>
          <w:ilvl w:val="0"/>
          <w:numId w:val="8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poskytnout obci pro účely naplnění tohoto nařízení následující informace k provedení soupisu ptáků </w:t>
      </w:r>
      <w:r w:rsidR="003B56F2" w:rsidRPr="000D3F33">
        <w:rPr>
          <w:rFonts w:ascii="Arial" w:eastAsia="Times New Roman" w:hAnsi="Arial" w:cs="Arial"/>
          <w:lang w:eastAsia="cs-CZ"/>
        </w:rPr>
        <w:t>v</w:t>
      </w:r>
      <w:r w:rsidRPr="000D3F33">
        <w:rPr>
          <w:rFonts w:ascii="Arial" w:eastAsia="Times New Roman" w:hAnsi="Arial" w:cs="Arial"/>
          <w:lang w:eastAsia="cs-CZ"/>
        </w:rPr>
        <w:t xml:space="preserve"> hospodářství</w:t>
      </w:r>
      <w:r w:rsidR="00247679" w:rsidRPr="000D3F33">
        <w:rPr>
          <w:rFonts w:ascii="Arial" w:eastAsia="Times New Roman" w:hAnsi="Arial" w:cs="Arial"/>
          <w:lang w:eastAsia="cs-CZ"/>
        </w:rPr>
        <w:t>:</w:t>
      </w:r>
    </w:p>
    <w:p w14:paraId="6D506A80" w14:textId="4C888406" w:rsidR="001B5B15" w:rsidRPr="000D3F33" w:rsidRDefault="001B5B15" w:rsidP="00334D4B">
      <w:pPr>
        <w:numPr>
          <w:ilvl w:val="0"/>
          <w:numId w:val="20"/>
        </w:numPr>
        <w:spacing w:before="120" w:after="120" w:line="240" w:lineRule="auto"/>
        <w:ind w:left="567" w:right="84" w:hanging="283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Chovatel (jméno, příjmení, obchodní firma, název) </w:t>
      </w:r>
    </w:p>
    <w:p w14:paraId="4112A2EA" w14:textId="2C3DC5DA" w:rsidR="001B5B15" w:rsidRPr="000D3F33" w:rsidRDefault="001B5B15" w:rsidP="00334D4B">
      <w:pPr>
        <w:numPr>
          <w:ilvl w:val="0"/>
          <w:numId w:val="20"/>
        </w:numPr>
        <w:spacing w:before="120" w:after="120" w:line="240" w:lineRule="auto"/>
        <w:ind w:left="567" w:right="84" w:hanging="283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Adresa (sídlo) chovatele </w:t>
      </w:r>
    </w:p>
    <w:p w14:paraId="0300D2F0" w14:textId="58DC16B5" w:rsidR="001B5B15" w:rsidRPr="000D3F33" w:rsidRDefault="001B5B15" w:rsidP="00334D4B">
      <w:pPr>
        <w:numPr>
          <w:ilvl w:val="0"/>
          <w:numId w:val="20"/>
        </w:numPr>
        <w:spacing w:before="120" w:after="120" w:line="240" w:lineRule="auto"/>
        <w:ind w:left="567" w:right="84" w:hanging="283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Kontaktní osoba </w:t>
      </w:r>
    </w:p>
    <w:p w14:paraId="51A8F231" w14:textId="0E6007C8" w:rsidR="001B5B15" w:rsidRPr="000D3F33" w:rsidRDefault="001B5B15" w:rsidP="00334D4B">
      <w:pPr>
        <w:numPr>
          <w:ilvl w:val="0"/>
          <w:numId w:val="20"/>
        </w:numPr>
        <w:spacing w:before="120" w:after="120" w:line="240" w:lineRule="auto"/>
        <w:ind w:left="567" w:right="84" w:hanging="283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Kontakt (telefonní číslo, nejlépe na mobilní telefon) </w:t>
      </w:r>
    </w:p>
    <w:p w14:paraId="596013B3" w14:textId="151737F6" w:rsidR="001B5B15" w:rsidRPr="000D3F33" w:rsidRDefault="001B5B15" w:rsidP="00334D4B">
      <w:pPr>
        <w:numPr>
          <w:ilvl w:val="0"/>
          <w:numId w:val="20"/>
        </w:numPr>
        <w:spacing w:before="120" w:after="120" w:line="240" w:lineRule="auto"/>
        <w:ind w:left="567" w:right="84" w:hanging="283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Adresa místa chovu ptáků </w:t>
      </w:r>
    </w:p>
    <w:p w14:paraId="55E098F6" w14:textId="36CA839A" w:rsidR="001B5B15" w:rsidRPr="000D3F33" w:rsidRDefault="001B5B15" w:rsidP="00334D4B">
      <w:pPr>
        <w:numPr>
          <w:ilvl w:val="0"/>
          <w:numId w:val="20"/>
        </w:numPr>
        <w:spacing w:before="120" w:after="120" w:line="240" w:lineRule="auto"/>
        <w:ind w:left="567" w:right="84" w:hanging="283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Určení produktů (pro vlastní potřebu, i pro prodej) </w:t>
      </w:r>
    </w:p>
    <w:p w14:paraId="2458F487" w14:textId="12277D5F" w:rsidR="001B5B15" w:rsidRPr="000D3F33" w:rsidRDefault="001B5B15" w:rsidP="00334D4B">
      <w:pPr>
        <w:numPr>
          <w:ilvl w:val="0"/>
          <w:numId w:val="20"/>
        </w:numPr>
        <w:spacing w:before="120" w:after="120" w:line="240" w:lineRule="auto"/>
        <w:ind w:left="567" w:right="84" w:hanging="283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Počty drůbeže chovaných v hospodářství dle kategorie: </w:t>
      </w:r>
    </w:p>
    <w:p w14:paraId="03A9ACBF" w14:textId="5FB7A984" w:rsidR="001B5B15" w:rsidRPr="000D3F33" w:rsidRDefault="001B5B15" w:rsidP="00334D4B">
      <w:pPr>
        <w:numPr>
          <w:ilvl w:val="1"/>
          <w:numId w:val="21"/>
        </w:numPr>
        <w:spacing w:before="120" w:after="12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Hrabavá (slepice, krůty, perličky, křepelky, bažanti…) </w:t>
      </w:r>
    </w:p>
    <w:p w14:paraId="1F54DCBA" w14:textId="23EF22D1" w:rsidR="001B5B15" w:rsidRPr="000D3F33" w:rsidRDefault="001B5B15" w:rsidP="00334D4B">
      <w:pPr>
        <w:numPr>
          <w:ilvl w:val="1"/>
          <w:numId w:val="21"/>
        </w:numPr>
        <w:spacing w:before="120" w:after="12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Vodní (husy, kachny) </w:t>
      </w:r>
    </w:p>
    <w:p w14:paraId="15A48E09" w14:textId="28177B0D" w:rsidR="001B5B15" w:rsidRPr="000D3F33" w:rsidRDefault="001B5B15" w:rsidP="00334D4B">
      <w:pPr>
        <w:numPr>
          <w:ilvl w:val="1"/>
          <w:numId w:val="21"/>
        </w:numPr>
        <w:spacing w:before="120" w:after="12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Ostatní (pštros, pávi) </w:t>
      </w:r>
    </w:p>
    <w:p w14:paraId="64E9A72A" w14:textId="1484BC49" w:rsidR="001B5B15" w:rsidRPr="000D3F33" w:rsidRDefault="001B5B15" w:rsidP="00334D4B">
      <w:pPr>
        <w:numPr>
          <w:ilvl w:val="1"/>
          <w:numId w:val="21"/>
        </w:numPr>
        <w:spacing w:before="120" w:after="12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Holubi </w:t>
      </w:r>
    </w:p>
    <w:p w14:paraId="72BEE36D" w14:textId="77777777" w:rsidR="001B5B15" w:rsidRPr="000D3F33" w:rsidRDefault="001B5B15" w:rsidP="00334D4B">
      <w:pPr>
        <w:numPr>
          <w:ilvl w:val="1"/>
          <w:numId w:val="21"/>
        </w:numPr>
        <w:spacing w:before="120" w:after="12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Jiné ptactvo v zajetí (exotické ptactvo a ostatní v komerčních chovech), </w:t>
      </w:r>
    </w:p>
    <w:p w14:paraId="2027BF64" w14:textId="3D0EDCB1" w:rsidR="001B5B15" w:rsidRPr="000D3F33" w:rsidRDefault="007D3BE6" w:rsidP="00334D4B">
      <w:pPr>
        <w:spacing w:before="120" w:after="120" w:line="240" w:lineRule="auto"/>
        <w:ind w:left="284" w:right="1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a to nejpozději do 10. 2. 2026</w:t>
      </w:r>
      <w:r w:rsidRPr="000D3F33">
        <w:rPr>
          <w:rFonts w:ascii="Arial" w:eastAsia="Times New Roman" w:hAnsi="Arial" w:cs="Arial"/>
          <w:lang w:eastAsia="cs-CZ"/>
        </w:rPr>
        <w:t xml:space="preserve"> </w:t>
      </w:r>
      <w:r w:rsidR="001B5B15" w:rsidRPr="000D3F33">
        <w:rPr>
          <w:rFonts w:ascii="Arial" w:eastAsia="Times New Roman" w:hAnsi="Arial" w:cs="Arial"/>
          <w:lang w:eastAsia="cs-CZ"/>
        </w:rPr>
        <w:t>vyplněním sčítacího listu uvedeného v příloze nařízení.</w:t>
      </w:r>
    </w:p>
    <w:p w14:paraId="2FE61D4C" w14:textId="475E6257" w:rsidR="001B5B15" w:rsidRPr="000D3F33" w:rsidRDefault="001B5B15" w:rsidP="00334D4B">
      <w:pPr>
        <w:pStyle w:val="Odstavecseseznamem"/>
        <w:numPr>
          <w:ilvl w:val="0"/>
          <w:numId w:val="24"/>
        </w:numPr>
        <w:spacing w:before="24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Provozovatelům záchranných stanic pro </w:t>
      </w:r>
      <w:r w:rsidR="00DA4234" w:rsidRPr="000D3F33">
        <w:rPr>
          <w:rFonts w:ascii="Arial" w:eastAsia="Times New Roman" w:hAnsi="Arial" w:cs="Arial"/>
          <w:lang w:eastAsia="cs-CZ"/>
        </w:rPr>
        <w:t>handica</w:t>
      </w:r>
      <w:r w:rsidRPr="000D3F33">
        <w:rPr>
          <w:rFonts w:ascii="Arial" w:eastAsia="Times New Roman" w:hAnsi="Arial" w:cs="Arial"/>
          <w:lang w:eastAsia="cs-CZ"/>
        </w:rPr>
        <w:t>pované živočichy v uzavřeném pásmu se nařizuje:</w:t>
      </w:r>
    </w:p>
    <w:p w14:paraId="29FEA867" w14:textId="35B07897" w:rsidR="001B5B15" w:rsidRPr="000D3F33" w:rsidRDefault="001B5B15" w:rsidP="00334D4B">
      <w:pPr>
        <w:pStyle w:val="Odstavecseseznamem"/>
        <w:numPr>
          <w:ilvl w:val="2"/>
          <w:numId w:val="23"/>
        </w:numPr>
        <w:spacing w:before="120" w:after="120" w:line="240" w:lineRule="auto"/>
        <w:ind w:left="284" w:right="1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hlásit KVS úhyny ptáků v záchranné stanici, s výjimkou případů, kdy je úhyn ptáka pro</w:t>
      </w:r>
      <w:r w:rsidR="00102F79" w:rsidRPr="000D3F33">
        <w:rPr>
          <w:rFonts w:ascii="Arial" w:eastAsia="Times New Roman" w:hAnsi="Arial" w:cs="Arial"/>
          <w:lang w:eastAsia="cs-CZ"/>
        </w:rPr>
        <w:t>-</w:t>
      </w:r>
      <w:r w:rsidRPr="000D3F33">
        <w:rPr>
          <w:rFonts w:ascii="Arial" w:eastAsia="Times New Roman" w:hAnsi="Arial" w:cs="Arial"/>
          <w:lang w:eastAsia="cs-CZ"/>
        </w:rPr>
        <w:t>kazatelně spojen s následky jeho zranění,</w:t>
      </w:r>
    </w:p>
    <w:p w14:paraId="298F4F50" w14:textId="202D01B4" w:rsidR="001B5B15" w:rsidRPr="000D3F33" w:rsidRDefault="001B5B15" w:rsidP="00334D4B">
      <w:pPr>
        <w:pStyle w:val="Odstavecseseznamem"/>
        <w:numPr>
          <w:ilvl w:val="2"/>
          <w:numId w:val="23"/>
        </w:numPr>
        <w:spacing w:before="120" w:after="120" w:line="240" w:lineRule="auto"/>
        <w:ind w:left="284" w:right="1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lastRenderedPageBreak/>
        <w:t>vést evidenci úhynů ptáků v záchranné stanici včetně data úhynu a příčiny úhynu, a to v písemné nebo elektronické podobě,</w:t>
      </w:r>
    </w:p>
    <w:p w14:paraId="79E26602" w14:textId="4F39171B" w:rsidR="001B5B15" w:rsidRPr="000D3F33" w:rsidRDefault="001B5B15" w:rsidP="00334D4B">
      <w:pPr>
        <w:pStyle w:val="Odstavecseseznamem"/>
        <w:numPr>
          <w:ilvl w:val="2"/>
          <w:numId w:val="23"/>
        </w:numPr>
        <w:spacing w:before="120" w:after="120" w:line="240" w:lineRule="auto"/>
        <w:ind w:left="284" w:right="1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umožnit úřednímu veterinárnímu lékaři provedení klinické prohlídky zvířat v záchranné stanici včetně případného odběru vzorků a poskytnout mu potřebnou součinnost.</w:t>
      </w:r>
    </w:p>
    <w:p w14:paraId="7D705289" w14:textId="7E80433B" w:rsidR="001B5B15" w:rsidRPr="000D3F33" w:rsidRDefault="001B5B15" w:rsidP="00334D4B">
      <w:pPr>
        <w:pStyle w:val="Odstavecseseznamem"/>
        <w:numPr>
          <w:ilvl w:val="0"/>
          <w:numId w:val="24"/>
        </w:numPr>
        <w:spacing w:before="24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V uzavřeném pásmu se dále nařizuje:  </w:t>
      </w:r>
    </w:p>
    <w:p w14:paraId="591B3CB1" w14:textId="0FF8B596" w:rsidR="001B5B15" w:rsidRPr="000D3F33" w:rsidRDefault="001B5B15" w:rsidP="00334D4B">
      <w:pPr>
        <w:numPr>
          <w:ilvl w:val="0"/>
          <w:numId w:val="9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přemisťovat celá těla mrtvých volně žijících a chovaných ptáků nebo jejich částí z</w:t>
      </w:r>
      <w:r w:rsidR="00F20411" w:rsidRPr="000D3F33">
        <w:rPr>
          <w:rFonts w:ascii="Arial" w:eastAsia="Times New Roman" w:hAnsi="Arial" w:cs="Arial"/>
          <w:lang w:eastAsia="cs-CZ"/>
        </w:rPr>
        <w:t> </w:t>
      </w:r>
      <w:proofErr w:type="spellStart"/>
      <w:r w:rsidRPr="000D3F33">
        <w:rPr>
          <w:rFonts w:ascii="Arial" w:eastAsia="Times New Roman" w:hAnsi="Arial" w:cs="Arial"/>
          <w:lang w:eastAsia="cs-CZ"/>
        </w:rPr>
        <w:t>uzav</w:t>
      </w:r>
      <w:r w:rsidR="00F20411" w:rsidRPr="000D3F33">
        <w:rPr>
          <w:rFonts w:ascii="Arial" w:eastAsia="Times New Roman" w:hAnsi="Arial" w:cs="Arial"/>
          <w:lang w:eastAsia="cs-CZ"/>
        </w:rPr>
        <w:t>-</w:t>
      </w:r>
      <w:r w:rsidRPr="000D3F33">
        <w:rPr>
          <w:rFonts w:ascii="Arial" w:eastAsia="Times New Roman" w:hAnsi="Arial" w:cs="Arial"/>
          <w:lang w:eastAsia="cs-CZ"/>
        </w:rPr>
        <w:t>řeného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pásma ke zpracování nebo k neškodnému odstranění v podniku schváleném pro uvedené účely v souladu s nařízením </w:t>
      </w:r>
      <w:r w:rsidR="00B521B0" w:rsidRPr="000D3F33">
        <w:rPr>
          <w:rFonts w:ascii="Arial" w:eastAsia="Times New Roman" w:hAnsi="Arial" w:cs="Arial"/>
          <w:lang w:eastAsia="cs-CZ"/>
        </w:rPr>
        <w:t xml:space="preserve">Evropského parlamentu a Rady </w:t>
      </w:r>
      <w:r w:rsidRPr="000D3F33">
        <w:rPr>
          <w:rFonts w:ascii="Arial" w:eastAsia="Times New Roman" w:hAnsi="Arial" w:cs="Arial"/>
          <w:lang w:eastAsia="cs-CZ"/>
        </w:rPr>
        <w:t xml:space="preserve">(ES) č. 1069/2009, </w:t>
      </w:r>
    </w:p>
    <w:p w14:paraId="04F433F0" w14:textId="025C4CD8" w:rsidR="001B5B15" w:rsidRPr="000D3F33" w:rsidRDefault="001B5B15" w:rsidP="00334D4B">
      <w:pPr>
        <w:numPr>
          <w:ilvl w:val="0"/>
          <w:numId w:val="9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neprodleně podrobit dopravní prostředky a zařízení používané k přepravě drůbeže nebo ji</w:t>
      </w:r>
      <w:r w:rsidR="00F20411" w:rsidRPr="000D3F33">
        <w:rPr>
          <w:rFonts w:ascii="Arial" w:eastAsia="Times New Roman" w:hAnsi="Arial" w:cs="Arial"/>
          <w:lang w:eastAsia="cs-CZ"/>
        </w:rPr>
        <w:t>-</w:t>
      </w:r>
      <w:proofErr w:type="spellStart"/>
      <w:r w:rsidRPr="000D3F33">
        <w:rPr>
          <w:rFonts w:ascii="Arial" w:eastAsia="Times New Roman" w:hAnsi="Arial" w:cs="Arial"/>
          <w:lang w:eastAsia="cs-CZ"/>
        </w:rPr>
        <w:t>ného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ptactva chovaného v zajetí, masa, krmiva, hnoje, kejdy a podestýlky, jakož i veškerých jiných materiálů nebo látek, které by mohly být kontaminovány, přípravkem s účinnou </w:t>
      </w:r>
      <w:proofErr w:type="spellStart"/>
      <w:r w:rsidRPr="000D3F33">
        <w:rPr>
          <w:rFonts w:ascii="Arial" w:eastAsia="Times New Roman" w:hAnsi="Arial" w:cs="Arial"/>
          <w:lang w:eastAsia="cs-CZ"/>
        </w:rPr>
        <w:t>dez</w:t>
      </w:r>
      <w:proofErr w:type="spellEnd"/>
      <w:r w:rsidR="00F20411" w:rsidRPr="000D3F33">
        <w:rPr>
          <w:rFonts w:ascii="Arial" w:eastAsia="Times New Roman" w:hAnsi="Arial" w:cs="Arial"/>
          <w:lang w:eastAsia="cs-CZ"/>
        </w:rPr>
        <w:t>-</w:t>
      </w:r>
      <w:r w:rsidRPr="000D3F33">
        <w:rPr>
          <w:rFonts w:ascii="Arial" w:eastAsia="Times New Roman" w:hAnsi="Arial" w:cs="Arial"/>
          <w:lang w:eastAsia="cs-CZ"/>
        </w:rPr>
        <w:t xml:space="preserve">infekční látkou; uvedené platí i pro dopravní prostředky, které používají zaměstnanci nebo jiné osoby, jež vstupují do hospodářství nebo je opouštějí, </w:t>
      </w:r>
    </w:p>
    <w:p w14:paraId="2779254D" w14:textId="77777777" w:rsidR="001B5B15" w:rsidRPr="000D3F33" w:rsidRDefault="001B5B15" w:rsidP="00334D4B">
      <w:pPr>
        <w:numPr>
          <w:ilvl w:val="0"/>
          <w:numId w:val="9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provádět přepravu zvířat a produktů přes uzavřené pásmo  </w:t>
      </w:r>
    </w:p>
    <w:p w14:paraId="6D98CDC4" w14:textId="77777777" w:rsidR="001B5B15" w:rsidRPr="000D3F33" w:rsidRDefault="001B5B15" w:rsidP="00334D4B">
      <w:pPr>
        <w:numPr>
          <w:ilvl w:val="2"/>
          <w:numId w:val="10"/>
        </w:numPr>
        <w:spacing w:before="120" w:after="120" w:line="240" w:lineRule="auto"/>
        <w:ind w:left="567" w:right="14" w:hanging="283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bez zastávky nebo vykládky v uzavřeném pásmu, </w:t>
      </w:r>
    </w:p>
    <w:p w14:paraId="1A1ACD65" w14:textId="77777777" w:rsidR="001B5B15" w:rsidRPr="000D3F33" w:rsidRDefault="001B5B15" w:rsidP="00334D4B">
      <w:pPr>
        <w:numPr>
          <w:ilvl w:val="2"/>
          <w:numId w:val="10"/>
        </w:numPr>
        <w:spacing w:before="120" w:after="120" w:line="240" w:lineRule="auto"/>
        <w:ind w:left="567" w:right="14" w:hanging="283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s upřednostněním hlavních silnic nebo železnic a  </w:t>
      </w:r>
    </w:p>
    <w:p w14:paraId="11465278" w14:textId="77777777" w:rsidR="001B5B15" w:rsidRPr="000D3F33" w:rsidRDefault="001B5B15" w:rsidP="00334D4B">
      <w:pPr>
        <w:numPr>
          <w:ilvl w:val="2"/>
          <w:numId w:val="10"/>
        </w:numPr>
        <w:spacing w:before="120" w:after="120" w:line="240" w:lineRule="auto"/>
        <w:ind w:left="567" w:right="14" w:hanging="283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s vyhýbáním se blízkosti zařízení, která chovají ptáky, </w:t>
      </w:r>
    </w:p>
    <w:p w14:paraId="51D6709A" w14:textId="4423C0D2" w:rsidR="001B5B15" w:rsidRPr="000D3F33" w:rsidRDefault="001B5B15" w:rsidP="00334D4B">
      <w:pPr>
        <w:numPr>
          <w:ilvl w:val="0"/>
          <w:numId w:val="9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přepravovat vedlejší produkty živočišného původu pocházející z uzavřeného pásma a pře</w:t>
      </w:r>
      <w:r w:rsidR="00E558FD" w:rsidRPr="000D3F33">
        <w:rPr>
          <w:rFonts w:ascii="Arial" w:eastAsia="Times New Roman" w:hAnsi="Arial" w:cs="Arial"/>
          <w:lang w:eastAsia="cs-CZ"/>
        </w:rPr>
        <w:t>-</w:t>
      </w:r>
      <w:proofErr w:type="spellStart"/>
      <w:r w:rsidRPr="000D3F33">
        <w:rPr>
          <w:rFonts w:ascii="Arial" w:eastAsia="Times New Roman" w:hAnsi="Arial" w:cs="Arial"/>
          <w:lang w:eastAsia="cs-CZ"/>
        </w:rPr>
        <w:t>pravované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mimo toto pásmo pouze s veterinárním osvědčením vydaným úředním </w:t>
      </w:r>
      <w:proofErr w:type="spellStart"/>
      <w:r w:rsidRPr="000D3F33">
        <w:rPr>
          <w:rFonts w:ascii="Arial" w:eastAsia="Times New Roman" w:hAnsi="Arial" w:cs="Arial"/>
          <w:lang w:eastAsia="cs-CZ"/>
        </w:rPr>
        <w:t>vete</w:t>
      </w:r>
      <w:r w:rsidR="00CA1820" w:rsidRPr="000D3F33">
        <w:rPr>
          <w:rFonts w:ascii="Arial" w:eastAsia="Times New Roman" w:hAnsi="Arial" w:cs="Arial"/>
          <w:lang w:eastAsia="cs-CZ"/>
        </w:rPr>
        <w:t>-</w:t>
      </w:r>
      <w:r w:rsidRPr="000D3F33">
        <w:rPr>
          <w:rFonts w:ascii="Arial" w:eastAsia="Times New Roman" w:hAnsi="Arial" w:cs="Arial"/>
          <w:lang w:eastAsia="cs-CZ"/>
        </w:rPr>
        <w:t>rinárním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lékařem KVS, které upraví podmínky jejich přemístění z uzavřeného pásma; KVS může rozhodnout o výjimce z tohoto pravidla za podmínek stanovených v </w:t>
      </w:r>
      <w:r w:rsidRPr="000D3F33">
        <w:rPr>
          <w:rFonts w:ascii="Arial" w:eastAsia="Times New Roman" w:hAnsi="Arial" w:cs="Times New Roman"/>
          <w:szCs w:val="24"/>
          <w:lang w:eastAsia="cs-CZ"/>
        </w:rPr>
        <w:t>nařízení Komise 2020/687 na základě žádosti provozovatele,</w:t>
      </w:r>
      <w:r w:rsidRPr="000D3F33">
        <w:rPr>
          <w:rFonts w:ascii="Arial" w:eastAsia="Times New Roman" w:hAnsi="Arial" w:cs="Arial"/>
          <w:lang w:eastAsia="cs-CZ"/>
        </w:rPr>
        <w:t xml:space="preserve"> </w:t>
      </w:r>
    </w:p>
    <w:p w14:paraId="2AAAA7D4" w14:textId="6FF7C636" w:rsidR="001B5B15" w:rsidRPr="000D3F33" w:rsidRDefault="001B5B15" w:rsidP="00334D4B">
      <w:pPr>
        <w:numPr>
          <w:ilvl w:val="0"/>
          <w:numId w:val="9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provádět odběr vzorků v chovech či hospodářstvích v uzavřeném pásmu, která chovají </w:t>
      </w:r>
      <w:proofErr w:type="spellStart"/>
      <w:r w:rsidRPr="000D3F33">
        <w:rPr>
          <w:rFonts w:ascii="Arial" w:eastAsia="Times New Roman" w:hAnsi="Arial" w:cs="Arial"/>
          <w:lang w:eastAsia="cs-CZ"/>
        </w:rPr>
        <w:t>drů</w:t>
      </w:r>
      <w:r w:rsidR="0031756B" w:rsidRPr="000D3F33">
        <w:rPr>
          <w:rFonts w:ascii="Arial" w:eastAsia="Times New Roman" w:hAnsi="Arial" w:cs="Arial"/>
          <w:lang w:eastAsia="cs-CZ"/>
        </w:rPr>
        <w:t>-</w:t>
      </w:r>
      <w:r w:rsidRPr="000D3F33">
        <w:rPr>
          <w:rFonts w:ascii="Arial" w:eastAsia="Times New Roman" w:hAnsi="Arial" w:cs="Arial"/>
          <w:lang w:eastAsia="cs-CZ"/>
        </w:rPr>
        <w:t>bež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nebo volně žijící ptáky, k jiným účelům než k potvrzení nebo vyloučení nákazy pouze s písemným souhlasem KVS, </w:t>
      </w:r>
    </w:p>
    <w:p w14:paraId="6FF5285C" w14:textId="24CCD178" w:rsidR="001B5B15" w:rsidRPr="000D3F33" w:rsidRDefault="001B5B15" w:rsidP="00334D4B">
      <w:pPr>
        <w:numPr>
          <w:ilvl w:val="0"/>
          <w:numId w:val="9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používat k přemísťování chovaných ptáků a produktů z nich v rámci uzavřeného pásma, z</w:t>
      </w:r>
      <w:r w:rsidR="0031756B" w:rsidRPr="000D3F33">
        <w:rPr>
          <w:rFonts w:ascii="Arial" w:eastAsia="Times New Roman" w:hAnsi="Arial" w:cs="Arial"/>
          <w:lang w:eastAsia="cs-CZ"/>
        </w:rPr>
        <w:t> </w:t>
      </w:r>
      <w:r w:rsidRPr="000D3F33">
        <w:rPr>
          <w:rFonts w:ascii="Arial" w:eastAsia="Times New Roman" w:hAnsi="Arial" w:cs="Arial"/>
          <w:lang w:eastAsia="cs-CZ"/>
        </w:rPr>
        <w:t xml:space="preserve">něj, do něj a přes něj pouze takové dopravní prostředky splňující tyto požadavky:  </w:t>
      </w:r>
    </w:p>
    <w:p w14:paraId="2B1A420A" w14:textId="77777777" w:rsidR="001B5B15" w:rsidRPr="000D3F33" w:rsidRDefault="001B5B15" w:rsidP="00334D4B">
      <w:pPr>
        <w:numPr>
          <w:ilvl w:val="1"/>
          <w:numId w:val="9"/>
        </w:numPr>
        <w:spacing w:before="120" w:after="120" w:line="240" w:lineRule="auto"/>
        <w:ind w:left="567" w:right="14" w:hanging="283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dopravní prostředky musí být konstruovány a udržovány tak, aby se zabránilo jakémukoli úniku nebo útěku zvířat, produktů nebo jakékoli věci představující riziko pro zdraví zvířat,  </w:t>
      </w:r>
    </w:p>
    <w:p w14:paraId="296453C6" w14:textId="61FBB40E" w:rsidR="001B5B15" w:rsidRPr="000D3F33" w:rsidRDefault="001B5B15" w:rsidP="00334D4B">
      <w:pPr>
        <w:numPr>
          <w:ilvl w:val="1"/>
          <w:numId w:val="9"/>
        </w:numPr>
        <w:spacing w:before="120" w:after="120" w:line="240" w:lineRule="auto"/>
        <w:ind w:left="567" w:right="14" w:hanging="283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po každé přepravě zvířat, produktů nebo jakékoli věci představující riziko pro zdraví zví</w:t>
      </w:r>
      <w:r w:rsidR="00D02AAE" w:rsidRPr="000D3F33">
        <w:rPr>
          <w:rFonts w:ascii="Arial" w:eastAsia="Times New Roman" w:hAnsi="Arial" w:cs="Arial"/>
          <w:lang w:eastAsia="cs-CZ"/>
        </w:rPr>
        <w:t>-</w:t>
      </w:r>
      <w:proofErr w:type="spellStart"/>
      <w:r w:rsidRPr="000D3F33">
        <w:rPr>
          <w:rFonts w:ascii="Arial" w:eastAsia="Times New Roman" w:hAnsi="Arial" w:cs="Arial"/>
          <w:lang w:eastAsia="cs-CZ"/>
        </w:rPr>
        <w:t>řat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ihned musí být dopravní prostředky vyčištěny a vydezinfikovány a v případě potřeby následně znovu vydezinfikovány a v každém případě vysušeny nebo ponechány vy</w:t>
      </w:r>
      <w:r w:rsidR="00D02AAE" w:rsidRPr="000D3F33">
        <w:rPr>
          <w:rFonts w:ascii="Arial" w:eastAsia="Times New Roman" w:hAnsi="Arial" w:cs="Arial"/>
          <w:lang w:eastAsia="cs-CZ"/>
        </w:rPr>
        <w:t>-</w:t>
      </w:r>
      <w:r w:rsidRPr="000D3F33">
        <w:rPr>
          <w:rFonts w:ascii="Arial" w:eastAsia="Times New Roman" w:hAnsi="Arial" w:cs="Arial"/>
          <w:lang w:eastAsia="cs-CZ"/>
        </w:rPr>
        <w:t xml:space="preserve">schnout před každým novým naložením zvířat nebo produktů, přičemž čištění a </w:t>
      </w:r>
      <w:proofErr w:type="spellStart"/>
      <w:r w:rsidRPr="000D3F33">
        <w:rPr>
          <w:rFonts w:ascii="Arial" w:eastAsia="Times New Roman" w:hAnsi="Arial" w:cs="Arial"/>
          <w:lang w:eastAsia="cs-CZ"/>
        </w:rPr>
        <w:t>dez</w:t>
      </w:r>
      <w:proofErr w:type="spellEnd"/>
      <w:r w:rsidR="00D02AAE" w:rsidRPr="000D3F33">
        <w:rPr>
          <w:rFonts w:ascii="Arial" w:eastAsia="Times New Roman" w:hAnsi="Arial" w:cs="Arial"/>
          <w:lang w:eastAsia="cs-CZ"/>
        </w:rPr>
        <w:t>-</w:t>
      </w:r>
      <w:r w:rsidRPr="000D3F33">
        <w:rPr>
          <w:rFonts w:ascii="Arial" w:eastAsia="Times New Roman" w:hAnsi="Arial" w:cs="Arial"/>
          <w:lang w:eastAsia="cs-CZ"/>
        </w:rPr>
        <w:t xml:space="preserve">infekce dopravního prostředku musí být provedeny přípravkem s účinnou dezinfekční látkou a náležitě zdokumentovány. </w:t>
      </w:r>
    </w:p>
    <w:p w14:paraId="08EE9A1E" w14:textId="77777777" w:rsidR="001B5B15" w:rsidRPr="000D3F33" w:rsidRDefault="001B5B15" w:rsidP="00E25969">
      <w:pPr>
        <w:spacing w:before="240"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0D3F33">
        <w:rPr>
          <w:rFonts w:ascii="Arial" w:eastAsia="Times New Roman" w:hAnsi="Arial" w:cs="Arial"/>
          <w:bCs/>
          <w:lang w:eastAsia="cs-CZ"/>
        </w:rPr>
        <w:t>Čl. 3</w:t>
      </w:r>
    </w:p>
    <w:p w14:paraId="449B1371" w14:textId="77777777" w:rsidR="001B5B15" w:rsidRPr="000D3F33" w:rsidRDefault="001B5B15" w:rsidP="00257A44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0D3F33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Další opatření v uzavřeném pásmu </w:t>
      </w:r>
    </w:p>
    <w:p w14:paraId="0C45A5C7" w14:textId="37D5EE75" w:rsidR="001B5B15" w:rsidRPr="000D3F33" w:rsidRDefault="001B5B15" w:rsidP="004F3347">
      <w:pPr>
        <w:pStyle w:val="Odstavecseseznamem"/>
        <w:numPr>
          <w:ilvl w:val="1"/>
          <w:numId w:val="26"/>
        </w:numPr>
        <w:spacing w:before="240" w:after="120" w:line="240" w:lineRule="auto"/>
        <w:ind w:left="0" w:firstLine="709"/>
        <w:contextualSpacing w:val="0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V uzavřeném pásmu se dále nařizuje: </w:t>
      </w:r>
    </w:p>
    <w:p w14:paraId="66F580F5" w14:textId="22D80AEC" w:rsidR="001B5B15" w:rsidRPr="000D3F33" w:rsidRDefault="001B5B15" w:rsidP="004F3347">
      <w:pPr>
        <w:numPr>
          <w:ilvl w:val="0"/>
          <w:numId w:val="11"/>
        </w:numPr>
        <w:spacing w:before="120" w:after="120" w:line="240" w:lineRule="auto"/>
        <w:ind w:left="284" w:right="1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zákaz přemisťování (pro účely tohoto nařízení se tím rozumí včetně nákupu, prodeje, da</w:t>
      </w:r>
      <w:r w:rsidR="000D3F33" w:rsidRPr="000D3F33">
        <w:rPr>
          <w:rFonts w:ascii="Arial" w:eastAsia="Times New Roman" w:hAnsi="Arial" w:cs="Arial"/>
          <w:lang w:eastAsia="cs-CZ"/>
        </w:rPr>
        <w:t>-</w:t>
      </w:r>
      <w:proofErr w:type="spellStart"/>
      <w:r w:rsidRPr="000D3F33">
        <w:rPr>
          <w:rFonts w:ascii="Arial" w:eastAsia="Times New Roman" w:hAnsi="Arial" w:cs="Arial"/>
          <w:lang w:eastAsia="cs-CZ"/>
        </w:rPr>
        <w:t>rování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apod.) chovaných ptáků z a do hospodářství či chovů umístěných v uzavřeném pásmu, s výjimkou jejich přemístění na jatky nacházející se na území České republiky po</w:t>
      </w:r>
      <w:r w:rsidR="000D3F33" w:rsidRPr="000D3F33">
        <w:rPr>
          <w:rFonts w:ascii="Arial" w:eastAsia="Times New Roman" w:hAnsi="Arial" w:cs="Arial"/>
          <w:lang w:eastAsia="cs-CZ"/>
        </w:rPr>
        <w:t>-</w:t>
      </w:r>
      <w:r w:rsidRPr="000D3F33">
        <w:rPr>
          <w:rFonts w:ascii="Arial" w:eastAsia="Times New Roman" w:hAnsi="Arial" w:cs="Arial"/>
          <w:lang w:eastAsia="cs-CZ"/>
        </w:rPr>
        <w:t xml:space="preserve">stupem podle odstavce 2, </w:t>
      </w:r>
    </w:p>
    <w:p w14:paraId="736123A6" w14:textId="492AAD1F" w:rsidR="001B5B15" w:rsidRPr="000D3F33" w:rsidRDefault="001B5B15" w:rsidP="004F3347">
      <w:pPr>
        <w:numPr>
          <w:ilvl w:val="0"/>
          <w:numId w:val="11"/>
        </w:numPr>
        <w:spacing w:before="120" w:after="120" w:line="240" w:lineRule="auto"/>
        <w:ind w:left="284" w:right="1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zákaz přemisťování vedlejších produktů živočišného původu z ptáků z hospodářství či chovů kromě celých těl mrtvých zvířat nebo jejich částí, tj. např. zákaz přemisťování či rozmetání použité podestýlky, hnoje, kejdy nebo použitého steliva, </w:t>
      </w:r>
    </w:p>
    <w:p w14:paraId="70A17FAD" w14:textId="5861D860" w:rsidR="001B5B15" w:rsidRPr="000D3F33" w:rsidRDefault="001B5B15" w:rsidP="004F3347">
      <w:pPr>
        <w:numPr>
          <w:ilvl w:val="0"/>
          <w:numId w:val="11"/>
        </w:numPr>
        <w:spacing w:before="120" w:after="120" w:line="240" w:lineRule="auto"/>
        <w:ind w:left="284" w:right="1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zákaz doplnění stavů pernaté zvěře a vypouštění jiného ptactva chovaného v zajetí v</w:t>
      </w:r>
      <w:r w:rsidR="00E20736" w:rsidRPr="000D3F33">
        <w:rPr>
          <w:rFonts w:ascii="Arial" w:eastAsia="Times New Roman" w:hAnsi="Arial" w:cs="Arial"/>
          <w:lang w:eastAsia="cs-CZ"/>
        </w:rPr>
        <w:t> </w:t>
      </w:r>
      <w:proofErr w:type="spellStart"/>
      <w:r w:rsidRPr="000D3F33">
        <w:rPr>
          <w:rFonts w:ascii="Arial" w:eastAsia="Times New Roman" w:hAnsi="Arial" w:cs="Arial"/>
          <w:lang w:eastAsia="cs-CZ"/>
        </w:rPr>
        <w:t>uzav</w:t>
      </w:r>
      <w:r w:rsidR="00E20736" w:rsidRPr="000D3F33">
        <w:rPr>
          <w:rFonts w:ascii="Arial" w:eastAsia="Times New Roman" w:hAnsi="Arial" w:cs="Arial"/>
          <w:lang w:eastAsia="cs-CZ"/>
        </w:rPr>
        <w:t>-</w:t>
      </w:r>
      <w:r w:rsidRPr="000D3F33">
        <w:rPr>
          <w:rFonts w:ascii="Arial" w:eastAsia="Times New Roman" w:hAnsi="Arial" w:cs="Arial"/>
          <w:lang w:eastAsia="cs-CZ"/>
        </w:rPr>
        <w:t>řeném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pásmu, </w:t>
      </w:r>
    </w:p>
    <w:p w14:paraId="7EAC1118" w14:textId="77777777" w:rsidR="001B5B15" w:rsidRPr="000D3F33" w:rsidRDefault="001B5B15" w:rsidP="004F3347">
      <w:pPr>
        <w:numPr>
          <w:ilvl w:val="0"/>
          <w:numId w:val="11"/>
        </w:numPr>
        <w:spacing w:before="120" w:after="120" w:line="240" w:lineRule="auto"/>
        <w:ind w:left="284" w:right="1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zákaz pořádání honů na pernatou zvěř; KVS může vydat rozhodnutí o výjimce z tohoto zákazu, o kterou je třeba požádat minimálně 5 pracovních dnů před plánovaným termínem konání honu,</w:t>
      </w:r>
    </w:p>
    <w:p w14:paraId="2A18D2A9" w14:textId="77777777" w:rsidR="001B5B15" w:rsidRPr="000D3F33" w:rsidRDefault="001B5B15" w:rsidP="004F3347">
      <w:pPr>
        <w:numPr>
          <w:ilvl w:val="0"/>
          <w:numId w:val="11"/>
        </w:numPr>
        <w:spacing w:before="120" w:after="120" w:line="240" w:lineRule="auto"/>
        <w:ind w:left="284" w:right="14" w:hanging="284"/>
        <w:jc w:val="both"/>
        <w:rPr>
          <w:rFonts w:ascii="Arial" w:eastAsia="Times New Roman" w:hAnsi="Arial" w:cs="Arial"/>
          <w:lang w:eastAsia="cs-CZ"/>
        </w:rPr>
      </w:pPr>
      <w:bookmarkStart w:id="1" w:name="_Hlk121478834"/>
      <w:r w:rsidRPr="000D3F33">
        <w:rPr>
          <w:rFonts w:ascii="Arial" w:eastAsia="Times New Roman" w:hAnsi="Arial" w:cs="Arial"/>
          <w:lang w:eastAsia="cs-CZ"/>
        </w:rPr>
        <w:t>zákaz pořádání výstav, trhů, přehlídek drůbeže a jiné shromažďování chovaných ptáků,</w:t>
      </w:r>
      <w:bookmarkEnd w:id="1"/>
    </w:p>
    <w:p w14:paraId="15566A80" w14:textId="77777777" w:rsidR="001B5B15" w:rsidRPr="000D3F33" w:rsidRDefault="001B5B15" w:rsidP="004F3347">
      <w:pPr>
        <w:numPr>
          <w:ilvl w:val="0"/>
          <w:numId w:val="11"/>
        </w:numPr>
        <w:spacing w:before="120" w:after="120" w:line="240" w:lineRule="auto"/>
        <w:ind w:left="284" w:right="1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zákaz přemisťování násadových vajec z hospodářství či chovů, </w:t>
      </w:r>
    </w:p>
    <w:p w14:paraId="2F406075" w14:textId="57C3997E" w:rsidR="001B5B15" w:rsidRPr="000D3F33" w:rsidRDefault="001B5B15" w:rsidP="004F3347">
      <w:pPr>
        <w:numPr>
          <w:ilvl w:val="0"/>
          <w:numId w:val="11"/>
        </w:numPr>
        <w:spacing w:before="120" w:after="120" w:line="240" w:lineRule="auto"/>
        <w:ind w:left="284" w:right="1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zákaz přemisťování čerstvého masa včetně drobů z chovaných a volně žijících ptáků z</w:t>
      </w:r>
      <w:r w:rsidR="00E50346" w:rsidRPr="000D3F33">
        <w:rPr>
          <w:rFonts w:ascii="Arial" w:eastAsia="Times New Roman" w:hAnsi="Arial" w:cs="Arial"/>
          <w:lang w:eastAsia="cs-CZ"/>
        </w:rPr>
        <w:t> </w:t>
      </w:r>
      <w:r w:rsidRPr="000D3F33">
        <w:rPr>
          <w:rFonts w:ascii="Arial" w:eastAsia="Times New Roman" w:hAnsi="Arial" w:cs="Arial"/>
          <w:lang w:eastAsia="cs-CZ"/>
        </w:rPr>
        <w:t xml:space="preserve">chovů, jatek nebo ze zařízení pro nakládání se zvěřinou, </w:t>
      </w:r>
    </w:p>
    <w:p w14:paraId="53C12592" w14:textId="4EE2C6E3" w:rsidR="001B5B15" w:rsidRPr="000D3F33" w:rsidRDefault="001B5B15" w:rsidP="004F3347">
      <w:pPr>
        <w:numPr>
          <w:ilvl w:val="0"/>
          <w:numId w:val="11"/>
        </w:numPr>
        <w:spacing w:before="120" w:after="120" w:line="240" w:lineRule="auto"/>
        <w:ind w:left="284" w:right="1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zákaz přemisťování masných výrobků získaných z čerstvého masa drůbeže z</w:t>
      </w:r>
      <w:r w:rsidR="00E50346" w:rsidRPr="000D3F33">
        <w:rPr>
          <w:rFonts w:ascii="Arial" w:eastAsia="Times New Roman" w:hAnsi="Arial" w:cs="Arial"/>
          <w:lang w:eastAsia="cs-CZ"/>
        </w:rPr>
        <w:t> </w:t>
      </w:r>
      <w:proofErr w:type="spellStart"/>
      <w:r w:rsidRPr="000D3F33">
        <w:rPr>
          <w:rFonts w:ascii="Arial" w:eastAsia="Times New Roman" w:hAnsi="Arial" w:cs="Arial"/>
          <w:lang w:eastAsia="cs-CZ"/>
        </w:rPr>
        <w:t>potravi</w:t>
      </w:r>
      <w:r w:rsidR="00E50346" w:rsidRPr="000D3F33">
        <w:rPr>
          <w:rFonts w:ascii="Arial" w:eastAsia="Times New Roman" w:hAnsi="Arial" w:cs="Arial"/>
          <w:lang w:eastAsia="cs-CZ"/>
        </w:rPr>
        <w:t>-</w:t>
      </w:r>
      <w:r w:rsidRPr="000D3F33">
        <w:rPr>
          <w:rFonts w:ascii="Arial" w:eastAsia="Times New Roman" w:hAnsi="Arial" w:cs="Arial"/>
          <w:lang w:eastAsia="cs-CZ"/>
        </w:rPr>
        <w:t>nářských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podniků, pokud tyto nebyly ošetřeny způsobem uvedeným v příloze VII </w:t>
      </w:r>
      <w:r w:rsidRPr="000D3F33">
        <w:rPr>
          <w:rFonts w:ascii="Arial" w:eastAsia="Times New Roman" w:hAnsi="Arial" w:cs="Times New Roman"/>
          <w:szCs w:val="24"/>
          <w:lang w:eastAsia="cs-CZ"/>
        </w:rPr>
        <w:t>nařízení Komise 2020/687</w:t>
      </w:r>
      <w:r w:rsidRPr="000D3F33">
        <w:rPr>
          <w:rFonts w:ascii="Arial" w:eastAsia="Times New Roman" w:hAnsi="Arial" w:cs="Arial"/>
          <w:lang w:eastAsia="cs-CZ"/>
        </w:rPr>
        <w:t>,</w:t>
      </w:r>
    </w:p>
    <w:p w14:paraId="33CB2D4E" w14:textId="4D9CE4C4" w:rsidR="001B5B15" w:rsidRPr="000D3F33" w:rsidRDefault="001B5B15" w:rsidP="004F3347">
      <w:pPr>
        <w:numPr>
          <w:ilvl w:val="0"/>
          <w:numId w:val="11"/>
        </w:numPr>
        <w:spacing w:before="120" w:after="120" w:line="240" w:lineRule="auto"/>
        <w:ind w:left="284" w:right="1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zákaz přemisťování vajec či tekutých vajec k lidské spotřebě z hospodářství či </w:t>
      </w:r>
      <w:proofErr w:type="spellStart"/>
      <w:r w:rsidRPr="000D3F33">
        <w:rPr>
          <w:rFonts w:ascii="Arial" w:eastAsia="Times New Roman" w:hAnsi="Arial" w:cs="Arial"/>
          <w:lang w:eastAsia="cs-CZ"/>
        </w:rPr>
        <w:t>potravi</w:t>
      </w:r>
      <w:r w:rsidR="00E50346" w:rsidRPr="000D3F33">
        <w:rPr>
          <w:rFonts w:ascii="Arial" w:eastAsia="Times New Roman" w:hAnsi="Arial" w:cs="Arial"/>
          <w:lang w:eastAsia="cs-CZ"/>
        </w:rPr>
        <w:t>-</w:t>
      </w:r>
      <w:r w:rsidRPr="000D3F33">
        <w:rPr>
          <w:rFonts w:ascii="Arial" w:eastAsia="Times New Roman" w:hAnsi="Arial" w:cs="Arial"/>
          <w:lang w:eastAsia="cs-CZ"/>
        </w:rPr>
        <w:t>nářských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podniků</w:t>
      </w:r>
      <w:r w:rsidR="00E50346" w:rsidRPr="000D3F33">
        <w:rPr>
          <w:rFonts w:ascii="Arial" w:eastAsia="Times New Roman" w:hAnsi="Arial" w:cs="Arial"/>
          <w:lang w:eastAsia="cs-CZ"/>
        </w:rPr>
        <w:t>.</w:t>
      </w:r>
    </w:p>
    <w:p w14:paraId="1495C5F5" w14:textId="4BACF5F2" w:rsidR="001B5B15" w:rsidRPr="000D3F33" w:rsidRDefault="001B5B15" w:rsidP="004F3347">
      <w:pPr>
        <w:pStyle w:val="Odstavecseseznamem"/>
        <w:numPr>
          <w:ilvl w:val="1"/>
          <w:numId w:val="26"/>
        </w:numPr>
        <w:spacing w:before="24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Přemístění chovaných ptáků na jatky nacházející se na území České republiky</w:t>
      </w:r>
      <w:r w:rsidR="00E50346" w:rsidRPr="000D3F33">
        <w:rPr>
          <w:rFonts w:ascii="Arial" w:eastAsia="Times New Roman" w:hAnsi="Arial" w:cs="Arial"/>
          <w:lang w:eastAsia="cs-CZ"/>
        </w:rPr>
        <w:t xml:space="preserve"> </w:t>
      </w:r>
      <w:r w:rsidRPr="000D3F33">
        <w:rPr>
          <w:rFonts w:ascii="Arial" w:eastAsia="Times New Roman" w:hAnsi="Arial" w:cs="Arial"/>
          <w:lang w:eastAsia="cs-CZ"/>
        </w:rPr>
        <w:t>je možné za následujících podmínek</w:t>
      </w:r>
    </w:p>
    <w:p w14:paraId="50D7F975" w14:textId="77777777" w:rsidR="001B5B15" w:rsidRPr="000D3F33" w:rsidRDefault="001B5B15" w:rsidP="004F3347">
      <w:pPr>
        <w:numPr>
          <w:ilvl w:val="0"/>
          <w:numId w:val="17"/>
        </w:numPr>
        <w:spacing w:before="120" w:after="120" w:line="240" w:lineRule="auto"/>
        <w:ind w:left="284" w:right="1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přednostně budou pro přemístění chovaných ptáků za účelem porážky zvoleny jatky nacházející se co nejblíže zařízení původu v rámci uzavřeného pásma (pro ochranné pásmo přednostně jatky v rámci ochranného pásma; pro pásmo dozoru přednostně jatky v rámci pásma dozoru),</w:t>
      </w:r>
    </w:p>
    <w:p w14:paraId="0889D2DA" w14:textId="77777777" w:rsidR="001B5B15" w:rsidRPr="000D3F33" w:rsidRDefault="001B5B15" w:rsidP="004F3347">
      <w:pPr>
        <w:numPr>
          <w:ilvl w:val="0"/>
          <w:numId w:val="17"/>
        </w:numPr>
        <w:spacing w:before="120" w:after="120" w:line="240" w:lineRule="auto"/>
        <w:ind w:left="284" w:right="1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Times New Roman"/>
          <w:szCs w:val="24"/>
          <w:lang w:eastAsia="cs-CZ"/>
        </w:rPr>
        <w:t xml:space="preserve">pokud </w:t>
      </w:r>
      <w:r w:rsidRPr="000D3F33">
        <w:rPr>
          <w:rFonts w:ascii="Arial" w:eastAsia="Times New Roman" w:hAnsi="Arial" w:cs="Arial"/>
          <w:lang w:eastAsia="cs-CZ"/>
        </w:rPr>
        <w:t>není možné uskutečnit porážku v rámci uzavřeného pásma, mohou být zvoleny jatky nacházející se mimo uzavřené pásmo, avšak co nejblíže uzavřenému pásmu,</w:t>
      </w:r>
    </w:p>
    <w:p w14:paraId="5831C787" w14:textId="79D87704" w:rsidR="001B5B15" w:rsidRPr="000D3F33" w:rsidRDefault="001B5B15" w:rsidP="004F3347">
      <w:pPr>
        <w:numPr>
          <w:ilvl w:val="0"/>
          <w:numId w:val="17"/>
        </w:numPr>
        <w:spacing w:before="120" w:after="120" w:line="240" w:lineRule="auto"/>
        <w:ind w:left="284" w:right="14" w:hanging="284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zvířata musí být doprovázena veterinárním osvědčením vydaným KVS. Žádost o vydání veterinárního osvědčení musí být doručena na KVS 3 pracovní dny před přemístěním zvířat na jatky. Přemístění na jatky se může uskutečnit až po vydání veterinárního osvědčení KVS.</w:t>
      </w:r>
    </w:p>
    <w:p w14:paraId="08C06428" w14:textId="7DF9BBD2" w:rsidR="001B5B15" w:rsidRPr="000D3F33" w:rsidRDefault="001B5B15" w:rsidP="004F3347">
      <w:pPr>
        <w:pStyle w:val="Odstavecseseznamem"/>
        <w:numPr>
          <w:ilvl w:val="1"/>
          <w:numId w:val="26"/>
        </w:numPr>
        <w:spacing w:before="24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Na základě žádosti provozovatele o výjimku může KVS rozhodnout za </w:t>
      </w:r>
      <w:proofErr w:type="spellStart"/>
      <w:r w:rsidRPr="000D3F33">
        <w:rPr>
          <w:rFonts w:ascii="Arial" w:eastAsia="Times New Roman" w:hAnsi="Arial" w:cs="Arial"/>
          <w:lang w:eastAsia="cs-CZ"/>
        </w:rPr>
        <w:t>podmí</w:t>
      </w:r>
      <w:r w:rsidR="004E7479" w:rsidRPr="000D3F33">
        <w:rPr>
          <w:rFonts w:ascii="Arial" w:eastAsia="Times New Roman" w:hAnsi="Arial" w:cs="Arial"/>
          <w:lang w:eastAsia="cs-CZ"/>
        </w:rPr>
        <w:t>-</w:t>
      </w:r>
      <w:r w:rsidRPr="000D3F33">
        <w:rPr>
          <w:rFonts w:ascii="Arial" w:eastAsia="Times New Roman" w:hAnsi="Arial" w:cs="Arial"/>
          <w:lang w:eastAsia="cs-CZ"/>
        </w:rPr>
        <w:t>nek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Pr="000D3F33">
        <w:rPr>
          <w:rFonts w:ascii="Arial" w:eastAsia="Times New Roman" w:hAnsi="Arial" w:cs="Arial"/>
          <w:lang w:eastAsia="cs-CZ"/>
        </w:rPr>
        <w:t xml:space="preserve">stanovených </w:t>
      </w:r>
      <w:r w:rsidRPr="000D3F33">
        <w:rPr>
          <w:rFonts w:ascii="Arial" w:eastAsia="Times New Roman" w:hAnsi="Arial" w:cs="Times New Roman"/>
          <w:szCs w:val="24"/>
          <w:lang w:eastAsia="cs-CZ"/>
        </w:rPr>
        <w:t>nařízením Komise</w:t>
      </w:r>
      <w:proofErr w:type="gramEnd"/>
      <w:r w:rsidRPr="000D3F33">
        <w:rPr>
          <w:rFonts w:ascii="Arial" w:eastAsia="Times New Roman" w:hAnsi="Arial" w:cs="Times New Roman"/>
          <w:szCs w:val="24"/>
          <w:lang w:eastAsia="cs-CZ"/>
        </w:rPr>
        <w:t xml:space="preserve"> 2020/687</w:t>
      </w:r>
      <w:r w:rsidRPr="000D3F33">
        <w:rPr>
          <w:rFonts w:ascii="Arial" w:eastAsia="Times New Roman" w:hAnsi="Arial" w:cs="Arial"/>
          <w:lang w:eastAsia="cs-CZ"/>
        </w:rPr>
        <w:t xml:space="preserve"> o povolení výjimky ze zákazů uvedených v</w:t>
      </w:r>
      <w:r w:rsidR="004E7479" w:rsidRPr="000D3F33">
        <w:rPr>
          <w:rFonts w:ascii="Arial" w:eastAsia="Times New Roman" w:hAnsi="Arial" w:cs="Arial"/>
          <w:lang w:eastAsia="cs-CZ"/>
        </w:rPr>
        <w:t> </w:t>
      </w:r>
      <w:r w:rsidRPr="000D3F33">
        <w:rPr>
          <w:rFonts w:ascii="Arial" w:eastAsia="Times New Roman" w:hAnsi="Arial" w:cs="Arial"/>
          <w:lang w:eastAsia="cs-CZ"/>
        </w:rPr>
        <w:t>od</w:t>
      </w:r>
      <w:r w:rsidR="004E7479" w:rsidRPr="000D3F33">
        <w:rPr>
          <w:rFonts w:ascii="Arial" w:eastAsia="Times New Roman" w:hAnsi="Arial" w:cs="Arial"/>
          <w:lang w:eastAsia="cs-CZ"/>
        </w:rPr>
        <w:t>-</w:t>
      </w:r>
      <w:proofErr w:type="spellStart"/>
      <w:r w:rsidRPr="000D3F33">
        <w:rPr>
          <w:rFonts w:ascii="Arial" w:eastAsia="Times New Roman" w:hAnsi="Arial" w:cs="Arial"/>
          <w:lang w:eastAsia="cs-CZ"/>
        </w:rPr>
        <w:t>st</w:t>
      </w:r>
      <w:r w:rsidR="0024072B" w:rsidRPr="000D3F33">
        <w:rPr>
          <w:rFonts w:ascii="Arial" w:eastAsia="Times New Roman" w:hAnsi="Arial" w:cs="Arial"/>
          <w:lang w:eastAsia="cs-CZ"/>
        </w:rPr>
        <w:t>avci</w:t>
      </w:r>
      <w:proofErr w:type="spellEnd"/>
      <w:r w:rsidRPr="000D3F33">
        <w:rPr>
          <w:rFonts w:ascii="Arial" w:eastAsia="Times New Roman" w:hAnsi="Arial" w:cs="Arial"/>
          <w:lang w:eastAsia="cs-CZ"/>
        </w:rPr>
        <w:t xml:space="preserve"> 1 tohoto článku. </w:t>
      </w:r>
    </w:p>
    <w:p w14:paraId="57CF0B67" w14:textId="77777777" w:rsidR="001B5B15" w:rsidRPr="000D3F33" w:rsidRDefault="001B5B15" w:rsidP="00E25969">
      <w:pPr>
        <w:spacing w:before="240"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0D3F33">
        <w:rPr>
          <w:rFonts w:ascii="Arial" w:eastAsia="Times New Roman" w:hAnsi="Arial" w:cs="Arial"/>
          <w:bCs/>
          <w:lang w:eastAsia="cs-CZ"/>
        </w:rPr>
        <w:t>Čl. 4</w:t>
      </w:r>
    </w:p>
    <w:p w14:paraId="3CF54316" w14:textId="77777777" w:rsidR="001B5B15" w:rsidRPr="000D3F33" w:rsidRDefault="001B5B15" w:rsidP="00257A44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0D3F33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Doba trvání opatření</w:t>
      </w:r>
    </w:p>
    <w:p w14:paraId="281B8693" w14:textId="77777777" w:rsidR="001B5B15" w:rsidRPr="000D3F33" w:rsidRDefault="001B5B15" w:rsidP="004F3347">
      <w:pPr>
        <w:numPr>
          <w:ilvl w:val="0"/>
          <w:numId w:val="14"/>
        </w:numPr>
        <w:spacing w:before="240" w:after="120" w:line="240" w:lineRule="auto"/>
        <w:ind w:left="0" w:right="11" w:firstLine="709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 xml:space="preserve">Opatření podle tohoto nařízení pro ochranné pásmo KVS zruší, pokud uplynula doba minimálně 21 dní od dokončení předběžného čištění a dezinfekce v ohnisku a byly splněny další podmínky stanovené v článku 39 nařízení Komise 2020/687. </w:t>
      </w:r>
    </w:p>
    <w:p w14:paraId="6A3F96E5" w14:textId="77777777" w:rsidR="001B5B15" w:rsidRPr="000D3F33" w:rsidRDefault="001B5B15" w:rsidP="004F3347">
      <w:pPr>
        <w:numPr>
          <w:ilvl w:val="0"/>
          <w:numId w:val="14"/>
        </w:numPr>
        <w:spacing w:before="240" w:after="120" w:line="240" w:lineRule="auto"/>
        <w:ind w:left="0" w:right="11" w:firstLine="709"/>
        <w:jc w:val="both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Opatření podle tohoto nařízení pro pásmo dozoru KVS zruší, pokud uplynula doba minimálně 30 dní od dokončení předběžného čištění a dezinfekce v ohnisku a byly splněny další podmínky stanovené v článku 55 nařízení Komise 2020/687 a článkem 68 AHL.</w:t>
      </w:r>
    </w:p>
    <w:p w14:paraId="48CC4990" w14:textId="77777777" w:rsidR="001B5B15" w:rsidRPr="000D3F33" w:rsidRDefault="001B5B15" w:rsidP="00E25969">
      <w:pPr>
        <w:spacing w:before="36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>Čl. 5</w:t>
      </w:r>
    </w:p>
    <w:p w14:paraId="602EEC08" w14:textId="77777777" w:rsidR="001B5B15" w:rsidRPr="000D3F33" w:rsidRDefault="001B5B15" w:rsidP="00257A44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0D3F33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Sankce</w:t>
      </w:r>
    </w:p>
    <w:p w14:paraId="0321DD21" w14:textId="7DBA2D5D" w:rsidR="001B5B15" w:rsidRPr="000D3F33" w:rsidRDefault="001B5B15" w:rsidP="004F3347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 xml:space="preserve">Za nesplnění nebo porušení povinností vyplývajících z těchto mimořádných </w:t>
      </w:r>
      <w:proofErr w:type="spellStart"/>
      <w:r w:rsidRPr="000D3F33">
        <w:rPr>
          <w:rFonts w:ascii="Arial" w:eastAsia="Times New Roman" w:hAnsi="Arial" w:cs="Arial"/>
          <w:szCs w:val="20"/>
          <w:lang w:eastAsia="cs-CZ"/>
        </w:rPr>
        <w:t>veteri</w:t>
      </w:r>
      <w:r w:rsidR="00C30AA0" w:rsidRPr="000D3F33">
        <w:rPr>
          <w:rFonts w:ascii="Arial" w:eastAsia="Times New Roman" w:hAnsi="Arial" w:cs="Arial"/>
          <w:szCs w:val="20"/>
          <w:lang w:eastAsia="cs-CZ"/>
        </w:rPr>
        <w:t>-</w:t>
      </w:r>
      <w:r w:rsidRPr="000D3F33">
        <w:rPr>
          <w:rFonts w:ascii="Arial" w:eastAsia="Times New Roman" w:hAnsi="Arial" w:cs="Arial"/>
          <w:szCs w:val="20"/>
          <w:lang w:eastAsia="cs-CZ"/>
        </w:rPr>
        <w:t>nárních</w:t>
      </w:r>
      <w:proofErr w:type="spellEnd"/>
      <w:r w:rsidRPr="000D3F33">
        <w:rPr>
          <w:rFonts w:ascii="Arial" w:eastAsia="Times New Roman" w:hAnsi="Arial" w:cs="Arial"/>
          <w:szCs w:val="20"/>
          <w:lang w:eastAsia="cs-CZ"/>
        </w:rPr>
        <w:t xml:space="preserve"> opatření může správní orgán podle ustanovení § 71 nebo § 72 veterinárního zákona uložit pokutu až do výše: </w:t>
      </w:r>
    </w:p>
    <w:p w14:paraId="452CF5E2" w14:textId="1CEC7F1A" w:rsidR="001B5B15" w:rsidRPr="000D3F33" w:rsidRDefault="001B5B15" w:rsidP="004F3347">
      <w:pPr>
        <w:pStyle w:val="Odstavecseseznamem"/>
        <w:numPr>
          <w:ilvl w:val="2"/>
          <w:numId w:val="1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 xml:space="preserve">100 000 Kč, jde-li o fyzickou osobu, </w:t>
      </w:r>
    </w:p>
    <w:p w14:paraId="68E1B019" w14:textId="283E1494" w:rsidR="001B5B15" w:rsidRPr="000D3F33" w:rsidRDefault="001B5B15" w:rsidP="004F3347">
      <w:pPr>
        <w:pStyle w:val="Odstavecseseznamem"/>
        <w:numPr>
          <w:ilvl w:val="2"/>
          <w:numId w:val="1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>2 000 000 Kč, jde-li o právnickou osobu nebo podnikající fyzickou osobu</w:t>
      </w:r>
    </w:p>
    <w:p w14:paraId="3465584C" w14:textId="77777777" w:rsidR="001B5B15" w:rsidRPr="000D3F33" w:rsidRDefault="001B5B15" w:rsidP="00E25969">
      <w:pPr>
        <w:spacing w:before="36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>Čl. 6</w:t>
      </w:r>
    </w:p>
    <w:p w14:paraId="2EF924D1" w14:textId="77777777" w:rsidR="001B5B15" w:rsidRPr="000D3F33" w:rsidRDefault="001B5B15" w:rsidP="00257A44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0D3F33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Poučení o náhradách nákladů a ztrát</w:t>
      </w:r>
    </w:p>
    <w:p w14:paraId="27062B29" w14:textId="131F7654" w:rsidR="001B5B15" w:rsidRPr="000D3F33" w:rsidRDefault="001B5B15" w:rsidP="004F334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 xml:space="preserve">Pokud v souladu s § 67 a násl. veterinárního zákona vzniká nárok na poskytnutí </w:t>
      </w:r>
      <w:proofErr w:type="spellStart"/>
      <w:r w:rsidRPr="000D3F33">
        <w:rPr>
          <w:rFonts w:ascii="Arial" w:eastAsia="Times New Roman" w:hAnsi="Arial" w:cs="Arial"/>
          <w:szCs w:val="20"/>
          <w:lang w:eastAsia="cs-CZ"/>
        </w:rPr>
        <w:t>ná</w:t>
      </w:r>
      <w:proofErr w:type="spellEnd"/>
      <w:r w:rsidR="00163476" w:rsidRPr="000D3F33">
        <w:rPr>
          <w:rFonts w:ascii="Arial" w:eastAsia="Times New Roman" w:hAnsi="Arial" w:cs="Arial"/>
          <w:szCs w:val="20"/>
          <w:lang w:eastAsia="cs-CZ"/>
        </w:rPr>
        <w:t>-</w:t>
      </w:r>
      <w:r w:rsidRPr="000D3F33">
        <w:rPr>
          <w:rFonts w:ascii="Arial" w:eastAsia="Times New Roman" w:hAnsi="Arial" w:cs="Arial"/>
          <w:szCs w:val="20"/>
          <w:lang w:eastAsia="cs-CZ"/>
        </w:rPr>
        <w:t>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zemědělství.</w:t>
      </w:r>
    </w:p>
    <w:p w14:paraId="32B29771" w14:textId="77777777" w:rsidR="001B5B15" w:rsidRPr="000D3F33" w:rsidRDefault="001B5B15" w:rsidP="00E25969">
      <w:pPr>
        <w:spacing w:before="36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>Čl. 7</w:t>
      </w:r>
    </w:p>
    <w:p w14:paraId="086891D6" w14:textId="77777777" w:rsidR="001B5B15" w:rsidRPr="000D3F33" w:rsidRDefault="001B5B15" w:rsidP="00257A44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0D3F33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Společná a závěrečná ustanovení</w:t>
      </w:r>
    </w:p>
    <w:p w14:paraId="2EAF72AB" w14:textId="0DDA9499" w:rsidR="001B5B15" w:rsidRPr="000D3F33" w:rsidRDefault="001B5B15" w:rsidP="004914CC">
      <w:pPr>
        <w:numPr>
          <w:ilvl w:val="0"/>
          <w:numId w:val="13"/>
        </w:numPr>
        <w:spacing w:before="240" w:after="120" w:line="240" w:lineRule="auto"/>
        <w:ind w:left="0" w:firstLine="709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0D3F33">
        <w:rPr>
          <w:rFonts w:ascii="Arial" w:eastAsia="Times New Roman" w:hAnsi="Arial" w:cs="Arial"/>
          <w:bCs/>
          <w:szCs w:val="2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</w:t>
      </w:r>
      <w:bookmarkStart w:id="2" w:name="_Hlk215552253"/>
      <w:sdt>
        <w:sdtPr>
          <w:rPr>
            <w:rFonts w:ascii="Arial" w:hAnsi="Arial" w:cs="Arial"/>
          </w:rPr>
          <w:id w:val="-1837757120"/>
          <w:placeholder>
            <w:docPart w:val="23B6DC05A5AF4E13A85B605BDAB5299C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DB7C11" w:rsidRPr="000D3F33">
            <w:rPr>
              <w:rFonts w:ascii="Arial" w:hAnsi="Arial" w:cs="Arial"/>
            </w:rPr>
            <w:t>z důvodu ohrožení života, zdraví, majetku nebo životního prostředí, platnosti a účinnosti oka</w:t>
          </w:r>
          <w:r w:rsidR="00C30AA0" w:rsidRPr="000D3F33">
            <w:rPr>
              <w:rFonts w:ascii="Arial" w:hAnsi="Arial" w:cs="Arial"/>
            </w:rPr>
            <w:t>-</w:t>
          </w:r>
          <w:r w:rsidR="00DB7C11" w:rsidRPr="000D3F33">
            <w:rPr>
              <w:rFonts w:ascii="Arial" w:hAnsi="Arial" w:cs="Arial"/>
            </w:rPr>
            <w:t>mžikem jeho vyhlášení formou zveřejnění ve Sbírce právních předpisů</w:t>
          </w:r>
        </w:sdtContent>
      </w:sdt>
      <w:bookmarkEnd w:id="2"/>
      <w:r w:rsidRPr="000D3F33">
        <w:rPr>
          <w:rFonts w:ascii="Arial" w:eastAsia="Times New Roman" w:hAnsi="Arial" w:cs="Arial"/>
          <w:bCs/>
          <w:szCs w:val="20"/>
          <w:lang w:eastAsia="cs-CZ"/>
        </w:rPr>
        <w:t xml:space="preserve">. Datum a čas vyhlášení nařízení je vyznačen ve Sbírce právních předpisů. </w:t>
      </w:r>
    </w:p>
    <w:p w14:paraId="1BCEDF3E" w14:textId="33B25117" w:rsidR="001B5B15" w:rsidRPr="000D3F33" w:rsidRDefault="001B5B15" w:rsidP="004914CC">
      <w:pPr>
        <w:numPr>
          <w:ilvl w:val="0"/>
          <w:numId w:val="13"/>
        </w:numPr>
        <w:spacing w:before="240" w:after="120" w:line="240" w:lineRule="auto"/>
        <w:ind w:left="0" w:firstLine="709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0D3F33">
        <w:rPr>
          <w:rFonts w:ascii="Arial" w:eastAsia="Times New Roman" w:hAnsi="Arial" w:cs="Arial"/>
          <w:bCs/>
          <w:szCs w:val="20"/>
          <w:lang w:eastAsia="cs-CZ"/>
        </w:rPr>
        <w:t>Toto nařízení se vyvěšuje na úředních deskách krajského úřadu a všech obec</w:t>
      </w:r>
      <w:r w:rsidR="00C30AA0" w:rsidRPr="000D3F33">
        <w:rPr>
          <w:rFonts w:ascii="Arial" w:eastAsia="Times New Roman" w:hAnsi="Arial" w:cs="Arial"/>
          <w:bCs/>
          <w:szCs w:val="20"/>
          <w:lang w:eastAsia="cs-CZ"/>
        </w:rPr>
        <w:t>-</w:t>
      </w:r>
      <w:proofErr w:type="spellStart"/>
      <w:r w:rsidRPr="000D3F33">
        <w:rPr>
          <w:rFonts w:ascii="Arial" w:eastAsia="Times New Roman" w:hAnsi="Arial" w:cs="Arial"/>
          <w:bCs/>
          <w:szCs w:val="20"/>
          <w:lang w:eastAsia="cs-CZ"/>
        </w:rPr>
        <w:t>ních</w:t>
      </w:r>
      <w:proofErr w:type="spellEnd"/>
      <w:r w:rsidRPr="000D3F33">
        <w:rPr>
          <w:rFonts w:ascii="Arial" w:eastAsia="Times New Roman" w:hAnsi="Arial" w:cs="Arial"/>
          <w:bCs/>
          <w:szCs w:val="20"/>
          <w:lang w:eastAsia="cs-CZ"/>
        </w:rPr>
        <w:t xml:space="preserve"> úřadů, jejichž území se týká, na dobu nejméně 15 dnů a musí být každému přístupné u</w:t>
      </w:r>
      <w:r w:rsidR="00C30AA0" w:rsidRPr="000D3F33">
        <w:rPr>
          <w:rFonts w:ascii="Arial" w:eastAsia="Times New Roman" w:hAnsi="Arial" w:cs="Arial"/>
          <w:bCs/>
          <w:szCs w:val="20"/>
          <w:lang w:eastAsia="cs-CZ"/>
        </w:rPr>
        <w:t> </w:t>
      </w:r>
      <w:r w:rsidRPr="000D3F33">
        <w:rPr>
          <w:rFonts w:ascii="Arial" w:eastAsia="Times New Roman" w:hAnsi="Arial" w:cs="Arial"/>
          <w:bCs/>
          <w:szCs w:val="20"/>
          <w:lang w:eastAsia="cs-CZ"/>
        </w:rPr>
        <w:t xml:space="preserve">krajské veterinární správy, krajského úřadu a všech obecních úřadů, jejichž území se týká. </w:t>
      </w:r>
    </w:p>
    <w:p w14:paraId="6A570E2F" w14:textId="05225B58" w:rsidR="001B5B15" w:rsidRPr="000D3F33" w:rsidRDefault="001B5B15" w:rsidP="004914CC">
      <w:pPr>
        <w:numPr>
          <w:ilvl w:val="0"/>
          <w:numId w:val="13"/>
        </w:numPr>
        <w:spacing w:before="240" w:after="120" w:line="240" w:lineRule="auto"/>
        <w:ind w:left="0" w:firstLine="709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0D3F33">
        <w:rPr>
          <w:rFonts w:ascii="Arial" w:eastAsia="Times New Roman" w:hAnsi="Arial" w:cs="Arial"/>
          <w:bCs/>
          <w:szCs w:val="20"/>
          <w:lang w:eastAsia="cs-CZ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28C817EA" w14:textId="77777777" w:rsidR="001B5B15" w:rsidRPr="000D3F33" w:rsidRDefault="001B5B15" w:rsidP="00E25969">
      <w:pPr>
        <w:widowControl w:val="0"/>
        <w:tabs>
          <w:tab w:val="center" w:pos="4534"/>
        </w:tabs>
        <w:autoSpaceDE w:val="0"/>
        <w:autoSpaceDN w:val="0"/>
        <w:adjustRightInd w:val="0"/>
        <w:spacing w:before="360" w:after="360" w:line="240" w:lineRule="auto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V Pardubicích dne 04.02.2026</w:t>
      </w:r>
    </w:p>
    <w:p w14:paraId="6076A110" w14:textId="55871126" w:rsidR="00616824" w:rsidRPr="000D3F33" w:rsidRDefault="00616824" w:rsidP="00E25969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>MVDr. Josef Boháč</w:t>
      </w:r>
    </w:p>
    <w:p w14:paraId="7A1F6449" w14:textId="7D592894" w:rsidR="001B5B15" w:rsidRPr="000D3F33" w:rsidRDefault="001B5B15" w:rsidP="00E25969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>ředitel Krajské veterinární správy</w:t>
      </w:r>
    </w:p>
    <w:p w14:paraId="215730A5" w14:textId="1F11C4EE" w:rsidR="001B5B15" w:rsidRPr="000D3F33" w:rsidRDefault="001B5B15" w:rsidP="00E25969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 xml:space="preserve">Státní veterinární správy pro </w:t>
      </w:r>
      <w:r w:rsidR="00616824" w:rsidRPr="000D3F33">
        <w:rPr>
          <w:rFonts w:ascii="Arial" w:eastAsia="Times New Roman" w:hAnsi="Arial" w:cs="Arial"/>
          <w:szCs w:val="20"/>
          <w:lang w:eastAsia="cs-CZ"/>
        </w:rPr>
        <w:t>Pardubický kraj</w:t>
      </w:r>
    </w:p>
    <w:p w14:paraId="28F1E19D" w14:textId="77777777" w:rsidR="001B5B15" w:rsidRPr="000D3F33" w:rsidRDefault="001B5B15" w:rsidP="00E25969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0D3F33">
        <w:rPr>
          <w:rFonts w:ascii="Arial" w:eastAsia="Times New Roman" w:hAnsi="Arial" w:cs="Arial"/>
          <w:szCs w:val="20"/>
          <w:lang w:eastAsia="cs-CZ"/>
        </w:rPr>
        <w:t>podepsáno elektronicky</w:t>
      </w:r>
    </w:p>
    <w:p w14:paraId="3BEF3CB8" w14:textId="77777777" w:rsidR="001B5B15" w:rsidRPr="000D3F33" w:rsidRDefault="001B5B15" w:rsidP="00E25969">
      <w:pPr>
        <w:widowControl w:val="0"/>
        <w:tabs>
          <w:tab w:val="center" w:pos="4534"/>
        </w:tabs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0D3F33">
        <w:rPr>
          <w:rFonts w:ascii="Arial" w:eastAsia="Times New Roman" w:hAnsi="Arial" w:cs="Arial"/>
          <w:b/>
          <w:bCs/>
          <w:lang w:eastAsia="cs-CZ"/>
        </w:rPr>
        <w:lastRenderedPageBreak/>
        <w:t>Příloha:</w:t>
      </w:r>
    </w:p>
    <w:p w14:paraId="63F927D2" w14:textId="77777777" w:rsidR="001B5B15" w:rsidRPr="000D3F33" w:rsidRDefault="001B5B15" w:rsidP="004F3347">
      <w:pPr>
        <w:pStyle w:val="Odstavecseseznamem"/>
        <w:widowControl w:val="0"/>
        <w:numPr>
          <w:ilvl w:val="0"/>
          <w:numId w:val="27"/>
        </w:numPr>
        <w:tabs>
          <w:tab w:val="center" w:pos="4534"/>
        </w:tabs>
        <w:autoSpaceDE w:val="0"/>
        <w:autoSpaceDN w:val="0"/>
        <w:adjustRightInd w:val="0"/>
        <w:spacing w:before="100" w:after="100" w:line="240" w:lineRule="auto"/>
        <w:ind w:left="284" w:hanging="284"/>
        <w:contextualSpacing w:val="0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Sčítací list.docx</w:t>
      </w:r>
    </w:p>
    <w:p w14:paraId="49A437AB" w14:textId="77777777" w:rsidR="00257A44" w:rsidRPr="000D3F33" w:rsidRDefault="001B5B15" w:rsidP="004F3347">
      <w:pPr>
        <w:pStyle w:val="Odstavecseseznamem"/>
        <w:widowControl w:val="0"/>
        <w:numPr>
          <w:ilvl w:val="0"/>
          <w:numId w:val="27"/>
        </w:numPr>
        <w:tabs>
          <w:tab w:val="center" w:pos="4534"/>
        </w:tabs>
        <w:autoSpaceDE w:val="0"/>
        <w:autoSpaceDN w:val="0"/>
        <w:adjustRightInd w:val="0"/>
        <w:spacing w:before="100" w:after="100" w:line="240" w:lineRule="auto"/>
        <w:ind w:left="284" w:hanging="284"/>
        <w:contextualSpacing w:val="0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Leták SVS – Pozor na ptačí chřipku</w:t>
      </w:r>
    </w:p>
    <w:p w14:paraId="7501A76D" w14:textId="2B5727F2" w:rsidR="0024072B" w:rsidRPr="000D3F33" w:rsidRDefault="001B5B15" w:rsidP="004F3347">
      <w:pPr>
        <w:pStyle w:val="Odstavecseseznamem"/>
        <w:widowControl w:val="0"/>
        <w:numPr>
          <w:ilvl w:val="0"/>
          <w:numId w:val="27"/>
        </w:numPr>
        <w:tabs>
          <w:tab w:val="center" w:pos="4534"/>
        </w:tabs>
        <w:autoSpaceDE w:val="0"/>
        <w:autoSpaceDN w:val="0"/>
        <w:adjustRightInd w:val="0"/>
        <w:spacing w:before="100" w:after="100" w:line="240" w:lineRule="auto"/>
        <w:ind w:left="284" w:hanging="284"/>
        <w:contextualSpacing w:val="0"/>
        <w:rPr>
          <w:rFonts w:ascii="Arial" w:eastAsia="Times New Roman" w:hAnsi="Arial" w:cs="Arial"/>
          <w:lang w:eastAsia="cs-CZ"/>
        </w:rPr>
      </w:pPr>
      <w:r w:rsidRPr="000D3F33">
        <w:rPr>
          <w:rFonts w:ascii="Arial" w:eastAsia="Times New Roman" w:hAnsi="Arial" w:cs="Arial"/>
          <w:lang w:eastAsia="cs-CZ"/>
        </w:rPr>
        <w:t>Leták EFSA – Zabraňte zavlečení ptačí chřipky</w:t>
      </w:r>
    </w:p>
    <w:sectPr w:rsidR="0024072B" w:rsidRPr="000D3F3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1D0B7" w14:textId="77777777" w:rsidR="006751B3" w:rsidRDefault="006751B3" w:rsidP="00461078">
      <w:pPr>
        <w:spacing w:after="0" w:line="240" w:lineRule="auto"/>
      </w:pPr>
      <w:r>
        <w:separator/>
      </w:r>
    </w:p>
  </w:endnote>
  <w:endnote w:type="continuationSeparator" w:id="0">
    <w:p w14:paraId="001D36E1" w14:textId="77777777" w:rsidR="006751B3" w:rsidRDefault="006751B3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EndPr/>
    <w:sdtContent>
      <w:p w14:paraId="4742D36F" w14:textId="3B55E651" w:rsidR="00461078" w:rsidRPr="00644466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44466">
          <w:rPr>
            <w:rFonts w:ascii="Arial" w:hAnsi="Arial" w:cs="Arial"/>
            <w:sz w:val="20"/>
            <w:szCs w:val="20"/>
          </w:rPr>
          <w:fldChar w:fldCharType="begin"/>
        </w:r>
        <w:r w:rsidRPr="00644466">
          <w:rPr>
            <w:rFonts w:ascii="Arial" w:hAnsi="Arial" w:cs="Arial"/>
            <w:sz w:val="20"/>
            <w:szCs w:val="20"/>
          </w:rPr>
          <w:instrText>PAGE   \* MERGEFORMAT</w:instrText>
        </w:r>
        <w:r w:rsidRPr="00644466">
          <w:rPr>
            <w:rFonts w:ascii="Arial" w:hAnsi="Arial" w:cs="Arial"/>
            <w:sz w:val="20"/>
            <w:szCs w:val="20"/>
          </w:rPr>
          <w:fldChar w:fldCharType="separate"/>
        </w:r>
        <w:r w:rsidR="003C6AEE" w:rsidRPr="00644466">
          <w:rPr>
            <w:rFonts w:ascii="Arial" w:hAnsi="Arial" w:cs="Arial"/>
            <w:noProof/>
            <w:sz w:val="20"/>
            <w:szCs w:val="20"/>
          </w:rPr>
          <w:t>3</w:t>
        </w:r>
        <w:r w:rsidRPr="0064446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961A" w14:textId="77777777" w:rsidR="006751B3" w:rsidRDefault="006751B3" w:rsidP="00461078">
      <w:pPr>
        <w:spacing w:after="0" w:line="240" w:lineRule="auto"/>
      </w:pPr>
      <w:r>
        <w:separator/>
      </w:r>
    </w:p>
  </w:footnote>
  <w:footnote w:type="continuationSeparator" w:id="0">
    <w:p w14:paraId="5D4402FC" w14:textId="77777777" w:rsidR="006751B3" w:rsidRDefault="006751B3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382"/>
    <w:multiLevelType w:val="hybridMultilevel"/>
    <w:tmpl w:val="DBBC6BC4"/>
    <w:lvl w:ilvl="0" w:tplc="67D8414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9E687EE">
      <w:start w:val="50"/>
      <w:numFmt w:val="bullet"/>
      <w:lvlText w:val="-"/>
      <w:lvlJc w:val="left"/>
      <w:pPr>
        <w:ind w:left="2340" w:hanging="360"/>
      </w:pPr>
      <w:rPr>
        <w:rFonts w:ascii="Arial" w:eastAsia="Aptos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006B5"/>
    <w:multiLevelType w:val="hybridMultilevel"/>
    <w:tmpl w:val="EF26187E"/>
    <w:lvl w:ilvl="0" w:tplc="8E328C2E">
      <w:start w:val="1"/>
      <w:numFmt w:val="decimal"/>
      <w:lvlText w:val="(%1)"/>
      <w:lvlJc w:val="left"/>
      <w:pPr>
        <w:ind w:left="1429" w:hanging="360"/>
      </w:pPr>
      <w:rPr>
        <w:rFonts w:hint="default"/>
        <w:b w:val="0"/>
        <w:sz w:val="20"/>
        <w:szCs w:val="20"/>
      </w:rPr>
    </w:lvl>
    <w:lvl w:ilvl="1" w:tplc="06DA1362">
      <w:start w:val="1"/>
      <w:numFmt w:val="decimal"/>
      <w:lvlText w:val="(%2)"/>
      <w:lvlJc w:val="left"/>
      <w:pPr>
        <w:ind w:left="2149" w:hanging="360"/>
      </w:pPr>
      <w:rPr>
        <w:rFonts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153BF8"/>
    <w:multiLevelType w:val="hybridMultilevel"/>
    <w:tmpl w:val="D8E8FF90"/>
    <w:lvl w:ilvl="0" w:tplc="DCFC4D50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6BAE7160">
      <w:start w:val="1"/>
      <w:numFmt w:val="lowerLetter"/>
      <w:lvlText w:val="%2"/>
      <w:lvlJc w:val="left"/>
      <w:pPr>
        <w:ind w:left="7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BD087A64">
      <w:start w:val="1"/>
      <w:numFmt w:val="decimal"/>
      <w:lvlRestart w:val="0"/>
      <w:lvlText w:val="%3."/>
      <w:lvlJc w:val="left"/>
      <w:pPr>
        <w:ind w:left="9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1AA0348">
      <w:start w:val="1"/>
      <w:numFmt w:val="decimal"/>
      <w:lvlText w:val="%4"/>
      <w:lvlJc w:val="left"/>
      <w:pPr>
        <w:ind w:left="17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1DC8C9C">
      <w:start w:val="1"/>
      <w:numFmt w:val="lowerLetter"/>
      <w:lvlText w:val="%5"/>
      <w:lvlJc w:val="left"/>
      <w:pPr>
        <w:ind w:left="25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5781882">
      <w:start w:val="1"/>
      <w:numFmt w:val="lowerRoman"/>
      <w:lvlText w:val="%6"/>
      <w:lvlJc w:val="left"/>
      <w:pPr>
        <w:ind w:left="32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A95A882E">
      <w:start w:val="1"/>
      <w:numFmt w:val="decimal"/>
      <w:lvlText w:val="%7"/>
      <w:lvlJc w:val="left"/>
      <w:pPr>
        <w:ind w:left="39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E6C6D37C">
      <w:start w:val="1"/>
      <w:numFmt w:val="lowerLetter"/>
      <w:lvlText w:val="%8"/>
      <w:lvlJc w:val="left"/>
      <w:pPr>
        <w:ind w:left="46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99460C4">
      <w:start w:val="1"/>
      <w:numFmt w:val="lowerRoman"/>
      <w:lvlText w:val="%9"/>
      <w:lvlJc w:val="left"/>
      <w:pPr>
        <w:ind w:left="53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" w15:restartNumberingAfterBreak="0">
    <w:nsid w:val="217714F6"/>
    <w:multiLevelType w:val="hybridMultilevel"/>
    <w:tmpl w:val="33B2A83A"/>
    <w:lvl w:ilvl="0" w:tplc="3832339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D102E308">
      <w:start w:val="1"/>
      <w:numFmt w:val="decimal"/>
      <w:lvlText w:val="%2."/>
      <w:lvlJc w:val="left"/>
      <w:pPr>
        <w:ind w:left="136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2986774A">
      <w:start w:val="1"/>
      <w:numFmt w:val="lowerRoman"/>
      <w:lvlText w:val="%3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F6893E2">
      <w:start w:val="1"/>
      <w:numFmt w:val="decimal"/>
      <w:lvlText w:val="%4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ED81B0A">
      <w:start w:val="1"/>
      <w:numFmt w:val="lowerLetter"/>
      <w:lvlText w:val="%5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F7A7BAE">
      <w:start w:val="1"/>
      <w:numFmt w:val="lowerRoman"/>
      <w:lvlText w:val="%6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F84BDF8">
      <w:start w:val="1"/>
      <w:numFmt w:val="decimal"/>
      <w:lvlText w:val="%7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8D185928">
      <w:start w:val="1"/>
      <w:numFmt w:val="lowerLetter"/>
      <w:lvlText w:val="%8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AA8EA242">
      <w:start w:val="1"/>
      <w:numFmt w:val="lowerRoman"/>
      <w:lvlText w:val="%9"/>
      <w:lvlJc w:val="left"/>
      <w:pPr>
        <w:ind w:left="65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4" w15:restartNumberingAfterBreak="0">
    <w:nsid w:val="2B244CCE"/>
    <w:multiLevelType w:val="hybridMultilevel"/>
    <w:tmpl w:val="837A5D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6B181684">
      <w:start w:val="1"/>
      <w:numFmt w:val="lowerLetter"/>
      <w:lvlText w:val="%3)"/>
      <w:lvlJc w:val="left"/>
      <w:pPr>
        <w:ind w:left="2340" w:hanging="360"/>
      </w:pPr>
      <w:rPr>
        <w:rFonts w:ascii="Arial" w:eastAsiaTheme="minorHAnsi" w:hAnsi="Arial" w:cs="Arial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B3E96"/>
    <w:multiLevelType w:val="hybridMultilevel"/>
    <w:tmpl w:val="B4D03740"/>
    <w:lvl w:ilvl="0" w:tplc="F5DA4B1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9C210E"/>
    <w:multiLevelType w:val="hybridMultilevel"/>
    <w:tmpl w:val="9C2CA92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EBBAD372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C18221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BE2190"/>
    <w:multiLevelType w:val="hybridMultilevel"/>
    <w:tmpl w:val="3EFCB4BA"/>
    <w:lvl w:ilvl="0" w:tplc="4218EA78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3623C9E">
      <w:start w:val="1"/>
      <w:numFmt w:val="decimal"/>
      <w:lvlText w:val="%2."/>
      <w:lvlJc w:val="left"/>
      <w:pPr>
        <w:ind w:left="43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F8451AE">
      <w:start w:val="1"/>
      <w:numFmt w:val="lowerRoman"/>
      <w:lvlText w:val="%3"/>
      <w:lvlJc w:val="left"/>
      <w:pPr>
        <w:ind w:left="15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E520A8BC">
      <w:start w:val="1"/>
      <w:numFmt w:val="decimal"/>
      <w:lvlText w:val="%4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0DCE74A">
      <w:start w:val="1"/>
      <w:numFmt w:val="lowerLetter"/>
      <w:lvlText w:val="%5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4F6AE9E">
      <w:start w:val="1"/>
      <w:numFmt w:val="lowerRoman"/>
      <w:lvlText w:val="%6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FC227C6">
      <w:start w:val="1"/>
      <w:numFmt w:val="decimal"/>
      <w:lvlText w:val="%7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43348CD2">
      <w:start w:val="1"/>
      <w:numFmt w:val="lowerLetter"/>
      <w:lvlText w:val="%8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A1E1920">
      <w:start w:val="1"/>
      <w:numFmt w:val="lowerRoman"/>
      <w:lvlText w:val="%9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8" w15:restartNumberingAfterBreak="0">
    <w:nsid w:val="37200D02"/>
    <w:multiLevelType w:val="hybridMultilevel"/>
    <w:tmpl w:val="6B04DB86"/>
    <w:lvl w:ilvl="0" w:tplc="653C201A">
      <w:start w:val="1"/>
      <w:numFmt w:val="lowerLetter"/>
      <w:lvlText w:val="%1)"/>
      <w:lvlJc w:val="left"/>
      <w:pPr>
        <w:ind w:left="28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A08CAC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3C448FE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626F3E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852F198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E8CEE4C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026413E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BC60A3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245E93D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9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9412B6B"/>
    <w:multiLevelType w:val="hybridMultilevel"/>
    <w:tmpl w:val="20B04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171C0A"/>
    <w:multiLevelType w:val="hybridMultilevel"/>
    <w:tmpl w:val="BE36B74C"/>
    <w:lvl w:ilvl="0" w:tplc="FFFFFFFF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CF7098B8">
      <w:start w:val="1"/>
      <w:numFmt w:val="lowerRoman"/>
      <w:lvlText w:val="%2."/>
      <w:lvlJc w:val="left"/>
      <w:pPr>
        <w:ind w:left="1726" w:hanging="360"/>
      </w:pPr>
      <w:rPr>
        <w:rFonts w:hint="default"/>
      </w:rPr>
    </w:lvl>
    <w:lvl w:ilvl="2" w:tplc="FFFFFFFF">
      <w:start w:val="1"/>
      <w:numFmt w:val="lowerRoman"/>
      <w:lvlText w:val="%3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65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2" w15:restartNumberingAfterBreak="0">
    <w:nsid w:val="4B0705C9"/>
    <w:multiLevelType w:val="hybridMultilevel"/>
    <w:tmpl w:val="1A30E8EC"/>
    <w:lvl w:ilvl="0" w:tplc="2E942E54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5705004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756AC5F0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07CBEEC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8ACA61A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AB4E64F4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52AA7C6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CB0ACB00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DC88A96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3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20A1ADB"/>
    <w:multiLevelType w:val="hybridMultilevel"/>
    <w:tmpl w:val="9F7CF4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645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1476C"/>
    <w:multiLevelType w:val="hybridMultilevel"/>
    <w:tmpl w:val="881C34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05948"/>
    <w:multiLevelType w:val="hybridMultilevel"/>
    <w:tmpl w:val="C89CA142"/>
    <w:lvl w:ilvl="0" w:tplc="E1449FA6">
      <w:start w:val="1"/>
      <w:numFmt w:val="decimal"/>
      <w:lvlText w:val="(%1)"/>
      <w:lvlJc w:val="left"/>
      <w:pPr>
        <w:ind w:left="86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7" w15:restartNumberingAfterBreak="0">
    <w:nsid w:val="5A791CE9"/>
    <w:multiLevelType w:val="multilevel"/>
    <w:tmpl w:val="408229A6"/>
    <w:numStyleLink w:val="StylVcerovovPrvndek125cm3"/>
  </w:abstractNum>
  <w:abstractNum w:abstractNumId="18" w15:restartNumberingAfterBreak="0">
    <w:nsid w:val="63033C76"/>
    <w:multiLevelType w:val="hybridMultilevel"/>
    <w:tmpl w:val="25B8664C"/>
    <w:lvl w:ilvl="0" w:tplc="D9D0A0F0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9" w15:restartNumberingAfterBreak="0">
    <w:nsid w:val="66841D5A"/>
    <w:multiLevelType w:val="hybridMultilevel"/>
    <w:tmpl w:val="4EC42CBC"/>
    <w:lvl w:ilvl="0" w:tplc="9A74013C">
      <w:start w:val="1"/>
      <w:numFmt w:val="decimal"/>
      <w:lvlText w:val="(%1)"/>
      <w:lvlJc w:val="left"/>
      <w:pPr>
        <w:ind w:left="1146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D1517A0"/>
    <w:multiLevelType w:val="hybridMultilevel"/>
    <w:tmpl w:val="6AFE0F1A"/>
    <w:lvl w:ilvl="0" w:tplc="D11239D0">
      <w:start w:val="1"/>
      <w:numFmt w:val="decimal"/>
      <w:lvlText w:val="(%1)"/>
      <w:lvlJc w:val="left"/>
      <w:pPr>
        <w:ind w:left="64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40F2C65"/>
    <w:multiLevelType w:val="hybridMultilevel"/>
    <w:tmpl w:val="CD886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9D418B5"/>
    <w:multiLevelType w:val="hybridMultilevel"/>
    <w:tmpl w:val="2BA6EB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90656"/>
    <w:multiLevelType w:val="hybridMultilevel"/>
    <w:tmpl w:val="5A12E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516346">
    <w:abstractNumId w:val="9"/>
  </w:num>
  <w:num w:numId="2" w16cid:durableId="10246700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9534596">
    <w:abstractNumId w:val="17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9589510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2730621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4294010">
    <w:abstractNumId w:val="13"/>
  </w:num>
  <w:num w:numId="7" w16cid:durableId="1242569203">
    <w:abstractNumId w:val="8"/>
  </w:num>
  <w:num w:numId="8" w16cid:durableId="48266655">
    <w:abstractNumId w:val="3"/>
  </w:num>
  <w:num w:numId="9" w16cid:durableId="1455783617">
    <w:abstractNumId w:val="7"/>
  </w:num>
  <w:num w:numId="10" w16cid:durableId="1921597030">
    <w:abstractNumId w:val="2"/>
  </w:num>
  <w:num w:numId="11" w16cid:durableId="427696303">
    <w:abstractNumId w:val="12"/>
  </w:num>
  <w:num w:numId="12" w16cid:durableId="1909263273">
    <w:abstractNumId w:val="6"/>
  </w:num>
  <w:num w:numId="13" w16cid:durableId="455418833">
    <w:abstractNumId w:val="16"/>
  </w:num>
  <w:num w:numId="14" w16cid:durableId="119153615">
    <w:abstractNumId w:val="21"/>
  </w:num>
  <w:num w:numId="15" w16cid:durableId="1052539870">
    <w:abstractNumId w:val="0"/>
  </w:num>
  <w:num w:numId="16" w16cid:durableId="258605646">
    <w:abstractNumId w:val="25"/>
  </w:num>
  <w:num w:numId="17" w16cid:durableId="2098362559">
    <w:abstractNumId w:val="18"/>
  </w:num>
  <w:num w:numId="18" w16cid:durableId="1373773905">
    <w:abstractNumId w:val="22"/>
  </w:num>
  <w:num w:numId="19" w16cid:durableId="947926127">
    <w:abstractNumId w:val="4"/>
  </w:num>
  <w:num w:numId="20" w16cid:durableId="1598903621">
    <w:abstractNumId w:val="10"/>
  </w:num>
  <w:num w:numId="21" w16cid:durableId="1939289774">
    <w:abstractNumId w:val="11"/>
  </w:num>
  <w:num w:numId="22" w16cid:durableId="212237188">
    <w:abstractNumId w:val="15"/>
  </w:num>
  <w:num w:numId="23" w16cid:durableId="2012246889">
    <w:abstractNumId w:val="14"/>
  </w:num>
  <w:num w:numId="24" w16cid:durableId="1804082713">
    <w:abstractNumId w:val="19"/>
  </w:num>
  <w:num w:numId="25" w16cid:durableId="1946108101">
    <w:abstractNumId w:val="5"/>
  </w:num>
  <w:num w:numId="26" w16cid:durableId="437261860">
    <w:abstractNumId w:val="1"/>
  </w:num>
  <w:num w:numId="27" w16cid:durableId="18510945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750F1"/>
    <w:rsid w:val="0009789F"/>
    <w:rsid w:val="000A1767"/>
    <w:rsid w:val="000C0399"/>
    <w:rsid w:val="000D3F33"/>
    <w:rsid w:val="000E1036"/>
    <w:rsid w:val="00102F79"/>
    <w:rsid w:val="00136C77"/>
    <w:rsid w:val="00163476"/>
    <w:rsid w:val="0016715F"/>
    <w:rsid w:val="001A789D"/>
    <w:rsid w:val="001B5B15"/>
    <w:rsid w:val="001D0A63"/>
    <w:rsid w:val="00216EA1"/>
    <w:rsid w:val="0024072B"/>
    <w:rsid w:val="002444FF"/>
    <w:rsid w:val="00247679"/>
    <w:rsid w:val="00256328"/>
    <w:rsid w:val="00256971"/>
    <w:rsid w:val="00257A44"/>
    <w:rsid w:val="00281C6B"/>
    <w:rsid w:val="00284B6C"/>
    <w:rsid w:val="00296327"/>
    <w:rsid w:val="003006F4"/>
    <w:rsid w:val="00312826"/>
    <w:rsid w:val="0031756B"/>
    <w:rsid w:val="00333659"/>
    <w:rsid w:val="00334D4B"/>
    <w:rsid w:val="003374BE"/>
    <w:rsid w:val="00362F56"/>
    <w:rsid w:val="00366EAD"/>
    <w:rsid w:val="003B1FE6"/>
    <w:rsid w:val="003B56F2"/>
    <w:rsid w:val="003C6AEE"/>
    <w:rsid w:val="0042651F"/>
    <w:rsid w:val="00434170"/>
    <w:rsid w:val="00461078"/>
    <w:rsid w:val="004914CC"/>
    <w:rsid w:val="004A3240"/>
    <w:rsid w:val="004E7479"/>
    <w:rsid w:val="004F3347"/>
    <w:rsid w:val="0057767E"/>
    <w:rsid w:val="0059695C"/>
    <w:rsid w:val="005A0CE2"/>
    <w:rsid w:val="006033EC"/>
    <w:rsid w:val="006149F6"/>
    <w:rsid w:val="00616664"/>
    <w:rsid w:val="00616824"/>
    <w:rsid w:val="0062331B"/>
    <w:rsid w:val="00644466"/>
    <w:rsid w:val="00661489"/>
    <w:rsid w:val="006751B3"/>
    <w:rsid w:val="006C3373"/>
    <w:rsid w:val="006D4970"/>
    <w:rsid w:val="00740498"/>
    <w:rsid w:val="0075368D"/>
    <w:rsid w:val="00767DCC"/>
    <w:rsid w:val="007B6A92"/>
    <w:rsid w:val="007D3BE6"/>
    <w:rsid w:val="00850D2F"/>
    <w:rsid w:val="00864CD6"/>
    <w:rsid w:val="008A5911"/>
    <w:rsid w:val="008B44F9"/>
    <w:rsid w:val="008D6446"/>
    <w:rsid w:val="009066E7"/>
    <w:rsid w:val="00907F4B"/>
    <w:rsid w:val="00947E44"/>
    <w:rsid w:val="00951216"/>
    <w:rsid w:val="0096176C"/>
    <w:rsid w:val="00980846"/>
    <w:rsid w:val="009D2394"/>
    <w:rsid w:val="009D75FF"/>
    <w:rsid w:val="009D7D39"/>
    <w:rsid w:val="00A0569F"/>
    <w:rsid w:val="00A227CF"/>
    <w:rsid w:val="00A87492"/>
    <w:rsid w:val="00AB1E28"/>
    <w:rsid w:val="00B23D64"/>
    <w:rsid w:val="00B521B0"/>
    <w:rsid w:val="00BB5C31"/>
    <w:rsid w:val="00C04E36"/>
    <w:rsid w:val="00C30AA0"/>
    <w:rsid w:val="00C560C4"/>
    <w:rsid w:val="00C73DD2"/>
    <w:rsid w:val="00CA1820"/>
    <w:rsid w:val="00CE4D88"/>
    <w:rsid w:val="00D00FC7"/>
    <w:rsid w:val="00D02AAE"/>
    <w:rsid w:val="00D538C9"/>
    <w:rsid w:val="00DA4234"/>
    <w:rsid w:val="00DA644F"/>
    <w:rsid w:val="00DB7C11"/>
    <w:rsid w:val="00DC4873"/>
    <w:rsid w:val="00DD4A91"/>
    <w:rsid w:val="00DE2370"/>
    <w:rsid w:val="00E0754C"/>
    <w:rsid w:val="00E20736"/>
    <w:rsid w:val="00E25969"/>
    <w:rsid w:val="00E50346"/>
    <w:rsid w:val="00E558FD"/>
    <w:rsid w:val="00ED3D31"/>
    <w:rsid w:val="00EF7410"/>
    <w:rsid w:val="00F14845"/>
    <w:rsid w:val="00F20411"/>
    <w:rsid w:val="00F52614"/>
    <w:rsid w:val="00F75795"/>
    <w:rsid w:val="00F76418"/>
    <w:rsid w:val="00F86038"/>
    <w:rsid w:val="00F90570"/>
    <w:rsid w:val="00FB27EB"/>
    <w:rsid w:val="00FB3CB7"/>
    <w:rsid w:val="00FE01BF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8084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0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vscr.cz/online-formulare/aviarni-influenza-stavy-drubeze-a-ostatnich-ptaku-v-obci-v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vscr.cz/online-formulare/aviarni-influenza-stavy-drubeze-a-ostatnich-ptaku-v-obci-v2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3B6DC05A5AF4E13A85B605BDAB529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94DF03-9903-4564-8385-31D79073718A}"/>
      </w:docPartPr>
      <w:docPartBody>
        <w:p w:rsidR="001965F2" w:rsidRDefault="00980D5E" w:rsidP="00980D5E">
          <w:pPr>
            <w:pStyle w:val="23B6DC05A5AF4E13A85B605BDAB5299C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750F1"/>
    <w:rsid w:val="000B1B09"/>
    <w:rsid w:val="000E1036"/>
    <w:rsid w:val="001965F2"/>
    <w:rsid w:val="003A5764"/>
    <w:rsid w:val="0042651F"/>
    <w:rsid w:val="004516B2"/>
    <w:rsid w:val="005E611E"/>
    <w:rsid w:val="00702975"/>
    <w:rsid w:val="00980D5E"/>
    <w:rsid w:val="009D7D39"/>
    <w:rsid w:val="00CE4D88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980D5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3B6DC05A5AF4E13A85B605BDAB5299C">
    <w:name w:val="23B6DC05A5AF4E13A85B605BDAB5299C"/>
    <w:rsid w:val="00980D5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71E19-F1A2-4919-8417-C1851244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2406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92</cp:revision>
  <dcterms:created xsi:type="dcterms:W3CDTF">2026-02-03T19:08:00Z</dcterms:created>
  <dcterms:modified xsi:type="dcterms:W3CDTF">2026-02-04T12:03:00Z</dcterms:modified>
</cp:coreProperties>
</file>