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868680" cy="984885"/>
            <wp:effectExtent l="0" t="0" r="0" b="0"/>
            <wp:docPr id="1" name="Obrázek 2" descr="Libchyně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Libchyně – Wikipedi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 Libchyně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 Libchyně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 Libchyně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 stanovení místního koeficientu pro jednotlivé skupiny nemovitých věcí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Zastupitelstvo obce Libchyně se na svém zasedání dne</w:t>
      </w:r>
      <w:r>
        <w:rPr>
          <w:rFonts w:cs="Arial" w:ascii="Arial" w:hAnsi="Arial"/>
        </w:rPr>
        <w:t xml:space="preserve"> 29. 9. 2025 </w:t>
      </w:r>
      <w:r>
        <w:rPr>
          <w:rFonts w:cs="Arial" w:ascii="Arial" w:hAnsi="Arial"/>
        </w:rPr>
        <w:t>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Místní koeficient pro jednotlivou skupiny nemovitých věcí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 xml:space="preserve">Obec Libchyně stanovuje místní koeficient pro jednotlivé skupiny staveb a jednotek dle § 10a odst. 1 zákona o dani z nemovitých věcí, a to v následující výši: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rFonts w:ascii="Arial" w:hAnsi="Arial" w:cs="Arial"/>
          <w:highlight w:val="yellow"/>
        </w:rPr>
      </w:pPr>
      <w:r>
        <w:rPr>
          <w:rFonts w:cs="Arial" w:ascii="Arial" w:hAnsi="Arial"/>
        </w:rPr>
        <w:t>rekreační budovy</w:t>
      </w:r>
      <w:r>
        <w:rPr>
          <w:rFonts w:cs="Arial" w:ascii="Arial" w:hAnsi="Arial"/>
        </w:rPr>
        <w:t xml:space="preserve">                                                                  </w:t>
      </w:r>
      <w:r>
        <w:rPr>
          <w:rFonts w:cs="Arial" w:ascii="Arial" w:hAnsi="Arial"/>
        </w:rPr>
        <w:t xml:space="preserve">koeficient </w:t>
      </w:r>
      <w:r>
        <w:rPr>
          <w:rFonts w:cs="Arial" w:ascii="Arial" w:hAnsi="Arial"/>
        </w:rPr>
        <w:t>4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Místní koeficient pro jednotlivou skupinu nemovitých věcí se vztahuje na všechny nemovité věci dané skupiny nemovitých věcí na území celé obce Libchyně.</w:t>
      </w:r>
      <w:r>
        <w:rPr>
          <w:rStyle w:val="Ukotvenpoznmkypodarou"/>
          <w:rFonts w:cs="Arial" w:ascii="Arial" w:hAnsi="Arial"/>
        </w:rPr>
        <w:footnoteReference w:id="2"/>
      </w:r>
    </w:p>
    <w:p>
      <w:pPr>
        <w:pStyle w:val="Normal"/>
        <w:spacing w:lineRule="auto" w:line="276"/>
        <w:rPr>
          <w:rFonts w:ascii="Arial" w:hAnsi="Arial" w:cs="Arial"/>
          <w:strike/>
        </w:rPr>
      </w:pPr>
      <w:r>
        <w:rPr>
          <w:rFonts w:cs="Arial" w:ascii="Arial" w:hAnsi="Arial"/>
          <w:strike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i/>
          <w:color w:val="FF0000"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vyhláška nabývá účinnosti dnem 1. ledna 2026.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default" r:id="rId3"/>
          <w:footnotePr>
            <w:numFmt w:val="decimal"/>
            <w:numRestart w:val="eachSect"/>
          </w:footnotePr>
          <w:type w:val="nextPage"/>
          <w:pgSz w:w="11906" w:h="16838"/>
          <w:pgMar w:left="1417" w:right="1417" w:gutter="0" w:header="0" w:top="1417" w:footer="708" w:bottom="269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Jitka Štěpánková v.r.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starostka</w:t>
      </w:r>
    </w:p>
    <w:p>
      <w:pPr>
        <w:pStyle w:val="Normal"/>
        <w:rPr/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Miloš Poláček v.r.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sectPr>
          <w:footnotePr>
            <w:numFmt w:val="decimal"/>
            <w:numRestart w:val="eachSect"/>
          </w:footnotePr>
          <w:type w:val="continuous"/>
          <w:pgSz w:w="11906" w:h="16838"/>
          <w:pgMar w:left="1417" w:right="1417" w:gutter="0" w:header="0" w:top="1417" w:footer="708" w:bottom="2694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>
      <w:pPr>
        <w:pStyle w:val="Normal"/>
        <w:spacing w:lineRule="auto" w:line="276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>
      <w:pPr>
        <w:pStyle w:val="Normal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  <w:r>
        <w:br w:type="page"/>
      </w:r>
    </w:p>
    <w:p>
      <w:pPr>
        <w:pStyle w:val="Normal"/>
        <w:spacing w:before="0" w:after="120"/>
        <w:rPr/>
      </w:pPr>
      <w:r>
        <w:rPr/>
      </w:r>
    </w:p>
    <w:sectPr>
      <w:footerReference w:type="default" r:id="rId4"/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3893976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1</w:t>
        </w:r>
        <w:r>
          <w:rPr>
            <w:rFonts w:cs="Arial" w:ascii="Arial" w:hAnsi="Arial"/>
          </w:rPr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00172761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3</w:t>
        </w:r>
        <w:r>
          <w:rPr>
            <w:rFonts w:cs="Arial" w:ascii="Arial" w:hAnsi="Arial"/>
          </w:rPr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12ab odst. 4 zákona o dani z nemovitých věcí.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39cb"/>
    <w:pPr>
      <w:widowControl/>
      <w:bidi w:val="0"/>
      <w:spacing w:lineRule="auto" w:line="240" w:before="0" w:after="120"/>
      <w:jc w:val="both"/>
    </w:pPr>
    <w:rPr>
      <w:rFonts w:ascii="Calibri" w:hAnsi="Calibri" w:eastAsia="Calibri" w:cs=""/>
      <w:color w:val="auto"/>
      <w:kern w:val="0"/>
      <w:sz w:val="22"/>
      <w:szCs w:val="22"/>
      <w:lang w:val="cs-CZ" w:eastAsia="en-US" w:bidi="ar-SA"/>
      <w14:ligatures w14:val="none"/>
    </w:rPr>
  </w:style>
  <w:style w:type="paragraph" w:styleId="Nadpis1">
    <w:name w:val="Heading 1"/>
    <w:basedOn w:val="Normal"/>
    <w:next w:val="Normal"/>
    <w:link w:val="Nadpis1Char"/>
    <w:uiPriority w:val="9"/>
    <w:qFormat/>
    <w:rsid w:val="00b939cb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Nadpis2">
    <w:name w:val="Heading 2"/>
    <w:basedOn w:val="Normal"/>
    <w:next w:val="Normal"/>
    <w:link w:val="Nadpis2Char"/>
    <w:uiPriority w:val="9"/>
    <w:unhideWhenUsed/>
    <w:qFormat/>
    <w:rsid w:val="00b939cb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b939c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b939c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b939c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b939c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b939c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b939c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b939c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b939c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uiPriority w:val="9"/>
    <w:qFormat/>
    <w:rsid w:val="00b939c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b939cb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b939cb"/>
    <w:rPr>
      <w:rFonts w:eastAsia="" w:cs="" w:cstheme="majorBidi" w:eastAsiaTheme="majorEastAsia"/>
      <w:i/>
      <w:iCs/>
      <w:color w:val="2F5496" w:themeColor="accent1" w:themeShade="bf"/>
    </w:rPr>
  </w:style>
  <w:style w:type="character" w:styleId="Nadpis5Char" w:customStyle="1">
    <w:name w:val="Nadpis 5 Char"/>
    <w:basedOn w:val="DefaultParagraphFont"/>
    <w:uiPriority w:val="9"/>
    <w:semiHidden/>
    <w:qFormat/>
    <w:rsid w:val="00b939cb"/>
    <w:rPr>
      <w:rFonts w:eastAsia="" w:cs="" w:cstheme="majorBidi" w:eastAsiaTheme="majorEastAsia"/>
      <w:color w:val="2F5496" w:themeColor="accent1" w:themeShade="bf"/>
    </w:rPr>
  </w:style>
  <w:style w:type="character" w:styleId="Nadpis6Char" w:customStyle="1">
    <w:name w:val="Nadpis 6 Char"/>
    <w:basedOn w:val="DefaultParagraphFont"/>
    <w:uiPriority w:val="9"/>
    <w:semiHidden/>
    <w:qFormat/>
    <w:rsid w:val="00b939cb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uiPriority w:val="9"/>
    <w:semiHidden/>
    <w:qFormat/>
    <w:rsid w:val="00b939cb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uiPriority w:val="9"/>
    <w:semiHidden/>
    <w:qFormat/>
    <w:rsid w:val="00b939cb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uiPriority w:val="9"/>
    <w:semiHidden/>
    <w:qFormat/>
    <w:rsid w:val="00b939cb"/>
    <w:rPr>
      <w:rFonts w:eastAsia="" w:cs="" w:cstheme="majorBidi" w:eastAsiaTheme="majorEastAsia"/>
      <w:color w:val="272727" w:themeColor="text1" w:themeTint="d8"/>
    </w:rPr>
  </w:style>
  <w:style w:type="character" w:styleId="NzevChar" w:customStyle="1">
    <w:name w:val="Název Char"/>
    <w:basedOn w:val="DefaultParagraphFont"/>
    <w:uiPriority w:val="10"/>
    <w:qFormat/>
    <w:rsid w:val="00b939c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b939cb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b939c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939cb"/>
    <w:rPr>
      <w:i/>
      <w:iCs/>
      <w:color w:val="2F5496" w:themeColor="accent1" w:themeShade="bf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b939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9cb"/>
    <w:rPr>
      <w:b/>
      <w:bCs/>
      <w:smallCaps/>
      <w:color w:val="2F5496" w:themeColor="accent1" w:themeShade="bf"/>
      <w:spacing w:val="5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b939cb"/>
    <w:rPr>
      <w:kern w:val="0"/>
      <w:sz w:val="20"/>
      <w:szCs w:val="20"/>
      <w14:ligatures w14:val="none"/>
    </w:rPr>
  </w:style>
  <w:style w:type="character" w:styleId="Ukotvenpoznmkypodarou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b939cb"/>
    <w:rPr>
      <w:vertAlign w:val="superscript"/>
    </w:rPr>
  </w:style>
  <w:style w:type="character" w:styleId="ZpatChar" w:customStyle="1">
    <w:name w:val="Zápatí Char"/>
    <w:basedOn w:val="DefaultParagraphFont"/>
    <w:uiPriority w:val="99"/>
    <w:qFormat/>
    <w:rsid w:val="00b939cb"/>
    <w:rPr>
      <w:kern w:val="0"/>
      <w:sz w:val="22"/>
      <w:szCs w:val="22"/>
      <w14:ligatures w14:val="none"/>
    </w:rPr>
  </w:style>
  <w:style w:type="character" w:styleId="Znakypropoznmkupodarou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Nzev">
    <w:name w:val="Title"/>
    <w:basedOn w:val="Normal"/>
    <w:next w:val="Normal"/>
    <w:link w:val="NzevChar"/>
    <w:uiPriority w:val="10"/>
    <w:qFormat/>
    <w:rsid w:val="00b939cb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itul">
    <w:name w:val="Subtitle"/>
    <w:basedOn w:val="Normal"/>
    <w:next w:val="Normal"/>
    <w:link w:val="PodnadpisChar"/>
    <w:uiPriority w:val="11"/>
    <w:qFormat/>
    <w:rsid w:val="00b939cb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b939cb"/>
    <w:pPr>
      <w:spacing w:before="160" w:after="12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9cb"/>
    <w:pPr>
      <w:spacing w:before="0" w:after="12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b939cb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Poznmkapodarou">
    <w:name w:val="Footnote Text"/>
    <w:basedOn w:val="Normal"/>
    <w:link w:val="TextpoznpodarouChar"/>
    <w:uiPriority w:val="99"/>
    <w:semiHidden/>
    <w:unhideWhenUsed/>
    <w:rsid w:val="00b939cb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Normal"/>
    <w:link w:val="ZpatChar"/>
    <w:uiPriority w:val="99"/>
    <w:unhideWhenUsed/>
    <w:rsid w:val="00b939cb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LibreOffice/7.4.1.2$Windows_X86_64 LibreOffice_project/3c58a8f3a960df8bc8fd77b461821e42c061c5f0</Application>
  <AppVersion>15.0000</AppVersion>
  <Pages>3</Pages>
  <Words>281</Words>
  <Characters>1511</Characters>
  <CharactersWithSpaces>1832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2025-09-22T13:56:00Z</dcterms:created>
  <dc:creator>Jan Šťastný</dc:creator>
  <dc:description/>
  <dc:language>cs-CZ</dc:language>
  <cp:lastModifiedBy/>
  <dcterms:modified xsi:type="dcterms:W3CDTF">2025-09-29T18:38:30Z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