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68C" w:rsidRPr="003D4AC9" w:rsidRDefault="005D0D5E" w:rsidP="005A268C">
      <w:pPr>
        <w:pageBreakBefore/>
        <w:spacing w:after="120" w:line="240" w:lineRule="auto"/>
        <w:jc w:val="center"/>
        <w:rPr>
          <w:rFonts w:ascii="Arial" w:eastAsia="Times New Roman" w:hAnsi="Arial" w:cs="Arial"/>
          <w:szCs w:val="24"/>
          <w:lang w:eastAsia="cs-CZ"/>
        </w:rPr>
      </w:pPr>
      <w:bookmarkStart w:id="0" w:name="_GoBack"/>
      <w:bookmarkEnd w:id="0"/>
      <w:r>
        <w:rPr>
          <w:rFonts w:ascii="Arial" w:eastAsia="Times New Roman" w:hAnsi="Arial" w:cs="Arial"/>
          <w:noProof/>
          <w:szCs w:val="24"/>
          <w:lang w:eastAsia="cs-CZ"/>
        </w:rPr>
        <w:drawing>
          <wp:inline distT="0" distB="0" distL="0" distR="0">
            <wp:extent cx="790575" cy="9144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pic:spPr>
                </pic:pic>
              </a:graphicData>
            </a:graphic>
          </wp:inline>
        </w:drawing>
      </w:r>
    </w:p>
    <w:p w:rsidR="005A268C" w:rsidRPr="003D4AC9" w:rsidRDefault="00E143AD" w:rsidP="005A268C">
      <w:pPr>
        <w:spacing w:after="0" w:line="240" w:lineRule="auto"/>
        <w:jc w:val="center"/>
        <w:rPr>
          <w:rFonts w:ascii="Arial" w:eastAsia="Times New Roman" w:hAnsi="Arial" w:cs="Arial"/>
          <w:b/>
          <w:lang w:eastAsia="cs-CZ"/>
        </w:rPr>
      </w:pPr>
      <w:r>
        <w:rPr>
          <w:rFonts w:ascii="Arial" w:eastAsia="Times New Roman" w:hAnsi="Arial" w:cs="Arial"/>
          <w:b/>
          <w:lang w:eastAsia="cs-CZ"/>
        </w:rPr>
        <w:t>Mgr. Bc. Vít Rakušan</w:t>
      </w:r>
    </w:p>
    <w:p w:rsidR="005A268C" w:rsidRPr="003D4AC9" w:rsidRDefault="005A268C" w:rsidP="005A268C">
      <w:pPr>
        <w:spacing w:after="0" w:line="240" w:lineRule="auto"/>
        <w:jc w:val="center"/>
        <w:rPr>
          <w:rFonts w:ascii="Arial" w:eastAsia="Times New Roman" w:hAnsi="Arial" w:cs="Arial"/>
          <w:lang w:eastAsia="cs-CZ"/>
        </w:rPr>
      </w:pPr>
      <w:r w:rsidRPr="003D4AC9">
        <w:rPr>
          <w:rFonts w:ascii="Arial" w:eastAsia="Times New Roman" w:hAnsi="Arial" w:cs="Arial"/>
          <w:lang w:eastAsia="cs-CZ"/>
        </w:rPr>
        <w:t>ministr vnitra</w:t>
      </w:r>
    </w:p>
    <w:p w:rsidR="005A268C" w:rsidRPr="003D4AC9" w:rsidRDefault="005A268C" w:rsidP="005A268C">
      <w:pPr>
        <w:spacing w:after="0" w:line="240" w:lineRule="auto"/>
        <w:rPr>
          <w:rFonts w:ascii="Arial" w:eastAsia="Times New Roman" w:hAnsi="Arial" w:cs="Arial"/>
          <w:lang w:eastAsia="cs-CZ"/>
        </w:rPr>
      </w:pPr>
    </w:p>
    <w:tbl>
      <w:tblPr>
        <w:tblW w:w="3402" w:type="dxa"/>
        <w:tblInd w:w="108" w:type="dxa"/>
        <w:tblLook w:val="01E0" w:firstRow="1" w:lastRow="1" w:firstColumn="1" w:lastColumn="1" w:noHBand="0" w:noVBand="0"/>
      </w:tblPr>
      <w:tblGrid>
        <w:gridCol w:w="3402"/>
      </w:tblGrid>
      <w:tr w:rsidR="003C286E" w:rsidRPr="003F6132" w:rsidTr="00BA3675">
        <w:tc>
          <w:tcPr>
            <w:tcW w:w="3402" w:type="dxa"/>
            <w:hideMark/>
          </w:tcPr>
          <w:p w:rsidR="003C286E" w:rsidRPr="003F6132" w:rsidRDefault="003C286E" w:rsidP="00565196">
            <w:pPr>
              <w:spacing w:after="0" w:line="240" w:lineRule="auto"/>
              <w:rPr>
                <w:rFonts w:ascii="Arial" w:eastAsia="Times New Roman" w:hAnsi="Arial" w:cs="Arial"/>
                <w:lang w:eastAsia="cs-CZ"/>
              </w:rPr>
            </w:pPr>
            <w:r w:rsidRPr="003F6132">
              <w:rPr>
                <w:rFonts w:ascii="Arial" w:eastAsia="Times New Roman" w:hAnsi="Arial" w:cs="Arial"/>
                <w:lang w:eastAsia="cs-CZ"/>
              </w:rPr>
              <w:t>Č. j. MV-</w:t>
            </w:r>
            <w:r w:rsidR="00565196">
              <w:rPr>
                <w:rFonts w:ascii="Arial" w:eastAsia="Times New Roman" w:hAnsi="Arial" w:cs="Arial"/>
                <w:lang w:eastAsia="cs-CZ"/>
              </w:rPr>
              <w:t>208094</w:t>
            </w:r>
            <w:r w:rsidRPr="003F6132">
              <w:rPr>
                <w:rFonts w:ascii="Arial" w:eastAsia="Times New Roman" w:hAnsi="Arial" w:cs="Arial"/>
                <w:lang w:eastAsia="cs-CZ"/>
              </w:rPr>
              <w:t>-</w:t>
            </w:r>
            <w:r w:rsidR="004E4FFF">
              <w:rPr>
                <w:rFonts w:ascii="Arial" w:eastAsia="Times New Roman" w:hAnsi="Arial" w:cs="Arial"/>
                <w:lang w:eastAsia="cs-CZ"/>
              </w:rPr>
              <w:t>3</w:t>
            </w:r>
            <w:r>
              <w:rPr>
                <w:rFonts w:ascii="Arial" w:eastAsia="Times New Roman" w:hAnsi="Arial" w:cs="Arial"/>
                <w:lang w:eastAsia="cs-CZ"/>
              </w:rPr>
              <w:t>/SO-2022</w:t>
            </w:r>
          </w:p>
        </w:tc>
      </w:tr>
    </w:tbl>
    <w:p w:rsidR="003C286E" w:rsidRPr="003F6132" w:rsidRDefault="003C286E" w:rsidP="003C286E">
      <w:pPr>
        <w:spacing w:after="0" w:line="240" w:lineRule="auto"/>
        <w:jc w:val="both"/>
        <w:rPr>
          <w:rFonts w:ascii="Arial" w:eastAsia="Times New Roman" w:hAnsi="Arial" w:cs="Arial"/>
          <w:lang w:eastAsia="cs-CZ"/>
        </w:rPr>
      </w:pPr>
    </w:p>
    <w:tbl>
      <w:tblPr>
        <w:tblW w:w="2868" w:type="dxa"/>
        <w:tblInd w:w="6128" w:type="dxa"/>
        <w:tblLook w:val="01E0" w:firstRow="1" w:lastRow="1" w:firstColumn="1" w:lastColumn="1" w:noHBand="0" w:noVBand="0"/>
      </w:tblPr>
      <w:tblGrid>
        <w:gridCol w:w="2868"/>
      </w:tblGrid>
      <w:tr w:rsidR="00532BE4" w:rsidRPr="008C0144" w:rsidTr="006D60EA">
        <w:trPr>
          <w:trHeight w:val="293"/>
        </w:trPr>
        <w:tc>
          <w:tcPr>
            <w:tcW w:w="2868" w:type="dxa"/>
            <w:hideMark/>
          </w:tcPr>
          <w:p w:rsidR="00532BE4" w:rsidRPr="008C0144" w:rsidRDefault="00532BE4" w:rsidP="00A421CE">
            <w:pPr>
              <w:spacing w:after="0"/>
              <w:rPr>
                <w:rFonts w:ascii="Arial" w:hAnsi="Arial" w:cs="Arial"/>
              </w:rPr>
            </w:pPr>
            <w:r w:rsidRPr="008C0144">
              <w:rPr>
                <w:rFonts w:ascii="Arial" w:hAnsi="Arial" w:cs="Arial"/>
              </w:rPr>
              <w:t xml:space="preserve">Praha </w:t>
            </w:r>
            <w:r w:rsidR="00B83982">
              <w:rPr>
                <w:rFonts w:ascii="Arial" w:hAnsi="Arial" w:cs="Arial"/>
              </w:rPr>
              <w:t>28. prosince 2022</w:t>
            </w:r>
          </w:p>
        </w:tc>
      </w:tr>
      <w:tr w:rsidR="00532BE4" w:rsidRPr="008C0144" w:rsidTr="006D60EA">
        <w:trPr>
          <w:trHeight w:val="293"/>
        </w:trPr>
        <w:tc>
          <w:tcPr>
            <w:tcW w:w="2868" w:type="dxa"/>
            <w:hideMark/>
          </w:tcPr>
          <w:p w:rsidR="00532BE4" w:rsidRPr="008C0144" w:rsidRDefault="00532BE4" w:rsidP="00750C98">
            <w:pPr>
              <w:spacing w:after="0"/>
              <w:rPr>
                <w:rFonts w:ascii="Arial" w:hAnsi="Arial" w:cs="Arial"/>
              </w:rPr>
            </w:pPr>
            <w:r>
              <w:rPr>
                <w:rFonts w:ascii="Arial" w:hAnsi="Arial" w:cs="Arial"/>
              </w:rPr>
              <w:t xml:space="preserve">Počet listů: </w:t>
            </w:r>
            <w:r w:rsidR="00750C98">
              <w:rPr>
                <w:rFonts w:ascii="Arial" w:hAnsi="Arial" w:cs="Arial"/>
              </w:rPr>
              <w:t>9</w:t>
            </w:r>
          </w:p>
        </w:tc>
      </w:tr>
    </w:tbl>
    <w:p w:rsidR="003C286E" w:rsidRDefault="003C286E" w:rsidP="003C286E">
      <w:pPr>
        <w:spacing w:after="0" w:line="240" w:lineRule="auto"/>
        <w:rPr>
          <w:rFonts w:ascii="Arial" w:eastAsia="Times New Roman" w:hAnsi="Arial" w:cs="Arial"/>
          <w:lang w:eastAsia="cs-CZ"/>
        </w:rPr>
      </w:pPr>
    </w:p>
    <w:p w:rsidR="006D60EA" w:rsidRPr="003F6132" w:rsidRDefault="006D60EA" w:rsidP="003C286E">
      <w:pPr>
        <w:spacing w:after="0" w:line="240" w:lineRule="auto"/>
        <w:rPr>
          <w:rFonts w:ascii="Arial" w:eastAsia="Times New Roman" w:hAnsi="Arial" w:cs="Arial"/>
          <w:lang w:eastAsia="cs-CZ"/>
        </w:rPr>
      </w:pPr>
    </w:p>
    <w:tbl>
      <w:tblPr>
        <w:tblW w:w="8959" w:type="dxa"/>
        <w:tblInd w:w="113" w:type="dxa"/>
        <w:tblLayout w:type="fixed"/>
        <w:tblLook w:val="04A0" w:firstRow="1" w:lastRow="0" w:firstColumn="1" w:lastColumn="0" w:noHBand="0" w:noVBand="1"/>
      </w:tblPr>
      <w:tblGrid>
        <w:gridCol w:w="4531"/>
        <w:gridCol w:w="4428"/>
      </w:tblGrid>
      <w:tr w:rsidR="00627059" w:rsidRPr="00DF6907" w:rsidTr="006D60EA">
        <w:trPr>
          <w:trHeight w:val="330"/>
        </w:trPr>
        <w:tc>
          <w:tcPr>
            <w:tcW w:w="4531" w:type="dxa"/>
          </w:tcPr>
          <w:p w:rsidR="00627059" w:rsidRPr="003F6132" w:rsidRDefault="00627059" w:rsidP="006D60EA">
            <w:pPr>
              <w:spacing w:after="0"/>
              <w:rPr>
                <w:rFonts w:ascii="Arial" w:hAnsi="Arial" w:cs="Arial"/>
                <w:b/>
                <w:u w:val="single"/>
              </w:rPr>
            </w:pPr>
            <w:r w:rsidRPr="003F6132">
              <w:rPr>
                <w:rFonts w:ascii="Arial" w:hAnsi="Arial" w:cs="Arial"/>
                <w:b/>
                <w:u w:val="single"/>
              </w:rPr>
              <w:t>Účastní</w:t>
            </w:r>
            <w:r>
              <w:rPr>
                <w:rFonts w:ascii="Arial" w:hAnsi="Arial" w:cs="Arial"/>
                <w:b/>
                <w:u w:val="single"/>
              </w:rPr>
              <w:t>k</w:t>
            </w:r>
            <w:r w:rsidRPr="003F6132">
              <w:rPr>
                <w:rFonts w:ascii="Arial" w:hAnsi="Arial" w:cs="Arial"/>
                <w:b/>
                <w:u w:val="single"/>
              </w:rPr>
              <w:t xml:space="preserve"> řízení</w:t>
            </w:r>
            <w:r>
              <w:rPr>
                <w:rFonts w:ascii="Arial" w:hAnsi="Arial" w:cs="Arial"/>
                <w:b/>
                <w:u w:val="single"/>
              </w:rPr>
              <w:t>:</w:t>
            </w:r>
          </w:p>
        </w:tc>
        <w:tc>
          <w:tcPr>
            <w:tcW w:w="4428" w:type="dxa"/>
          </w:tcPr>
          <w:p w:rsidR="00627059" w:rsidRPr="006E3293" w:rsidRDefault="00627059" w:rsidP="00627059">
            <w:pPr>
              <w:suppressAutoHyphens/>
              <w:overflowPunct w:val="0"/>
              <w:autoSpaceDE w:val="0"/>
              <w:snapToGrid w:val="0"/>
              <w:spacing w:after="0"/>
              <w:ind w:right="55"/>
              <w:textAlignment w:val="baseline"/>
              <w:rPr>
                <w:rFonts w:ascii="Arial" w:eastAsia="Times New Roman" w:hAnsi="Arial" w:cs="Arial"/>
                <w:b/>
                <w:u w:val="single"/>
              </w:rPr>
            </w:pPr>
          </w:p>
        </w:tc>
      </w:tr>
      <w:tr w:rsidR="00627059" w:rsidRPr="00DF6907" w:rsidTr="006D60EA">
        <w:trPr>
          <w:trHeight w:val="330"/>
        </w:trPr>
        <w:tc>
          <w:tcPr>
            <w:tcW w:w="4531" w:type="dxa"/>
          </w:tcPr>
          <w:p w:rsidR="00627059" w:rsidRPr="00C82BD8" w:rsidRDefault="00627059" w:rsidP="006D60EA">
            <w:pPr>
              <w:spacing w:after="0"/>
              <w:rPr>
                <w:rFonts w:ascii="Arial" w:hAnsi="Arial" w:cs="Arial"/>
              </w:rPr>
            </w:pPr>
          </w:p>
        </w:tc>
        <w:tc>
          <w:tcPr>
            <w:tcW w:w="4428" w:type="dxa"/>
          </w:tcPr>
          <w:p w:rsidR="00627059" w:rsidRPr="006E3293" w:rsidRDefault="00627059" w:rsidP="00627059">
            <w:pPr>
              <w:snapToGrid w:val="0"/>
              <w:spacing w:after="0"/>
              <w:rPr>
                <w:rFonts w:ascii="Arial" w:hAnsi="Arial" w:cs="Arial"/>
              </w:rPr>
            </w:pPr>
          </w:p>
        </w:tc>
      </w:tr>
      <w:tr w:rsidR="00627059" w:rsidRPr="00DF6907" w:rsidTr="006D60EA">
        <w:trPr>
          <w:trHeight w:val="330"/>
        </w:trPr>
        <w:tc>
          <w:tcPr>
            <w:tcW w:w="4531" w:type="dxa"/>
          </w:tcPr>
          <w:p w:rsidR="00627059" w:rsidRPr="00C82BD8" w:rsidRDefault="00627059" w:rsidP="006D60EA">
            <w:pPr>
              <w:spacing w:after="0"/>
              <w:rPr>
                <w:rFonts w:ascii="Arial" w:hAnsi="Arial" w:cs="Arial"/>
              </w:rPr>
            </w:pPr>
            <w:r w:rsidRPr="00B211E4">
              <w:rPr>
                <w:rFonts w:ascii="Arial" w:eastAsia="Times New Roman" w:hAnsi="Arial" w:cs="Arial"/>
                <w:b/>
                <w:lang w:eastAsia="cs-CZ"/>
              </w:rPr>
              <w:t xml:space="preserve">město </w:t>
            </w:r>
            <w:r w:rsidR="00565196">
              <w:rPr>
                <w:rFonts w:ascii="Arial" w:hAnsi="Arial" w:cs="Arial"/>
                <w:b/>
              </w:rPr>
              <w:t>Loket</w:t>
            </w:r>
          </w:p>
        </w:tc>
        <w:tc>
          <w:tcPr>
            <w:tcW w:w="4428" w:type="dxa"/>
          </w:tcPr>
          <w:p w:rsidR="00627059" w:rsidRPr="006E3293" w:rsidRDefault="00627059" w:rsidP="00627059">
            <w:pPr>
              <w:suppressAutoHyphens/>
              <w:overflowPunct w:val="0"/>
              <w:autoSpaceDE w:val="0"/>
              <w:snapToGrid w:val="0"/>
              <w:spacing w:after="0"/>
              <w:ind w:right="55"/>
              <w:textAlignment w:val="baseline"/>
              <w:rPr>
                <w:rFonts w:ascii="Arial" w:eastAsia="Times New Roman" w:hAnsi="Arial" w:cs="Arial"/>
              </w:rPr>
            </w:pPr>
          </w:p>
        </w:tc>
      </w:tr>
      <w:tr w:rsidR="00627059" w:rsidRPr="00DF6907" w:rsidTr="006D60EA">
        <w:trPr>
          <w:trHeight w:val="330"/>
        </w:trPr>
        <w:tc>
          <w:tcPr>
            <w:tcW w:w="4531" w:type="dxa"/>
          </w:tcPr>
          <w:p w:rsidR="00627059" w:rsidRPr="003F6132" w:rsidRDefault="00565196" w:rsidP="006D60EA">
            <w:pPr>
              <w:spacing w:after="0"/>
              <w:rPr>
                <w:rFonts w:ascii="Arial" w:hAnsi="Arial" w:cs="Arial"/>
              </w:rPr>
            </w:pPr>
            <w:r>
              <w:rPr>
                <w:rFonts w:ascii="Arial" w:hAnsi="Arial" w:cs="Arial"/>
              </w:rPr>
              <w:t>T. G. Masaryka 1/69</w:t>
            </w:r>
          </w:p>
        </w:tc>
        <w:tc>
          <w:tcPr>
            <w:tcW w:w="4428" w:type="dxa"/>
          </w:tcPr>
          <w:p w:rsidR="00627059" w:rsidRPr="006E3293" w:rsidRDefault="00627059" w:rsidP="00627059">
            <w:pPr>
              <w:suppressAutoHyphens/>
              <w:overflowPunct w:val="0"/>
              <w:autoSpaceDE w:val="0"/>
              <w:snapToGrid w:val="0"/>
              <w:spacing w:after="0"/>
              <w:ind w:right="55"/>
              <w:textAlignment w:val="baseline"/>
              <w:rPr>
                <w:rFonts w:ascii="Arial" w:eastAsia="Times New Roman" w:hAnsi="Arial" w:cs="Arial"/>
              </w:rPr>
            </w:pPr>
          </w:p>
        </w:tc>
      </w:tr>
      <w:tr w:rsidR="00627059" w:rsidRPr="00DF6907" w:rsidTr="006D60EA">
        <w:trPr>
          <w:trHeight w:val="330"/>
        </w:trPr>
        <w:tc>
          <w:tcPr>
            <w:tcW w:w="4531" w:type="dxa"/>
          </w:tcPr>
          <w:p w:rsidR="00627059" w:rsidRDefault="00565196" w:rsidP="006D60EA">
            <w:pPr>
              <w:spacing w:after="0"/>
              <w:rPr>
                <w:rFonts w:ascii="Arial" w:hAnsi="Arial" w:cs="Arial"/>
              </w:rPr>
            </w:pPr>
            <w:r>
              <w:rPr>
                <w:rFonts w:ascii="Arial" w:hAnsi="Arial" w:cs="Arial"/>
              </w:rPr>
              <w:t>357 33 Loket</w:t>
            </w:r>
          </w:p>
          <w:p w:rsidR="00011778" w:rsidRDefault="00627059" w:rsidP="006D60EA">
            <w:pPr>
              <w:spacing w:after="0"/>
              <w:rPr>
                <w:rFonts w:ascii="Arial" w:hAnsi="Arial" w:cs="Arial"/>
              </w:rPr>
            </w:pPr>
            <w:r>
              <w:rPr>
                <w:rFonts w:ascii="Arial" w:hAnsi="Arial" w:cs="Arial"/>
              </w:rPr>
              <w:t xml:space="preserve">IČO: </w:t>
            </w:r>
            <w:r w:rsidR="00D84EAA" w:rsidRPr="00D84EAA">
              <w:rPr>
                <w:rFonts w:ascii="Arial" w:hAnsi="Arial" w:cs="Arial"/>
              </w:rPr>
              <w:t>002</w:t>
            </w:r>
            <w:r w:rsidR="00F32BF5">
              <w:rPr>
                <w:rFonts w:ascii="Arial" w:hAnsi="Arial" w:cs="Arial"/>
              </w:rPr>
              <w:t xml:space="preserve"> </w:t>
            </w:r>
            <w:r w:rsidR="00D84EAA" w:rsidRPr="00D84EAA">
              <w:rPr>
                <w:rFonts w:ascii="Arial" w:hAnsi="Arial" w:cs="Arial"/>
              </w:rPr>
              <w:t>59</w:t>
            </w:r>
            <w:r w:rsidR="00F32BF5">
              <w:rPr>
                <w:rFonts w:ascii="Arial" w:hAnsi="Arial" w:cs="Arial"/>
              </w:rPr>
              <w:t xml:space="preserve"> </w:t>
            </w:r>
            <w:r w:rsidR="00D84EAA" w:rsidRPr="00D84EAA">
              <w:rPr>
                <w:rFonts w:ascii="Arial" w:hAnsi="Arial" w:cs="Arial"/>
              </w:rPr>
              <w:t>489</w:t>
            </w:r>
          </w:p>
        </w:tc>
        <w:tc>
          <w:tcPr>
            <w:tcW w:w="4428" w:type="dxa"/>
          </w:tcPr>
          <w:p w:rsidR="00627059" w:rsidRPr="006E3293" w:rsidRDefault="00627059" w:rsidP="00627059">
            <w:pPr>
              <w:suppressAutoHyphens/>
              <w:overflowPunct w:val="0"/>
              <w:autoSpaceDE w:val="0"/>
              <w:snapToGrid w:val="0"/>
              <w:spacing w:after="0"/>
              <w:ind w:right="55"/>
              <w:textAlignment w:val="baseline"/>
              <w:rPr>
                <w:rFonts w:ascii="Arial" w:eastAsia="Times New Roman" w:hAnsi="Arial" w:cs="Arial"/>
              </w:rPr>
            </w:pPr>
          </w:p>
        </w:tc>
      </w:tr>
      <w:tr w:rsidR="00627059" w:rsidRPr="00DF6907" w:rsidTr="006D60EA">
        <w:trPr>
          <w:trHeight w:val="330"/>
        </w:trPr>
        <w:tc>
          <w:tcPr>
            <w:tcW w:w="4531" w:type="dxa"/>
          </w:tcPr>
          <w:p w:rsidR="00627059" w:rsidRPr="00B0149F" w:rsidRDefault="00627059" w:rsidP="006D60EA">
            <w:pPr>
              <w:spacing w:after="0"/>
              <w:rPr>
                <w:rFonts w:ascii="Arial" w:hAnsi="Arial" w:cs="Arial"/>
                <w:i/>
              </w:rPr>
            </w:pPr>
          </w:p>
        </w:tc>
        <w:tc>
          <w:tcPr>
            <w:tcW w:w="4428" w:type="dxa"/>
          </w:tcPr>
          <w:p w:rsidR="00627059" w:rsidRDefault="00627059" w:rsidP="00627059">
            <w:pPr>
              <w:spacing w:after="0"/>
              <w:rPr>
                <w:rFonts w:ascii="Arial" w:hAnsi="Arial" w:cs="Arial"/>
              </w:rPr>
            </w:pPr>
          </w:p>
        </w:tc>
      </w:tr>
      <w:tr w:rsidR="00627059" w:rsidRPr="00DF6907" w:rsidTr="006D60EA">
        <w:trPr>
          <w:trHeight w:val="330"/>
        </w:trPr>
        <w:tc>
          <w:tcPr>
            <w:tcW w:w="4531" w:type="dxa"/>
          </w:tcPr>
          <w:p w:rsidR="00627059" w:rsidRDefault="006D60EA" w:rsidP="006D60EA">
            <w:pPr>
              <w:spacing w:after="0"/>
              <w:rPr>
                <w:rFonts w:ascii="Arial" w:hAnsi="Arial" w:cs="Arial"/>
              </w:rPr>
            </w:pPr>
            <w:r w:rsidRPr="00623E16">
              <w:rPr>
                <w:rFonts w:ascii="Arial" w:hAnsi="Arial" w:cs="Arial"/>
                <w:u w:val="single"/>
              </w:rPr>
              <w:t>ID datové schránky</w:t>
            </w:r>
            <w:r w:rsidRPr="00623E16">
              <w:rPr>
                <w:rFonts w:ascii="Arial" w:hAnsi="Arial" w:cs="Arial"/>
              </w:rPr>
              <w:t>:</w:t>
            </w:r>
            <w:r>
              <w:rPr>
                <w:rFonts w:ascii="Arial" w:hAnsi="Arial" w:cs="Arial"/>
              </w:rPr>
              <w:t xml:space="preserve"> </w:t>
            </w:r>
            <w:r w:rsidRPr="00D84EAA">
              <w:rPr>
                <w:rFonts w:ascii="Arial" w:hAnsi="Arial" w:cs="Arial"/>
                <w:i/>
              </w:rPr>
              <w:t>u2mbuyt</w:t>
            </w:r>
          </w:p>
        </w:tc>
        <w:tc>
          <w:tcPr>
            <w:tcW w:w="4428" w:type="dxa"/>
          </w:tcPr>
          <w:p w:rsidR="00627059" w:rsidRDefault="00627059" w:rsidP="00627059">
            <w:pPr>
              <w:spacing w:after="0"/>
              <w:ind w:left="601"/>
              <w:rPr>
                <w:rFonts w:ascii="Arial" w:hAnsi="Arial" w:cs="Arial"/>
              </w:rPr>
            </w:pPr>
          </w:p>
        </w:tc>
      </w:tr>
    </w:tbl>
    <w:p w:rsidR="006D60EA" w:rsidRDefault="006D60EA" w:rsidP="006D60EA">
      <w:pPr>
        <w:suppressAutoHyphens/>
        <w:overflowPunct w:val="0"/>
        <w:autoSpaceDE w:val="0"/>
        <w:autoSpaceDN w:val="0"/>
        <w:adjustRightInd w:val="0"/>
        <w:spacing w:after="120" w:line="240" w:lineRule="auto"/>
        <w:textAlignment w:val="baseline"/>
        <w:rPr>
          <w:rFonts w:ascii="Arial" w:eastAsia="Times New Roman" w:hAnsi="Arial" w:cs="Arial"/>
          <w:b/>
          <w:spacing w:val="60"/>
          <w:sz w:val="32"/>
          <w:szCs w:val="32"/>
          <w:lang w:eastAsia="cs-CZ"/>
        </w:rPr>
      </w:pPr>
    </w:p>
    <w:p w:rsidR="006D60EA" w:rsidRPr="006D60EA" w:rsidRDefault="006D60EA" w:rsidP="006D60EA">
      <w:pPr>
        <w:suppressAutoHyphens/>
        <w:overflowPunct w:val="0"/>
        <w:autoSpaceDE w:val="0"/>
        <w:autoSpaceDN w:val="0"/>
        <w:adjustRightInd w:val="0"/>
        <w:spacing w:after="120" w:line="240" w:lineRule="auto"/>
        <w:textAlignment w:val="baseline"/>
        <w:rPr>
          <w:rFonts w:ascii="Arial" w:eastAsia="Times New Roman" w:hAnsi="Arial" w:cs="Arial"/>
          <w:spacing w:val="60"/>
          <w:lang w:eastAsia="cs-CZ"/>
        </w:rPr>
      </w:pPr>
    </w:p>
    <w:p w:rsidR="003C286E" w:rsidRDefault="003C286E" w:rsidP="003C286E">
      <w:pPr>
        <w:suppressAutoHyphens/>
        <w:overflowPunct w:val="0"/>
        <w:autoSpaceDE w:val="0"/>
        <w:autoSpaceDN w:val="0"/>
        <w:adjustRightInd w:val="0"/>
        <w:spacing w:after="120" w:line="240" w:lineRule="auto"/>
        <w:jc w:val="center"/>
        <w:textAlignment w:val="baseline"/>
        <w:rPr>
          <w:rFonts w:ascii="Arial" w:eastAsia="Times New Roman" w:hAnsi="Arial" w:cs="Arial"/>
          <w:b/>
          <w:spacing w:val="60"/>
          <w:sz w:val="32"/>
          <w:szCs w:val="32"/>
          <w:lang w:eastAsia="cs-CZ"/>
        </w:rPr>
      </w:pPr>
      <w:r w:rsidRPr="00F12B6B">
        <w:rPr>
          <w:rFonts w:ascii="Arial" w:eastAsia="Times New Roman" w:hAnsi="Arial" w:cs="Arial"/>
          <w:b/>
          <w:spacing w:val="60"/>
          <w:sz w:val="32"/>
          <w:szCs w:val="32"/>
          <w:lang w:eastAsia="cs-CZ"/>
        </w:rPr>
        <w:t>ROZHODNUTÍ</w:t>
      </w:r>
    </w:p>
    <w:p w:rsidR="003C286E" w:rsidRPr="00FA7D2B" w:rsidRDefault="003C286E" w:rsidP="003C286E">
      <w:pPr>
        <w:suppressAutoHyphens/>
        <w:overflowPunct w:val="0"/>
        <w:autoSpaceDE w:val="0"/>
        <w:autoSpaceDN w:val="0"/>
        <w:adjustRightInd w:val="0"/>
        <w:spacing w:after="120" w:line="240" w:lineRule="auto"/>
        <w:jc w:val="center"/>
        <w:textAlignment w:val="baseline"/>
        <w:rPr>
          <w:rFonts w:ascii="Arial" w:eastAsia="Times New Roman" w:hAnsi="Arial" w:cs="Arial"/>
          <w:b/>
          <w:spacing w:val="60"/>
          <w:sz w:val="32"/>
          <w:szCs w:val="32"/>
          <w:lang w:eastAsia="cs-CZ"/>
        </w:rPr>
      </w:pPr>
    </w:p>
    <w:p w:rsidR="003C286E" w:rsidRPr="003C286E" w:rsidRDefault="003C286E" w:rsidP="003C286E">
      <w:pPr>
        <w:pStyle w:val="Text"/>
        <w:spacing w:after="120" w:line="276" w:lineRule="auto"/>
        <w:ind w:firstLine="708"/>
        <w:rPr>
          <w:sz w:val="22"/>
        </w:rPr>
      </w:pPr>
      <w:r w:rsidRPr="003C286E">
        <w:rPr>
          <w:sz w:val="22"/>
        </w:rPr>
        <w:t>Ministr vnitra jako věcně příslušný správní orgán podle § 152 odst. 2 zákona č. 500/2004 Sb., správní řád, ve znění pozdějších předpisů</w:t>
      </w:r>
      <w:r w:rsidR="00926D32">
        <w:rPr>
          <w:sz w:val="22"/>
        </w:rPr>
        <w:t xml:space="preserve"> </w:t>
      </w:r>
      <w:r w:rsidRPr="003C286E">
        <w:rPr>
          <w:sz w:val="22"/>
        </w:rPr>
        <w:t xml:space="preserve">(dále jen „správní řád“), po projednání v rozkladové komisi ministra vnitra, </w:t>
      </w:r>
      <w:r w:rsidRPr="003C286E">
        <w:rPr>
          <w:b/>
          <w:sz w:val="22"/>
        </w:rPr>
        <w:t>rozhodl o rozkladu,</w:t>
      </w:r>
      <w:r w:rsidRPr="003C286E">
        <w:rPr>
          <w:sz w:val="22"/>
        </w:rPr>
        <w:t xml:space="preserve"> který podalo </w:t>
      </w:r>
      <w:r w:rsidRPr="003C286E">
        <w:rPr>
          <w:b/>
          <w:sz w:val="22"/>
        </w:rPr>
        <w:t xml:space="preserve">město </w:t>
      </w:r>
      <w:r w:rsidR="005D6105">
        <w:rPr>
          <w:b/>
          <w:sz w:val="22"/>
        </w:rPr>
        <w:t>Loket</w:t>
      </w:r>
      <w:r w:rsidR="00856033">
        <w:rPr>
          <w:sz w:val="22"/>
        </w:rPr>
        <w:t xml:space="preserve">, </w:t>
      </w:r>
      <w:r w:rsidR="005D6105">
        <w:rPr>
          <w:sz w:val="22"/>
        </w:rPr>
        <w:t>se sídlem T. G. Masaryka 1/69, 357 33 Loket</w:t>
      </w:r>
      <w:r w:rsidR="003811C3">
        <w:rPr>
          <w:sz w:val="22"/>
        </w:rPr>
        <w:t xml:space="preserve"> (dále jen „město </w:t>
      </w:r>
      <w:r w:rsidR="005D6105">
        <w:rPr>
          <w:sz w:val="22"/>
        </w:rPr>
        <w:t>Loket</w:t>
      </w:r>
      <w:r w:rsidR="003811C3">
        <w:rPr>
          <w:sz w:val="22"/>
        </w:rPr>
        <w:t xml:space="preserve">“), </w:t>
      </w:r>
      <w:r w:rsidRPr="003C286E">
        <w:rPr>
          <w:sz w:val="22"/>
        </w:rPr>
        <w:t xml:space="preserve">proti rozhodnutí Ministerstva vnitra, odboru veřejné správy, dozoru a kontroly (dále </w:t>
      </w:r>
      <w:r w:rsidR="005633C6">
        <w:rPr>
          <w:sz w:val="22"/>
        </w:rPr>
        <w:t>jen „správní orgán I. stupně“)</w:t>
      </w:r>
      <w:r w:rsidR="00C02A31">
        <w:rPr>
          <w:sz w:val="22"/>
        </w:rPr>
        <w:t xml:space="preserve">, </w:t>
      </w:r>
      <w:r w:rsidRPr="003C286E">
        <w:rPr>
          <w:sz w:val="22"/>
        </w:rPr>
        <w:t xml:space="preserve">ze dne </w:t>
      </w:r>
      <w:r w:rsidR="0035458B">
        <w:rPr>
          <w:sz w:val="22"/>
        </w:rPr>
        <w:t>24. 10. 2022</w:t>
      </w:r>
      <w:r w:rsidRPr="003C286E">
        <w:rPr>
          <w:sz w:val="22"/>
        </w:rPr>
        <w:t>, č. j. MV-</w:t>
      </w:r>
      <w:r w:rsidR="0035458B">
        <w:rPr>
          <w:sz w:val="22"/>
        </w:rPr>
        <w:t>54091-27</w:t>
      </w:r>
      <w:r w:rsidRPr="003C286E">
        <w:rPr>
          <w:sz w:val="22"/>
        </w:rPr>
        <w:t>/ODK-</w:t>
      </w:r>
      <w:r w:rsidR="007658F5">
        <w:rPr>
          <w:sz w:val="22"/>
        </w:rPr>
        <w:t>2021</w:t>
      </w:r>
      <w:r w:rsidRPr="003C286E">
        <w:rPr>
          <w:sz w:val="22"/>
        </w:rPr>
        <w:t xml:space="preserve">, </w:t>
      </w:r>
      <w:r w:rsidR="0035458B">
        <w:rPr>
          <w:sz w:val="22"/>
        </w:rPr>
        <w:t xml:space="preserve">ve znění opravného usnesení ze dne 22. 11. 2022, č. j. MV-54091-31/ODK-2021, </w:t>
      </w:r>
      <w:r w:rsidRPr="003C286E">
        <w:rPr>
          <w:sz w:val="22"/>
        </w:rPr>
        <w:t xml:space="preserve">kterým byla </w:t>
      </w:r>
      <w:r w:rsidRPr="003C286E">
        <w:rPr>
          <w:rFonts w:eastAsia="Arial Unicode MS"/>
          <w:sz w:val="22"/>
        </w:rPr>
        <w:t>podle § 123 odst. 1 zákona č.</w:t>
      </w:r>
      <w:r w:rsidR="0035458B">
        <w:rPr>
          <w:rFonts w:eastAsia="Arial Unicode MS"/>
          <w:sz w:val="22"/>
        </w:rPr>
        <w:t> </w:t>
      </w:r>
      <w:r w:rsidR="003811C3">
        <w:rPr>
          <w:rFonts w:eastAsia="Arial Unicode MS"/>
          <w:sz w:val="22"/>
        </w:rPr>
        <w:t xml:space="preserve">128/2000 Sb., </w:t>
      </w:r>
      <w:r w:rsidRPr="003C286E">
        <w:rPr>
          <w:rFonts w:eastAsia="Arial Unicode MS"/>
          <w:sz w:val="22"/>
        </w:rPr>
        <w:t xml:space="preserve">o obcích (obecní zřízení), ve znění pozdějších předpisů, </w:t>
      </w:r>
      <w:r w:rsidRPr="003C286E">
        <w:rPr>
          <w:b/>
          <w:sz w:val="22"/>
        </w:rPr>
        <w:t xml:space="preserve">pozastavena účinnost čl. </w:t>
      </w:r>
      <w:r w:rsidR="00554A84">
        <w:rPr>
          <w:b/>
          <w:sz w:val="22"/>
        </w:rPr>
        <w:t>3</w:t>
      </w:r>
      <w:r w:rsidR="00F32BF5">
        <w:rPr>
          <w:b/>
          <w:sz w:val="22"/>
        </w:rPr>
        <w:t xml:space="preserve"> odst. 1 </w:t>
      </w:r>
      <w:r w:rsidR="00093AC8">
        <w:rPr>
          <w:b/>
          <w:sz w:val="22"/>
        </w:rPr>
        <w:t xml:space="preserve">písm. a) </w:t>
      </w:r>
      <w:r w:rsidRPr="003C286E">
        <w:rPr>
          <w:b/>
          <w:sz w:val="22"/>
        </w:rPr>
        <w:t>obecně zá</w:t>
      </w:r>
      <w:r w:rsidR="00554A84">
        <w:rPr>
          <w:b/>
          <w:sz w:val="22"/>
        </w:rPr>
        <w:t xml:space="preserve">vazné vyhlášky města </w:t>
      </w:r>
      <w:r w:rsidR="00093AC8">
        <w:rPr>
          <w:b/>
          <w:sz w:val="22"/>
        </w:rPr>
        <w:t>Loket</w:t>
      </w:r>
      <w:r w:rsidR="003811C3">
        <w:rPr>
          <w:b/>
          <w:sz w:val="22"/>
        </w:rPr>
        <w:t xml:space="preserve"> </w:t>
      </w:r>
      <w:r w:rsidR="00554A84">
        <w:rPr>
          <w:b/>
          <w:sz w:val="22"/>
        </w:rPr>
        <w:t>č. </w:t>
      </w:r>
      <w:r w:rsidR="00093AC8">
        <w:rPr>
          <w:b/>
          <w:sz w:val="22"/>
        </w:rPr>
        <w:t>2</w:t>
      </w:r>
      <w:r w:rsidR="00554A84">
        <w:rPr>
          <w:b/>
          <w:sz w:val="22"/>
        </w:rPr>
        <w:t>/2022</w:t>
      </w:r>
      <w:r w:rsidR="00093AC8">
        <w:rPr>
          <w:sz w:val="22"/>
        </w:rPr>
        <w:t xml:space="preserve">, </w:t>
      </w:r>
      <w:r w:rsidR="00554A84" w:rsidRPr="005824FB">
        <w:rPr>
          <w:b/>
          <w:sz w:val="22"/>
        </w:rPr>
        <w:t>o</w:t>
      </w:r>
      <w:r w:rsidR="006A151D">
        <w:rPr>
          <w:b/>
          <w:sz w:val="22"/>
        </w:rPr>
        <w:t> </w:t>
      </w:r>
      <w:r w:rsidR="00093AC8">
        <w:rPr>
          <w:b/>
          <w:sz w:val="22"/>
        </w:rPr>
        <w:t xml:space="preserve">stanovení doby nočního klidu a regulaci hlučných činností </w:t>
      </w:r>
      <w:r w:rsidRPr="003C286E">
        <w:rPr>
          <w:sz w:val="22"/>
        </w:rPr>
        <w:t>(dále jen „obecně závazná vyhláška“),</w:t>
      </w:r>
    </w:p>
    <w:p w:rsidR="003C286E" w:rsidRPr="002F5CFE" w:rsidRDefault="003C286E" w:rsidP="003C286E">
      <w:pPr>
        <w:autoSpaceDE w:val="0"/>
        <w:autoSpaceDN w:val="0"/>
        <w:adjustRightInd w:val="0"/>
        <w:spacing w:after="120"/>
        <w:jc w:val="center"/>
        <w:rPr>
          <w:rFonts w:ascii="Arial" w:hAnsi="Arial" w:cs="Arial"/>
          <w:spacing w:val="40"/>
        </w:rPr>
      </w:pPr>
      <w:r w:rsidRPr="002F5CFE">
        <w:rPr>
          <w:rFonts w:ascii="Arial" w:hAnsi="Arial" w:cs="Arial"/>
          <w:spacing w:val="40"/>
        </w:rPr>
        <w:t>takto:</w:t>
      </w:r>
    </w:p>
    <w:p w:rsidR="003C286E" w:rsidRPr="007658F5" w:rsidRDefault="003C286E" w:rsidP="003C286E">
      <w:pPr>
        <w:spacing w:after="120"/>
        <w:ind w:firstLine="708"/>
        <w:jc w:val="both"/>
        <w:rPr>
          <w:rFonts w:ascii="Arial" w:eastAsia="Times New Roman" w:hAnsi="Arial" w:cs="Arial"/>
          <w:b/>
          <w:lang w:eastAsia="cs-CZ"/>
        </w:rPr>
      </w:pPr>
      <w:r w:rsidRPr="00561672">
        <w:rPr>
          <w:rFonts w:ascii="Arial" w:eastAsia="Times New Roman" w:hAnsi="Arial" w:cs="Arial"/>
          <w:lang w:eastAsia="cs-CZ"/>
        </w:rPr>
        <w:t>podle</w:t>
      </w:r>
      <w:r w:rsidRPr="00561672">
        <w:rPr>
          <w:rFonts w:ascii="Arial" w:eastAsia="Times New Roman" w:hAnsi="Arial" w:cs="Arial"/>
          <w:b/>
          <w:lang w:eastAsia="cs-CZ"/>
        </w:rPr>
        <w:t xml:space="preserve"> § 152 odst. 6 písm. b) správního řádu</w:t>
      </w:r>
      <w:r w:rsidRPr="00561672">
        <w:rPr>
          <w:rFonts w:ascii="Arial" w:eastAsia="Times New Roman" w:hAnsi="Arial" w:cs="Arial"/>
          <w:lang w:eastAsia="cs-CZ"/>
        </w:rPr>
        <w:t xml:space="preserve"> se rozklad proti rozhodnutí správního orgánu I. stupně ze dne </w:t>
      </w:r>
      <w:r w:rsidR="0005053D" w:rsidRPr="007658F5">
        <w:rPr>
          <w:rFonts w:ascii="Arial" w:eastAsia="Times New Roman" w:hAnsi="Arial" w:cs="Arial"/>
          <w:lang w:eastAsia="cs-CZ"/>
        </w:rPr>
        <w:t>24. 10. 2022</w:t>
      </w:r>
      <w:r w:rsidRPr="007658F5">
        <w:rPr>
          <w:rFonts w:ascii="Arial" w:eastAsia="Times New Roman" w:hAnsi="Arial" w:cs="Arial"/>
          <w:lang w:eastAsia="cs-CZ"/>
        </w:rPr>
        <w:t>, č. j. MV-</w:t>
      </w:r>
      <w:r w:rsidR="0005053D" w:rsidRPr="007658F5">
        <w:rPr>
          <w:rFonts w:ascii="Arial" w:eastAsia="Times New Roman" w:hAnsi="Arial" w:cs="Arial"/>
          <w:lang w:eastAsia="cs-CZ"/>
        </w:rPr>
        <w:t>54091-27</w:t>
      </w:r>
      <w:r w:rsidRPr="007658F5">
        <w:rPr>
          <w:rFonts w:ascii="Arial" w:eastAsia="Times New Roman" w:hAnsi="Arial" w:cs="Arial"/>
          <w:lang w:eastAsia="cs-CZ"/>
        </w:rPr>
        <w:t>/ODK-</w:t>
      </w:r>
      <w:r w:rsidR="007658F5" w:rsidRPr="007658F5">
        <w:rPr>
          <w:rFonts w:ascii="Arial" w:eastAsia="Times New Roman" w:hAnsi="Arial" w:cs="Arial"/>
          <w:lang w:eastAsia="cs-CZ"/>
        </w:rPr>
        <w:t>2021</w:t>
      </w:r>
      <w:r w:rsidRPr="00561672">
        <w:rPr>
          <w:rFonts w:ascii="Arial" w:eastAsia="Times New Roman" w:hAnsi="Arial" w:cs="Arial"/>
          <w:lang w:eastAsia="cs-CZ"/>
        </w:rPr>
        <w:t>,</w:t>
      </w:r>
      <w:r w:rsidR="007658F5" w:rsidRPr="007658F5">
        <w:rPr>
          <w:rFonts w:ascii="Arial" w:eastAsia="Times New Roman" w:hAnsi="Arial" w:cs="Arial"/>
          <w:lang w:eastAsia="cs-CZ"/>
        </w:rPr>
        <w:t xml:space="preserve"> ve znění opravného usnesení ze dne 22. 11. 2022, č. j. MV-54091-31/ODK-2021</w:t>
      </w:r>
      <w:r w:rsidR="007658F5">
        <w:rPr>
          <w:rFonts w:ascii="Arial" w:eastAsia="Times New Roman" w:hAnsi="Arial" w:cs="Arial"/>
          <w:lang w:eastAsia="cs-CZ"/>
        </w:rPr>
        <w:t>,</w:t>
      </w:r>
    </w:p>
    <w:p w:rsidR="003C286E" w:rsidRPr="00AC52B7" w:rsidRDefault="003C286E" w:rsidP="003C286E">
      <w:pPr>
        <w:spacing w:after="120"/>
        <w:jc w:val="center"/>
        <w:rPr>
          <w:rFonts w:ascii="Arial" w:eastAsia="Times New Roman" w:hAnsi="Arial" w:cs="Arial"/>
          <w:b/>
          <w:spacing w:val="40"/>
          <w:lang w:eastAsia="cs-CZ"/>
        </w:rPr>
      </w:pPr>
      <w:r w:rsidRPr="00AC52B7">
        <w:rPr>
          <w:rFonts w:ascii="Arial" w:eastAsia="Times New Roman" w:hAnsi="Arial" w:cs="Arial"/>
          <w:b/>
          <w:spacing w:val="40"/>
          <w:lang w:eastAsia="cs-CZ"/>
        </w:rPr>
        <w:t>zamítá</w:t>
      </w:r>
      <w:r w:rsidRPr="005824FB">
        <w:rPr>
          <w:rFonts w:ascii="Arial" w:eastAsia="Times New Roman" w:hAnsi="Arial" w:cs="Arial"/>
          <w:spacing w:val="40"/>
          <w:lang w:eastAsia="cs-CZ"/>
        </w:rPr>
        <w:t>.</w:t>
      </w:r>
    </w:p>
    <w:p w:rsidR="003C286E" w:rsidRPr="00431BB4" w:rsidRDefault="003C286E" w:rsidP="006F46AD">
      <w:pPr>
        <w:spacing w:after="120"/>
        <w:jc w:val="center"/>
        <w:rPr>
          <w:rFonts w:ascii="Arial" w:hAnsi="Arial" w:cs="Arial"/>
          <w:b/>
          <w:lang w:eastAsia="cs-CZ"/>
        </w:rPr>
      </w:pPr>
      <w:r>
        <w:rPr>
          <w:rFonts w:ascii="Arial" w:hAnsi="Arial" w:cs="Arial"/>
          <w:b/>
          <w:spacing w:val="60"/>
          <w:sz w:val="28"/>
          <w:szCs w:val="28"/>
        </w:rPr>
        <w:br w:type="page"/>
      </w:r>
      <w:r w:rsidRPr="00AC565A">
        <w:rPr>
          <w:rFonts w:ascii="Arial" w:hAnsi="Arial" w:cs="Arial"/>
          <w:b/>
          <w:spacing w:val="60"/>
          <w:sz w:val="28"/>
          <w:szCs w:val="28"/>
        </w:rPr>
        <w:lastRenderedPageBreak/>
        <w:t>ODŮVODNĚNÍ</w:t>
      </w:r>
    </w:p>
    <w:p w:rsidR="00AF7D2A" w:rsidRDefault="00AF7D2A" w:rsidP="006F46AD">
      <w:pPr>
        <w:spacing w:after="120"/>
        <w:ind w:firstLine="709"/>
        <w:jc w:val="both"/>
        <w:rPr>
          <w:rFonts w:ascii="Arial" w:eastAsia="Times New Roman" w:hAnsi="Arial" w:cs="Arial"/>
          <w:lang w:eastAsia="cs-CZ"/>
        </w:rPr>
      </w:pPr>
      <w:r>
        <w:rPr>
          <w:rFonts w:ascii="Arial" w:eastAsia="Times New Roman" w:hAnsi="Arial" w:cs="Arial"/>
          <w:lang w:eastAsia="cs-CZ"/>
        </w:rPr>
        <w:t xml:space="preserve">Zastupitelstvo města Loket se na svém zasedání dne 16. 6. 2022 usneslo vydat </w:t>
      </w:r>
      <w:r w:rsidR="005D6278">
        <w:rPr>
          <w:rFonts w:ascii="Arial" w:eastAsia="Times New Roman" w:hAnsi="Arial" w:cs="Arial"/>
          <w:lang w:eastAsia="cs-CZ"/>
        </w:rPr>
        <w:t xml:space="preserve">předmětnou obecně závaznou vyhlášku, která ve svém </w:t>
      </w:r>
      <w:r w:rsidR="007658F5">
        <w:rPr>
          <w:rFonts w:ascii="Arial" w:eastAsia="Times New Roman" w:hAnsi="Arial" w:cs="Arial"/>
          <w:lang w:eastAsia="cs-CZ"/>
        </w:rPr>
        <w:t xml:space="preserve">čl. </w:t>
      </w:r>
      <w:r w:rsidR="005D6278">
        <w:rPr>
          <w:rFonts w:ascii="Arial" w:eastAsia="Times New Roman" w:hAnsi="Arial" w:cs="Arial"/>
          <w:lang w:eastAsia="cs-CZ"/>
        </w:rPr>
        <w:t>3 odst. 1 písm. a) obsahuje následující</w:t>
      </w:r>
      <w:r w:rsidR="00562E97">
        <w:rPr>
          <w:rFonts w:ascii="Arial" w:eastAsia="Times New Roman" w:hAnsi="Arial" w:cs="Arial"/>
          <w:lang w:eastAsia="cs-CZ"/>
        </w:rPr>
        <w:t xml:space="preserve"> ustanovení</w:t>
      </w:r>
      <w:r w:rsidR="005D6278">
        <w:rPr>
          <w:rFonts w:ascii="Arial" w:eastAsia="Times New Roman" w:hAnsi="Arial" w:cs="Arial"/>
          <w:lang w:eastAsia="cs-CZ"/>
        </w:rPr>
        <w:t xml:space="preserve">: </w:t>
      </w:r>
      <w:r w:rsidR="005D6278">
        <w:rPr>
          <w:rFonts w:ascii="Arial" w:eastAsia="Times New Roman" w:hAnsi="Arial" w:cs="Arial"/>
          <w:i/>
          <w:lang w:eastAsia="cs-CZ"/>
        </w:rPr>
        <w:t>„Na území města Loket se počátek doby nočního klidu posouvá z</w:t>
      </w:r>
      <w:r w:rsidR="006D0DC0">
        <w:rPr>
          <w:rFonts w:ascii="Arial" w:eastAsia="Times New Roman" w:hAnsi="Arial" w:cs="Arial"/>
          <w:i/>
          <w:lang w:eastAsia="cs-CZ"/>
        </w:rPr>
        <w:t> </w:t>
      </w:r>
      <w:r w:rsidR="005D6278">
        <w:rPr>
          <w:rFonts w:ascii="Arial" w:eastAsia="Times New Roman" w:hAnsi="Arial" w:cs="Arial"/>
          <w:i/>
          <w:lang w:eastAsia="cs-CZ"/>
        </w:rPr>
        <w:t>22:00 hodin na 23:00 hodin v době konání akcí: a) Loketského kulturního léta v období od 1.</w:t>
      </w:r>
      <w:r w:rsidR="006D0DC0">
        <w:rPr>
          <w:rFonts w:ascii="Arial" w:eastAsia="Times New Roman" w:hAnsi="Arial" w:cs="Arial"/>
          <w:i/>
          <w:lang w:eastAsia="cs-CZ"/>
        </w:rPr>
        <w:t> </w:t>
      </w:r>
      <w:r w:rsidR="005D6278">
        <w:rPr>
          <w:rFonts w:ascii="Arial" w:eastAsia="Times New Roman" w:hAnsi="Arial" w:cs="Arial"/>
          <w:i/>
          <w:lang w:eastAsia="cs-CZ"/>
        </w:rPr>
        <w:t>5. do 3</w:t>
      </w:r>
      <w:r w:rsidR="006D60EA">
        <w:rPr>
          <w:rFonts w:ascii="Arial" w:eastAsia="Times New Roman" w:hAnsi="Arial" w:cs="Arial"/>
          <w:i/>
          <w:lang w:eastAsia="cs-CZ"/>
        </w:rPr>
        <w:t>0. 9. každého roku,</w:t>
      </w:r>
      <w:r w:rsidR="006A06EA">
        <w:rPr>
          <w:rFonts w:ascii="Arial" w:eastAsia="Times New Roman" w:hAnsi="Arial" w:cs="Arial"/>
          <w:i/>
          <w:lang w:eastAsia="cs-CZ"/>
        </w:rPr>
        <w:t>“</w:t>
      </w:r>
      <w:r w:rsidR="005D6278">
        <w:rPr>
          <w:rFonts w:ascii="Arial" w:eastAsia="Times New Roman" w:hAnsi="Arial" w:cs="Arial"/>
          <w:lang w:eastAsia="cs-CZ"/>
        </w:rPr>
        <w:t xml:space="preserve">.   </w:t>
      </w:r>
    </w:p>
    <w:p w:rsidR="00483222" w:rsidRDefault="00483222" w:rsidP="006F46AD">
      <w:pPr>
        <w:spacing w:after="120"/>
        <w:ind w:firstLine="709"/>
        <w:jc w:val="both"/>
        <w:rPr>
          <w:rFonts w:ascii="Arial" w:eastAsia="Times New Roman" w:hAnsi="Arial" w:cs="Arial"/>
          <w:lang w:eastAsia="cs-CZ"/>
        </w:rPr>
      </w:pPr>
      <w:r>
        <w:rPr>
          <w:rFonts w:ascii="Arial" w:eastAsia="Times New Roman" w:hAnsi="Arial" w:cs="Arial"/>
          <w:lang w:eastAsia="cs-CZ"/>
        </w:rPr>
        <w:t xml:space="preserve">Přípisem ze dne </w:t>
      </w:r>
      <w:r w:rsidR="001A3680">
        <w:rPr>
          <w:rFonts w:ascii="Arial" w:eastAsia="Times New Roman" w:hAnsi="Arial" w:cs="Arial"/>
          <w:lang w:eastAsia="cs-CZ"/>
        </w:rPr>
        <w:t xml:space="preserve">24. 6. 2022, jehož součástí bylo právní posouzení obecně závazné vyhlášky, </w:t>
      </w:r>
      <w:r>
        <w:rPr>
          <w:rFonts w:ascii="Arial" w:eastAsia="Times New Roman" w:hAnsi="Arial" w:cs="Arial"/>
          <w:lang w:eastAsia="cs-CZ"/>
        </w:rPr>
        <w:t xml:space="preserve">shledal správní orgán I. stupně předmětnou obecně závaznou vyhlášku, resp. výše zmíněné ustanovení, </w:t>
      </w:r>
      <w:r w:rsidR="002731AA">
        <w:rPr>
          <w:rFonts w:ascii="Arial" w:eastAsia="Times New Roman" w:hAnsi="Arial" w:cs="Arial"/>
          <w:lang w:eastAsia="cs-CZ"/>
        </w:rPr>
        <w:t xml:space="preserve">v rozporu se zákonem. </w:t>
      </w:r>
      <w:r w:rsidR="001A3680">
        <w:rPr>
          <w:rFonts w:ascii="Arial" w:eastAsia="Times New Roman" w:hAnsi="Arial" w:cs="Arial"/>
          <w:lang w:eastAsia="cs-CZ"/>
        </w:rPr>
        <w:t xml:space="preserve">Správní orgán I. stupně v právním posouzení mimo jiné uvedl, že: </w:t>
      </w:r>
      <w:r w:rsidR="001A3680" w:rsidRPr="001A3680">
        <w:rPr>
          <w:rFonts w:ascii="Arial" w:eastAsia="Times New Roman" w:hAnsi="Arial" w:cs="Arial"/>
          <w:i/>
          <w:lang w:eastAsia="cs-CZ"/>
        </w:rPr>
        <w:t>„Město Loket přitom stanovilo výjimku z doby nočního klidu de facto en bloc na období pěti měsíců</w:t>
      </w:r>
      <w:r w:rsidR="006D60EA">
        <w:rPr>
          <w:rFonts w:ascii="Arial" w:eastAsia="Times New Roman" w:hAnsi="Arial" w:cs="Arial"/>
          <w:i/>
          <w:lang w:eastAsia="cs-CZ"/>
        </w:rPr>
        <w:t>,</w:t>
      </w:r>
      <w:r w:rsidR="001A3680" w:rsidRPr="001A3680">
        <w:rPr>
          <w:rFonts w:ascii="Arial" w:eastAsia="Times New Roman" w:hAnsi="Arial" w:cs="Arial"/>
          <w:i/>
          <w:lang w:eastAsia="cs-CZ"/>
        </w:rPr>
        <w:t xml:space="preserve"> aniž by byla vázána na konkrétní akci, či vícero konkrétních akcí.“</w:t>
      </w:r>
      <w:r w:rsidR="001A3680">
        <w:rPr>
          <w:rFonts w:ascii="Arial" w:eastAsia="Times New Roman" w:hAnsi="Arial" w:cs="Arial"/>
          <w:lang w:eastAsia="cs-CZ"/>
        </w:rPr>
        <w:t xml:space="preserve">. </w:t>
      </w:r>
      <w:r w:rsidR="00EA40B6">
        <w:rPr>
          <w:rFonts w:ascii="Arial" w:eastAsia="Times New Roman" w:hAnsi="Arial" w:cs="Arial"/>
          <w:lang w:eastAsia="cs-CZ"/>
        </w:rPr>
        <w:t>Zároveň správní orgán I. stupně požádal město Loket, aby v termínu do 15 dnů ode dne doručení tohoto přípisu sdělil</w:t>
      </w:r>
      <w:r w:rsidR="00606BEA">
        <w:rPr>
          <w:rFonts w:ascii="Arial" w:eastAsia="Times New Roman" w:hAnsi="Arial" w:cs="Arial"/>
          <w:lang w:eastAsia="cs-CZ"/>
        </w:rPr>
        <w:t>o</w:t>
      </w:r>
      <w:r w:rsidR="00EA40B6">
        <w:rPr>
          <w:rFonts w:ascii="Arial" w:eastAsia="Times New Roman" w:hAnsi="Arial" w:cs="Arial"/>
          <w:lang w:eastAsia="cs-CZ"/>
        </w:rPr>
        <w:t xml:space="preserve">, zda a v jakém termínu je ochotno zjednat nápravu. </w:t>
      </w:r>
    </w:p>
    <w:p w:rsidR="001A3680" w:rsidRDefault="001A3680" w:rsidP="006F46AD">
      <w:pPr>
        <w:spacing w:after="120"/>
        <w:ind w:firstLine="709"/>
        <w:jc w:val="both"/>
        <w:rPr>
          <w:rFonts w:ascii="Arial" w:eastAsia="Times New Roman" w:hAnsi="Arial" w:cs="Arial"/>
          <w:lang w:eastAsia="cs-CZ"/>
        </w:rPr>
      </w:pPr>
      <w:r>
        <w:rPr>
          <w:rFonts w:ascii="Arial" w:eastAsia="Times New Roman" w:hAnsi="Arial" w:cs="Arial"/>
          <w:lang w:eastAsia="cs-CZ"/>
        </w:rPr>
        <w:t xml:space="preserve">S ohledem na skutečnost, že na výše uvedené město Loket nereagovalo, tak správní orgán I. stupně vyzval dne 7. 7. 2022 město Loket, aby do 60 dnů ode </w:t>
      </w:r>
      <w:r w:rsidR="007E1E03">
        <w:rPr>
          <w:rFonts w:ascii="Arial" w:eastAsia="Times New Roman" w:hAnsi="Arial" w:cs="Arial"/>
          <w:lang w:eastAsia="cs-CZ"/>
        </w:rPr>
        <w:t xml:space="preserve">dne </w:t>
      </w:r>
      <w:r>
        <w:rPr>
          <w:rFonts w:ascii="Arial" w:eastAsia="Times New Roman" w:hAnsi="Arial" w:cs="Arial"/>
          <w:lang w:eastAsia="cs-CZ"/>
        </w:rPr>
        <w:t>doručení této výzvy zjednalo nápravu předmětné obecně závazné vyhlášky.</w:t>
      </w:r>
    </w:p>
    <w:p w:rsidR="00B06F71" w:rsidRDefault="007E1E03" w:rsidP="006F46AD">
      <w:pPr>
        <w:spacing w:after="120"/>
        <w:ind w:firstLine="709"/>
        <w:jc w:val="both"/>
        <w:rPr>
          <w:rFonts w:ascii="Arial" w:eastAsia="Times New Roman" w:hAnsi="Arial" w:cs="Arial"/>
          <w:lang w:eastAsia="cs-CZ"/>
        </w:rPr>
      </w:pPr>
      <w:r>
        <w:rPr>
          <w:rFonts w:ascii="Arial" w:eastAsia="Times New Roman" w:hAnsi="Arial" w:cs="Arial"/>
          <w:lang w:eastAsia="cs-CZ"/>
        </w:rPr>
        <w:t>Město Loket nikterak nereagovalo ani na výše uvedenou výzvu, a</w:t>
      </w:r>
      <w:r w:rsidR="007658F5">
        <w:rPr>
          <w:rFonts w:ascii="Arial" w:eastAsia="Times New Roman" w:hAnsi="Arial" w:cs="Arial"/>
          <w:lang w:eastAsia="cs-CZ"/>
        </w:rPr>
        <w:t xml:space="preserve"> proto správní orgán I. stupně oznámením ze dne 15. 9. 2022 </w:t>
      </w:r>
      <w:r>
        <w:rPr>
          <w:rFonts w:ascii="Arial" w:eastAsia="Times New Roman" w:hAnsi="Arial" w:cs="Arial"/>
          <w:lang w:eastAsia="cs-CZ"/>
        </w:rPr>
        <w:t>zahájil v dané věci správní řízení.</w:t>
      </w:r>
    </w:p>
    <w:p w:rsidR="007E1E03" w:rsidRDefault="00EA1E18" w:rsidP="006F46AD">
      <w:pPr>
        <w:spacing w:after="120"/>
        <w:ind w:firstLine="709"/>
        <w:jc w:val="both"/>
        <w:rPr>
          <w:rFonts w:ascii="Arial" w:eastAsia="Times New Roman" w:hAnsi="Arial" w:cs="Arial"/>
          <w:lang w:eastAsia="cs-CZ"/>
        </w:rPr>
      </w:pPr>
      <w:r>
        <w:rPr>
          <w:rFonts w:ascii="Arial" w:eastAsia="Times New Roman" w:hAnsi="Arial" w:cs="Arial"/>
          <w:lang w:eastAsia="cs-CZ"/>
        </w:rPr>
        <w:t>Následně u</w:t>
      </w:r>
      <w:r w:rsidR="00E76704">
        <w:rPr>
          <w:rFonts w:ascii="Arial" w:eastAsia="Times New Roman" w:hAnsi="Arial" w:cs="Arial"/>
          <w:lang w:eastAsia="cs-CZ"/>
        </w:rPr>
        <w:t>snesením</w:t>
      </w:r>
      <w:r w:rsidR="00B06F71">
        <w:rPr>
          <w:rFonts w:ascii="Arial" w:eastAsia="Times New Roman" w:hAnsi="Arial" w:cs="Arial"/>
          <w:lang w:eastAsia="cs-CZ"/>
        </w:rPr>
        <w:t xml:space="preserve"> ze dne 15. </w:t>
      </w:r>
      <w:r w:rsidR="00E76704">
        <w:rPr>
          <w:rFonts w:ascii="Arial" w:eastAsia="Times New Roman" w:hAnsi="Arial" w:cs="Arial"/>
          <w:lang w:eastAsia="cs-CZ"/>
        </w:rPr>
        <w:t>9. 2022 vyzval správní orgán I. stupně město Loket k</w:t>
      </w:r>
      <w:r>
        <w:rPr>
          <w:rFonts w:ascii="Arial" w:eastAsia="Times New Roman" w:hAnsi="Arial" w:cs="Arial"/>
          <w:lang w:eastAsia="cs-CZ"/>
        </w:rPr>
        <w:t> </w:t>
      </w:r>
      <w:r w:rsidR="00E76704">
        <w:rPr>
          <w:rFonts w:ascii="Arial" w:eastAsia="Times New Roman" w:hAnsi="Arial" w:cs="Arial"/>
          <w:lang w:eastAsia="cs-CZ"/>
        </w:rPr>
        <w:t xml:space="preserve">předložení </w:t>
      </w:r>
      <w:r w:rsidR="00EA02F2">
        <w:rPr>
          <w:rFonts w:ascii="Arial" w:eastAsia="Times New Roman" w:hAnsi="Arial" w:cs="Arial"/>
          <w:lang w:eastAsia="cs-CZ"/>
        </w:rPr>
        <w:t xml:space="preserve">oficiálního zápisu ze zasedání </w:t>
      </w:r>
      <w:r w:rsidR="006D60EA">
        <w:rPr>
          <w:rFonts w:ascii="Arial" w:eastAsia="Times New Roman" w:hAnsi="Arial" w:cs="Arial"/>
          <w:lang w:eastAsia="cs-CZ"/>
        </w:rPr>
        <w:t>Z</w:t>
      </w:r>
      <w:r w:rsidR="00EA02F2">
        <w:rPr>
          <w:rFonts w:ascii="Arial" w:eastAsia="Times New Roman" w:hAnsi="Arial" w:cs="Arial"/>
          <w:lang w:eastAsia="cs-CZ"/>
        </w:rPr>
        <w:t xml:space="preserve">astupitelstva města Loket, na němž byla schválena </w:t>
      </w:r>
      <w:r>
        <w:rPr>
          <w:rFonts w:ascii="Arial" w:eastAsia="Times New Roman" w:hAnsi="Arial" w:cs="Arial"/>
          <w:lang w:eastAsia="cs-CZ"/>
        </w:rPr>
        <w:t xml:space="preserve">předmětná </w:t>
      </w:r>
      <w:r w:rsidR="00EA02F2">
        <w:rPr>
          <w:rFonts w:ascii="Arial" w:eastAsia="Times New Roman" w:hAnsi="Arial" w:cs="Arial"/>
          <w:lang w:eastAsia="cs-CZ"/>
        </w:rPr>
        <w:t>obecně závazná vyhláška, a kopii zveřejněné informace o</w:t>
      </w:r>
      <w:r>
        <w:rPr>
          <w:rFonts w:ascii="Arial" w:eastAsia="Times New Roman" w:hAnsi="Arial" w:cs="Arial"/>
          <w:lang w:eastAsia="cs-CZ"/>
        </w:rPr>
        <w:t> </w:t>
      </w:r>
      <w:r w:rsidR="00EA02F2">
        <w:rPr>
          <w:rFonts w:ascii="Arial" w:eastAsia="Times New Roman" w:hAnsi="Arial" w:cs="Arial"/>
          <w:lang w:eastAsia="cs-CZ"/>
        </w:rPr>
        <w:t>místě, době a</w:t>
      </w:r>
      <w:r w:rsidR="00532BE4">
        <w:rPr>
          <w:rFonts w:ascii="Arial" w:eastAsia="Times New Roman" w:hAnsi="Arial" w:cs="Arial"/>
          <w:lang w:eastAsia="cs-CZ"/>
        </w:rPr>
        <w:t> </w:t>
      </w:r>
      <w:r w:rsidR="00EA02F2">
        <w:rPr>
          <w:rFonts w:ascii="Arial" w:eastAsia="Times New Roman" w:hAnsi="Arial" w:cs="Arial"/>
          <w:lang w:eastAsia="cs-CZ"/>
        </w:rPr>
        <w:t xml:space="preserve">navrženém programu shora uvedeného </w:t>
      </w:r>
      <w:r w:rsidR="00255439">
        <w:rPr>
          <w:rFonts w:ascii="Arial" w:eastAsia="Times New Roman" w:hAnsi="Arial" w:cs="Arial"/>
          <w:lang w:eastAsia="cs-CZ"/>
        </w:rPr>
        <w:t xml:space="preserve">zasedání </w:t>
      </w:r>
      <w:r w:rsidR="006D60EA">
        <w:rPr>
          <w:rFonts w:ascii="Arial" w:eastAsia="Times New Roman" w:hAnsi="Arial" w:cs="Arial"/>
          <w:lang w:eastAsia="cs-CZ"/>
        </w:rPr>
        <w:t>Z</w:t>
      </w:r>
      <w:r w:rsidR="00EA02F2">
        <w:rPr>
          <w:rFonts w:ascii="Arial" w:eastAsia="Times New Roman" w:hAnsi="Arial" w:cs="Arial"/>
          <w:lang w:eastAsia="cs-CZ"/>
        </w:rPr>
        <w:t xml:space="preserve">astupitelstva města Loket. </w:t>
      </w:r>
      <w:r w:rsidR="00536917">
        <w:rPr>
          <w:rFonts w:ascii="Arial" w:eastAsia="Times New Roman" w:hAnsi="Arial" w:cs="Arial"/>
          <w:lang w:eastAsia="cs-CZ"/>
        </w:rPr>
        <w:t>Na uvedené usnesení město Loket opětovně nereagovalo, a proto správní orgán I.</w:t>
      </w:r>
      <w:r w:rsidR="006D30AB">
        <w:rPr>
          <w:rFonts w:ascii="Arial" w:eastAsia="Times New Roman" w:hAnsi="Arial" w:cs="Arial"/>
          <w:lang w:eastAsia="cs-CZ"/>
        </w:rPr>
        <w:t> </w:t>
      </w:r>
      <w:r w:rsidR="00536917">
        <w:rPr>
          <w:rFonts w:ascii="Arial" w:eastAsia="Times New Roman" w:hAnsi="Arial" w:cs="Arial"/>
          <w:lang w:eastAsia="cs-CZ"/>
        </w:rPr>
        <w:t xml:space="preserve">stupně rozhodl o uložení pořádkové pokuty ve výši 5 000 Kč. </w:t>
      </w:r>
      <w:r w:rsidR="008158B6">
        <w:rPr>
          <w:rFonts w:ascii="Arial" w:eastAsia="Times New Roman" w:hAnsi="Arial" w:cs="Arial"/>
          <w:lang w:eastAsia="cs-CZ"/>
        </w:rPr>
        <w:t>Od této pořádkové pokuty bylo poté, co město Loket začalo vyvíjet součinnost se správním orgánem I.</w:t>
      </w:r>
      <w:r w:rsidR="006D60EA">
        <w:rPr>
          <w:rFonts w:ascii="Arial" w:eastAsia="Times New Roman" w:hAnsi="Arial" w:cs="Arial"/>
          <w:lang w:eastAsia="cs-CZ"/>
        </w:rPr>
        <w:t xml:space="preserve"> stupně, rozhodnutím upuštěno. </w:t>
      </w:r>
    </w:p>
    <w:p w:rsidR="002723BD" w:rsidRDefault="00606BEA" w:rsidP="006F46AD">
      <w:pPr>
        <w:spacing w:after="120"/>
        <w:ind w:firstLine="709"/>
        <w:jc w:val="both"/>
        <w:rPr>
          <w:rFonts w:ascii="Arial" w:eastAsia="Times New Roman" w:hAnsi="Arial" w:cs="Arial"/>
          <w:lang w:eastAsia="cs-CZ"/>
        </w:rPr>
      </w:pPr>
      <w:r>
        <w:rPr>
          <w:rFonts w:ascii="Arial" w:eastAsia="Times New Roman" w:hAnsi="Arial" w:cs="Arial"/>
          <w:lang w:eastAsia="cs-CZ"/>
        </w:rPr>
        <w:t>Dne 6. 10. 2022 bylo městu</w:t>
      </w:r>
      <w:r w:rsidR="002723BD">
        <w:rPr>
          <w:rFonts w:ascii="Arial" w:eastAsia="Times New Roman" w:hAnsi="Arial" w:cs="Arial"/>
          <w:lang w:eastAsia="cs-CZ"/>
        </w:rPr>
        <w:t xml:space="preserve"> Loket oznámeno, že může využít svého práva podle § 36 odst. 3 správního řádu a seznámit se s podklady pro vydání rozhodnutí a vyjádřit se k nim ve lhůtě 8 dnů ode dne doručení tohoto oznámení. </w:t>
      </w:r>
      <w:r w:rsidR="00EA1E18">
        <w:rPr>
          <w:rFonts w:ascii="Arial" w:eastAsia="Times New Roman" w:hAnsi="Arial" w:cs="Arial"/>
          <w:lang w:eastAsia="cs-CZ"/>
        </w:rPr>
        <w:t xml:space="preserve">Této možnosti město Loket nevyužilo. </w:t>
      </w:r>
    </w:p>
    <w:p w:rsidR="002723BD" w:rsidRPr="002723BD" w:rsidRDefault="003A6243" w:rsidP="006F46AD">
      <w:pPr>
        <w:spacing w:after="120"/>
        <w:ind w:firstLine="709"/>
        <w:jc w:val="both"/>
        <w:rPr>
          <w:rFonts w:ascii="Arial" w:eastAsia="Times New Roman" w:hAnsi="Arial" w:cs="Arial"/>
          <w:lang w:eastAsia="cs-CZ"/>
        </w:rPr>
      </w:pPr>
      <w:r>
        <w:rPr>
          <w:rFonts w:ascii="Arial" w:eastAsia="Times New Roman" w:hAnsi="Arial" w:cs="Arial"/>
          <w:lang w:eastAsia="cs-CZ"/>
        </w:rPr>
        <w:t xml:space="preserve">Dne 24. 10. 2022 vydal správní orgán </w:t>
      </w:r>
      <w:r w:rsidR="00FF2A8B">
        <w:rPr>
          <w:rFonts w:ascii="Arial" w:eastAsia="Times New Roman" w:hAnsi="Arial" w:cs="Arial"/>
          <w:lang w:eastAsia="cs-CZ"/>
        </w:rPr>
        <w:t xml:space="preserve">I. stupně </w:t>
      </w:r>
      <w:r>
        <w:rPr>
          <w:rFonts w:ascii="Arial" w:eastAsia="Times New Roman" w:hAnsi="Arial" w:cs="Arial"/>
          <w:lang w:eastAsia="cs-CZ"/>
        </w:rPr>
        <w:t>rozhodnutí č. j. MV-54091-27/ODK</w:t>
      </w:r>
      <w:r w:rsidR="00BC2EDC">
        <w:rPr>
          <w:rFonts w:ascii="Arial" w:eastAsia="Times New Roman" w:hAnsi="Arial" w:cs="Arial"/>
          <w:lang w:eastAsia="cs-CZ"/>
        </w:rPr>
        <w:t>-2021</w:t>
      </w:r>
      <w:r w:rsidR="00A66343">
        <w:rPr>
          <w:rFonts w:ascii="Arial" w:eastAsia="Times New Roman" w:hAnsi="Arial" w:cs="Arial"/>
          <w:lang w:eastAsia="cs-CZ"/>
        </w:rPr>
        <w:t xml:space="preserve"> (dále jen „napadené rozhodnutí“)</w:t>
      </w:r>
      <w:r w:rsidR="00BC2EDC">
        <w:rPr>
          <w:rFonts w:ascii="Arial" w:eastAsia="Times New Roman" w:hAnsi="Arial" w:cs="Arial"/>
          <w:lang w:eastAsia="cs-CZ"/>
        </w:rPr>
        <w:t xml:space="preserve">, kterým podle § 123 odst. 1 obecního zřízení pozastavil účinnost čl. 3 odst. 1 písm. a) obecně závazné vyhlášky. </w:t>
      </w:r>
      <w:r w:rsidR="00A66343">
        <w:rPr>
          <w:rFonts w:ascii="Arial" w:eastAsia="Times New Roman" w:hAnsi="Arial" w:cs="Arial"/>
          <w:lang w:eastAsia="cs-CZ"/>
        </w:rPr>
        <w:t>Zároveň stano</w:t>
      </w:r>
      <w:r w:rsidR="00A47655">
        <w:rPr>
          <w:rFonts w:ascii="Arial" w:eastAsia="Times New Roman" w:hAnsi="Arial" w:cs="Arial"/>
          <w:lang w:eastAsia="cs-CZ"/>
        </w:rPr>
        <w:t>vil ke zjednání nápravy lhůtu v</w:t>
      </w:r>
      <w:r w:rsidR="00A66343">
        <w:rPr>
          <w:rFonts w:ascii="Arial" w:eastAsia="Times New Roman" w:hAnsi="Arial" w:cs="Arial"/>
          <w:lang w:eastAsia="cs-CZ"/>
        </w:rPr>
        <w:t xml:space="preserve"> </w:t>
      </w:r>
      <w:r w:rsidR="00A47655">
        <w:rPr>
          <w:rFonts w:ascii="Arial" w:eastAsia="Times New Roman" w:hAnsi="Arial" w:cs="Arial"/>
          <w:lang w:eastAsia="cs-CZ"/>
        </w:rPr>
        <w:t>délce</w:t>
      </w:r>
      <w:r w:rsidR="00A66343">
        <w:rPr>
          <w:rFonts w:ascii="Arial" w:eastAsia="Times New Roman" w:hAnsi="Arial" w:cs="Arial"/>
          <w:lang w:eastAsia="cs-CZ"/>
        </w:rPr>
        <w:t xml:space="preserve"> 15 dnů ode dne doručení napadeného rozhodnutí. </w:t>
      </w:r>
      <w:r w:rsidR="00D656BA">
        <w:rPr>
          <w:rFonts w:ascii="Arial" w:eastAsia="Times New Roman" w:hAnsi="Arial" w:cs="Arial"/>
          <w:lang w:eastAsia="cs-CZ"/>
        </w:rPr>
        <w:t>V</w:t>
      </w:r>
      <w:r w:rsidR="00B95F1B">
        <w:rPr>
          <w:rFonts w:ascii="Arial" w:eastAsia="Times New Roman" w:hAnsi="Arial" w:cs="Arial"/>
          <w:lang w:eastAsia="cs-CZ"/>
        </w:rPr>
        <w:t> </w:t>
      </w:r>
      <w:r w:rsidR="00D656BA">
        <w:rPr>
          <w:rFonts w:ascii="Arial" w:eastAsia="Times New Roman" w:hAnsi="Arial" w:cs="Arial"/>
          <w:lang w:eastAsia="cs-CZ"/>
        </w:rPr>
        <w:t xml:space="preserve">napadeném rozhodnutí správní orgán I. stupně mimo jiné dovodil, že město Loket zneužilo svou zákonem svěřenou působnost, když nenavázalo posunutí doby nočního klidu na výjimečný případ. </w:t>
      </w:r>
      <w:r w:rsidR="002723BD" w:rsidRPr="002723BD">
        <w:rPr>
          <w:rFonts w:ascii="Arial" w:eastAsia="Times New Roman" w:hAnsi="Arial" w:cs="Arial"/>
          <w:lang w:eastAsia="cs-CZ"/>
        </w:rPr>
        <w:t>Opravným usnesením ze dne 22. 11. 2022 rozhodl správní orgán I.</w:t>
      </w:r>
      <w:r w:rsidR="00B95F1B">
        <w:rPr>
          <w:rFonts w:ascii="Arial" w:eastAsia="Times New Roman" w:hAnsi="Arial" w:cs="Arial"/>
          <w:lang w:eastAsia="cs-CZ"/>
        </w:rPr>
        <w:t> </w:t>
      </w:r>
      <w:r w:rsidR="002723BD" w:rsidRPr="002723BD">
        <w:rPr>
          <w:rFonts w:ascii="Arial" w:eastAsia="Times New Roman" w:hAnsi="Arial" w:cs="Arial"/>
          <w:lang w:eastAsia="cs-CZ"/>
        </w:rPr>
        <w:t>stupně, že</w:t>
      </w:r>
      <w:r w:rsidR="002723BD">
        <w:rPr>
          <w:rFonts w:ascii="Arial" w:eastAsia="Times New Roman" w:hAnsi="Arial" w:cs="Arial"/>
          <w:lang w:eastAsia="cs-CZ"/>
        </w:rPr>
        <w:t>: „</w:t>
      </w:r>
      <w:r w:rsidR="002723BD" w:rsidRPr="002723BD">
        <w:rPr>
          <w:rFonts w:ascii="Arial" w:eastAsia="Times New Roman" w:hAnsi="Arial" w:cs="Arial"/>
          <w:i/>
          <w:lang w:eastAsia="cs-CZ"/>
        </w:rPr>
        <w:t>Podle § 70 správního řádu se v písemném vyhotovení rozhodnutí Ministerstva vnitra ze dne 24. října 2022, č. j. MV-54091-27/ODK-2021, na str. 6, vyjímá z textu odůvodnění věta: „Město Loket je podle ustanovení § 128 odst. 1 písm. a) zákona o obcích povinno vyvěsit toto rozhodnutí o</w:t>
      </w:r>
      <w:r w:rsidR="00532BE4">
        <w:rPr>
          <w:rFonts w:ascii="Arial" w:eastAsia="Times New Roman" w:hAnsi="Arial" w:cs="Arial"/>
          <w:i/>
          <w:lang w:eastAsia="cs-CZ"/>
        </w:rPr>
        <w:t> </w:t>
      </w:r>
      <w:r w:rsidR="002723BD" w:rsidRPr="002723BD">
        <w:rPr>
          <w:rFonts w:ascii="Arial" w:eastAsia="Times New Roman" w:hAnsi="Arial" w:cs="Arial"/>
          <w:i/>
          <w:lang w:eastAsia="cs-CZ"/>
        </w:rPr>
        <w:t>pozastavení účinnosti čl. 3 odst. 1 písm. a) OZV č. 2/2022 po dobu nejméně 15 dnů na úřední desce městského úřadu.“</w:t>
      </w:r>
      <w:r w:rsidR="002723BD">
        <w:rPr>
          <w:rFonts w:ascii="Arial" w:eastAsia="Times New Roman" w:hAnsi="Arial" w:cs="Arial"/>
          <w:lang w:eastAsia="cs-CZ"/>
        </w:rPr>
        <w:t>.</w:t>
      </w:r>
    </w:p>
    <w:p w:rsidR="00EC63B3" w:rsidRPr="002C2F7F" w:rsidRDefault="00EC63B3" w:rsidP="006F46AD">
      <w:pPr>
        <w:spacing w:after="120"/>
        <w:ind w:firstLine="709"/>
        <w:jc w:val="both"/>
        <w:rPr>
          <w:rFonts w:ascii="Arial" w:eastAsia="Times New Roman" w:hAnsi="Arial" w:cs="Arial"/>
          <w:lang w:eastAsia="cs-CZ"/>
        </w:rPr>
      </w:pPr>
      <w:r w:rsidRPr="002C2F7F">
        <w:rPr>
          <w:rFonts w:ascii="Arial" w:eastAsia="Times New Roman" w:hAnsi="Arial" w:cs="Arial"/>
          <w:lang w:eastAsia="cs-CZ"/>
        </w:rPr>
        <w:t>Napadené rozhodnutí bylo doručeno do datové schránky města Loket dne</w:t>
      </w:r>
      <w:r w:rsidR="002C2F7F">
        <w:rPr>
          <w:rFonts w:ascii="Arial" w:eastAsia="Times New Roman" w:hAnsi="Arial" w:cs="Arial"/>
          <w:lang w:eastAsia="cs-CZ"/>
        </w:rPr>
        <w:t xml:space="preserve"> 25. 10. 2022</w:t>
      </w:r>
      <w:r w:rsidRPr="002C2F7F">
        <w:rPr>
          <w:rFonts w:ascii="Arial" w:eastAsia="Times New Roman" w:hAnsi="Arial" w:cs="Arial"/>
          <w:lang w:eastAsia="cs-CZ"/>
        </w:rPr>
        <w:t>, kdy se přihlásila oprávněná osob</w:t>
      </w:r>
      <w:r w:rsidR="007F5F9C">
        <w:rPr>
          <w:rFonts w:ascii="Arial" w:eastAsia="Times New Roman" w:hAnsi="Arial" w:cs="Arial"/>
          <w:lang w:eastAsia="cs-CZ"/>
        </w:rPr>
        <w:t>a do datové schránky</w:t>
      </w:r>
      <w:r w:rsidR="006D6064">
        <w:rPr>
          <w:rFonts w:ascii="Arial" w:eastAsia="Times New Roman" w:hAnsi="Arial" w:cs="Arial"/>
          <w:lang w:eastAsia="cs-CZ"/>
        </w:rPr>
        <w:t>.</w:t>
      </w:r>
    </w:p>
    <w:p w:rsidR="00EC63B3" w:rsidRDefault="00EC63B3" w:rsidP="006F46AD">
      <w:pPr>
        <w:spacing w:after="120"/>
        <w:ind w:firstLine="709"/>
        <w:jc w:val="both"/>
        <w:rPr>
          <w:rFonts w:ascii="Arial" w:eastAsia="Times New Roman" w:hAnsi="Arial" w:cs="Arial"/>
          <w:lang w:eastAsia="cs-CZ"/>
        </w:rPr>
      </w:pPr>
      <w:r w:rsidRPr="002C2F7F">
        <w:rPr>
          <w:rFonts w:ascii="Arial" w:eastAsia="Times New Roman" w:hAnsi="Arial" w:cs="Arial"/>
          <w:lang w:eastAsia="cs-CZ"/>
        </w:rPr>
        <w:t>Proti napadenému rozhodnutí podalo město Loket dne</w:t>
      </w:r>
      <w:r w:rsidR="002C2F7F">
        <w:rPr>
          <w:rFonts w:ascii="Arial" w:eastAsia="Times New Roman" w:hAnsi="Arial" w:cs="Arial"/>
          <w:lang w:eastAsia="cs-CZ"/>
        </w:rPr>
        <w:t xml:space="preserve"> 4. 11. 2022</w:t>
      </w:r>
      <w:r w:rsidRPr="002C2F7F">
        <w:rPr>
          <w:rFonts w:ascii="Arial" w:eastAsia="Times New Roman" w:hAnsi="Arial" w:cs="Arial"/>
          <w:lang w:eastAsia="cs-CZ"/>
        </w:rPr>
        <w:t xml:space="preserve">, tj. v zákonné patnáctidenní lhůtě, včasný </w:t>
      </w:r>
      <w:r w:rsidRPr="002C2F7F">
        <w:rPr>
          <w:rFonts w:ascii="Arial" w:eastAsia="Times New Roman" w:hAnsi="Arial" w:cs="Arial"/>
          <w:b/>
          <w:lang w:eastAsia="cs-CZ"/>
        </w:rPr>
        <w:t>rozklad</w:t>
      </w:r>
      <w:r w:rsidRPr="002C2F7F">
        <w:rPr>
          <w:rFonts w:ascii="Arial" w:eastAsia="Times New Roman" w:hAnsi="Arial" w:cs="Arial"/>
          <w:lang w:eastAsia="cs-CZ"/>
        </w:rPr>
        <w:t xml:space="preserve">. </w:t>
      </w:r>
    </w:p>
    <w:p w:rsidR="00FB246A" w:rsidRDefault="00FB246A" w:rsidP="006F46AD">
      <w:pPr>
        <w:spacing w:after="120"/>
        <w:ind w:firstLine="709"/>
        <w:jc w:val="both"/>
        <w:rPr>
          <w:rFonts w:ascii="Arial" w:eastAsia="Times New Roman" w:hAnsi="Arial" w:cs="Arial"/>
          <w:lang w:eastAsia="cs-CZ"/>
        </w:rPr>
      </w:pPr>
      <w:r>
        <w:rPr>
          <w:rFonts w:ascii="Arial" w:eastAsia="Times New Roman" w:hAnsi="Arial" w:cs="Arial"/>
          <w:lang w:eastAsia="cs-CZ"/>
        </w:rPr>
        <w:lastRenderedPageBreak/>
        <w:t xml:space="preserve">Úvodem město Loket sděluje, že podává rozklad </w:t>
      </w:r>
      <w:r w:rsidR="00BC39F1">
        <w:rPr>
          <w:rFonts w:ascii="Arial" w:eastAsia="Times New Roman" w:hAnsi="Arial" w:cs="Arial"/>
          <w:lang w:eastAsia="cs-CZ"/>
        </w:rPr>
        <w:t xml:space="preserve">v celém rozsahu, tj. jak proti </w:t>
      </w:r>
      <w:r w:rsidR="00EA1E18">
        <w:rPr>
          <w:rFonts w:ascii="Arial" w:eastAsia="Times New Roman" w:hAnsi="Arial" w:cs="Arial"/>
          <w:lang w:eastAsia="cs-CZ"/>
        </w:rPr>
        <w:t>I.</w:t>
      </w:r>
      <w:r w:rsidR="00D258CD">
        <w:rPr>
          <w:rFonts w:ascii="Arial" w:eastAsia="Times New Roman" w:hAnsi="Arial" w:cs="Arial"/>
          <w:lang w:eastAsia="cs-CZ"/>
        </w:rPr>
        <w:t> </w:t>
      </w:r>
      <w:r w:rsidR="00EA1E18">
        <w:rPr>
          <w:rFonts w:ascii="Arial" w:eastAsia="Times New Roman" w:hAnsi="Arial" w:cs="Arial"/>
          <w:lang w:eastAsia="cs-CZ"/>
        </w:rPr>
        <w:t>v</w:t>
      </w:r>
      <w:r>
        <w:rPr>
          <w:rFonts w:ascii="Arial" w:eastAsia="Times New Roman" w:hAnsi="Arial" w:cs="Arial"/>
          <w:lang w:eastAsia="cs-CZ"/>
        </w:rPr>
        <w:t xml:space="preserve">ýroku, tak </w:t>
      </w:r>
      <w:r w:rsidR="006D6064">
        <w:rPr>
          <w:rFonts w:ascii="Arial" w:eastAsia="Times New Roman" w:hAnsi="Arial" w:cs="Arial"/>
          <w:lang w:eastAsia="cs-CZ"/>
        </w:rPr>
        <w:t xml:space="preserve">i </w:t>
      </w:r>
      <w:r>
        <w:rPr>
          <w:rFonts w:ascii="Arial" w:eastAsia="Times New Roman" w:hAnsi="Arial" w:cs="Arial"/>
          <w:lang w:eastAsia="cs-CZ"/>
        </w:rPr>
        <w:t xml:space="preserve">proti </w:t>
      </w:r>
      <w:r w:rsidR="00EA1E18">
        <w:rPr>
          <w:rFonts w:ascii="Arial" w:eastAsia="Times New Roman" w:hAnsi="Arial" w:cs="Arial"/>
          <w:lang w:eastAsia="cs-CZ"/>
        </w:rPr>
        <w:t xml:space="preserve">II. </w:t>
      </w:r>
      <w:r>
        <w:rPr>
          <w:rFonts w:ascii="Arial" w:eastAsia="Times New Roman" w:hAnsi="Arial" w:cs="Arial"/>
          <w:lang w:eastAsia="cs-CZ"/>
        </w:rPr>
        <w:t xml:space="preserve">výroku </w:t>
      </w:r>
      <w:r w:rsidR="00EA1E18">
        <w:rPr>
          <w:rFonts w:ascii="Arial" w:eastAsia="Times New Roman" w:hAnsi="Arial" w:cs="Arial"/>
          <w:lang w:eastAsia="cs-CZ"/>
        </w:rPr>
        <w:t xml:space="preserve">napadeného rozhodnutí. </w:t>
      </w:r>
    </w:p>
    <w:p w:rsidR="00B7164E" w:rsidRDefault="00D258CD" w:rsidP="006F46AD">
      <w:pPr>
        <w:spacing w:after="120"/>
        <w:ind w:firstLine="709"/>
        <w:jc w:val="both"/>
        <w:rPr>
          <w:rFonts w:ascii="Arial" w:eastAsia="Times New Roman" w:hAnsi="Arial" w:cs="Arial"/>
          <w:lang w:eastAsia="cs-CZ"/>
        </w:rPr>
      </w:pPr>
      <w:r>
        <w:rPr>
          <w:rFonts w:ascii="Arial" w:eastAsia="Times New Roman" w:hAnsi="Arial" w:cs="Arial"/>
          <w:lang w:eastAsia="cs-CZ"/>
        </w:rPr>
        <w:t>Město Loket se podle svých slov n</w:t>
      </w:r>
      <w:r w:rsidR="00B7164E">
        <w:rPr>
          <w:rFonts w:ascii="Arial" w:eastAsia="Times New Roman" w:hAnsi="Arial" w:cs="Arial"/>
          <w:lang w:eastAsia="cs-CZ"/>
        </w:rPr>
        <w:t>eztotožňuje s názorem správního orgánu I. stupně, který uvedl,</w:t>
      </w:r>
      <w:r w:rsidR="00F377C9">
        <w:rPr>
          <w:rFonts w:ascii="Arial" w:eastAsia="Times New Roman" w:hAnsi="Arial" w:cs="Arial"/>
          <w:lang w:eastAsia="cs-CZ"/>
        </w:rPr>
        <w:t xml:space="preserve"> že město Loket stanovilo výjimku z doby nočního klidu </w:t>
      </w:r>
      <w:r w:rsidR="00F377C9">
        <w:rPr>
          <w:rFonts w:ascii="Arial" w:eastAsia="Times New Roman" w:hAnsi="Arial" w:cs="Arial"/>
          <w:i/>
          <w:lang w:eastAsia="cs-CZ"/>
        </w:rPr>
        <w:t xml:space="preserve">„de facto en bloc“ </w:t>
      </w:r>
      <w:r w:rsidR="00F377C9">
        <w:rPr>
          <w:rFonts w:ascii="Arial" w:eastAsia="Times New Roman" w:hAnsi="Arial" w:cs="Arial"/>
          <w:lang w:eastAsia="cs-CZ"/>
        </w:rPr>
        <w:t xml:space="preserve">na období 5 měsíců, aniž by byla </w:t>
      </w:r>
      <w:r>
        <w:rPr>
          <w:rFonts w:ascii="Arial" w:eastAsia="Times New Roman" w:hAnsi="Arial" w:cs="Arial"/>
          <w:lang w:eastAsia="cs-CZ"/>
        </w:rPr>
        <w:t xml:space="preserve">(výjimka) </w:t>
      </w:r>
      <w:r w:rsidR="00F377C9">
        <w:rPr>
          <w:rFonts w:ascii="Arial" w:eastAsia="Times New Roman" w:hAnsi="Arial" w:cs="Arial"/>
          <w:lang w:eastAsia="cs-CZ"/>
        </w:rPr>
        <w:t xml:space="preserve">vázána na konkrétní akci či vícero konkrétních akcí. </w:t>
      </w:r>
    </w:p>
    <w:p w:rsidR="001F301C" w:rsidRDefault="001F301C" w:rsidP="006F46AD">
      <w:pPr>
        <w:spacing w:after="120"/>
        <w:ind w:firstLine="709"/>
        <w:jc w:val="both"/>
        <w:rPr>
          <w:rFonts w:ascii="Arial" w:eastAsia="Times New Roman" w:hAnsi="Arial" w:cs="Arial"/>
          <w:lang w:eastAsia="cs-CZ"/>
        </w:rPr>
      </w:pPr>
      <w:r>
        <w:rPr>
          <w:rFonts w:ascii="Arial" w:eastAsia="Times New Roman" w:hAnsi="Arial" w:cs="Arial"/>
          <w:lang w:eastAsia="cs-CZ"/>
        </w:rPr>
        <w:t>Podle názoru města Loket posoudil správní orgán I. stupně předmětné ustanovení obecně závazné vyhlášky izolovaně, bez přihlédnutí k</w:t>
      </w:r>
      <w:r w:rsidR="006D6064">
        <w:rPr>
          <w:rFonts w:ascii="Arial" w:eastAsia="Times New Roman" w:hAnsi="Arial" w:cs="Arial"/>
          <w:lang w:eastAsia="cs-CZ"/>
        </w:rPr>
        <w:t> </w:t>
      </w:r>
      <w:r>
        <w:rPr>
          <w:rFonts w:ascii="Arial" w:eastAsia="Times New Roman" w:hAnsi="Arial" w:cs="Arial"/>
          <w:lang w:eastAsia="cs-CZ"/>
        </w:rPr>
        <w:t>čl</w:t>
      </w:r>
      <w:r w:rsidR="006D6064">
        <w:rPr>
          <w:rFonts w:ascii="Arial" w:eastAsia="Times New Roman" w:hAnsi="Arial" w:cs="Arial"/>
          <w:lang w:eastAsia="cs-CZ"/>
        </w:rPr>
        <w:t>.</w:t>
      </w:r>
      <w:r>
        <w:rPr>
          <w:rFonts w:ascii="Arial" w:eastAsia="Times New Roman" w:hAnsi="Arial" w:cs="Arial"/>
          <w:lang w:eastAsia="cs-CZ"/>
        </w:rPr>
        <w:t xml:space="preserve"> 3 odst. 5, který stanoví: </w:t>
      </w:r>
      <w:r w:rsidRPr="006D6064">
        <w:rPr>
          <w:rFonts w:ascii="Arial" w:eastAsia="Times New Roman" w:hAnsi="Arial" w:cs="Arial"/>
          <w:i/>
          <w:lang w:eastAsia="cs-CZ"/>
        </w:rPr>
        <w:t>„Přesný termín a doba trvání akcí uvedených v čl. 3 odst. 1 písm. a) a b) a v odst. 4 bude zveřejněn na webových stránkách města Loket, nejméně 10 dní před jejich zahájením.“</w:t>
      </w:r>
      <w:r w:rsidR="00532BE4">
        <w:rPr>
          <w:rFonts w:ascii="Arial" w:eastAsia="Times New Roman" w:hAnsi="Arial" w:cs="Arial"/>
          <w:lang w:eastAsia="cs-CZ"/>
        </w:rPr>
        <w:t xml:space="preserve">. </w:t>
      </w:r>
      <w:r w:rsidR="005D65A1">
        <w:rPr>
          <w:rFonts w:ascii="Arial" w:eastAsia="Times New Roman" w:hAnsi="Arial" w:cs="Arial"/>
          <w:lang w:eastAsia="cs-CZ"/>
        </w:rPr>
        <w:t xml:space="preserve">Podmínka </w:t>
      </w:r>
      <w:r w:rsidR="005D65A1" w:rsidRPr="00927E94">
        <w:rPr>
          <w:rFonts w:ascii="Arial" w:eastAsia="Times New Roman" w:hAnsi="Arial" w:cs="Arial"/>
          <w:lang w:eastAsia="cs-CZ"/>
        </w:rPr>
        <w:t xml:space="preserve">předvídatelnosti a určitosti </w:t>
      </w:r>
      <w:r w:rsidR="005D65A1">
        <w:rPr>
          <w:rFonts w:ascii="Arial" w:eastAsia="Times New Roman" w:hAnsi="Arial" w:cs="Arial"/>
          <w:lang w:eastAsia="cs-CZ"/>
        </w:rPr>
        <w:t>je pak podle měst</w:t>
      </w:r>
      <w:r w:rsidR="00C003DE">
        <w:rPr>
          <w:rFonts w:ascii="Arial" w:eastAsia="Times New Roman" w:hAnsi="Arial" w:cs="Arial"/>
          <w:lang w:eastAsia="cs-CZ"/>
        </w:rPr>
        <w:t>a</w:t>
      </w:r>
      <w:r w:rsidR="005D65A1">
        <w:rPr>
          <w:rFonts w:ascii="Arial" w:eastAsia="Times New Roman" w:hAnsi="Arial" w:cs="Arial"/>
          <w:lang w:eastAsia="cs-CZ"/>
        </w:rPr>
        <w:t xml:space="preserve"> Loket splněna. </w:t>
      </w:r>
    </w:p>
    <w:p w:rsidR="005D65A1" w:rsidRDefault="00F2283A" w:rsidP="006F46AD">
      <w:pPr>
        <w:spacing w:after="120"/>
        <w:ind w:firstLine="709"/>
        <w:jc w:val="both"/>
        <w:rPr>
          <w:rFonts w:ascii="Arial" w:eastAsia="Times New Roman" w:hAnsi="Arial" w:cs="Arial"/>
          <w:lang w:eastAsia="cs-CZ"/>
        </w:rPr>
      </w:pPr>
      <w:r>
        <w:rPr>
          <w:rFonts w:ascii="Arial" w:eastAsia="Times New Roman" w:hAnsi="Arial" w:cs="Arial"/>
          <w:lang w:eastAsia="cs-CZ"/>
        </w:rPr>
        <w:t xml:space="preserve">V tomto ohledu poukazuje město Loket na čl. 3 odst. 1 písm. b) obecně závazné vyhlášky a čl. 3 odst. 4 obecně závazné vyhlášky, kde jsou stanoveny další kulturní, sportovní a společenské akce, pro které je též stanovena výjimka z doby nočního klidu. Tato ustanovení však správní orgán I. stupně nijak nerozporuje, přičemž doba konání (např. mistrovství světa v motokrosu nebo </w:t>
      </w:r>
      <w:r w:rsidR="00C003DE">
        <w:rPr>
          <w:rFonts w:ascii="Arial" w:eastAsia="Times New Roman" w:hAnsi="Arial" w:cs="Arial"/>
          <w:lang w:eastAsia="cs-CZ"/>
        </w:rPr>
        <w:t>L</w:t>
      </w:r>
      <w:r>
        <w:rPr>
          <w:rFonts w:ascii="Arial" w:eastAsia="Times New Roman" w:hAnsi="Arial" w:cs="Arial"/>
          <w:lang w:eastAsia="cs-CZ"/>
        </w:rPr>
        <w:t>oketního divadelního a operetního léta) rovněž musí být stanovena předem.</w:t>
      </w:r>
    </w:p>
    <w:p w:rsidR="00FC20DA" w:rsidRPr="002723BD" w:rsidRDefault="00FC20DA" w:rsidP="006F46AD">
      <w:pPr>
        <w:spacing w:after="120"/>
        <w:ind w:firstLine="709"/>
        <w:jc w:val="both"/>
        <w:rPr>
          <w:rFonts w:ascii="Arial" w:hAnsi="Arial" w:cs="Arial"/>
        </w:rPr>
      </w:pPr>
      <w:r w:rsidRPr="002723BD">
        <w:rPr>
          <w:rFonts w:ascii="Arial" w:hAnsi="Arial" w:cs="Arial"/>
        </w:rPr>
        <w:t>Město Loket je toho názoru, že pouze využilo možnosti předvídané v § 5 odst. 7 zákona č. 251/2016 Sb., o některých přestupcích, ve znění pozdějších předpisů (dále jen „zákon o</w:t>
      </w:r>
      <w:r w:rsidR="00532BE4">
        <w:rPr>
          <w:rFonts w:ascii="Arial" w:hAnsi="Arial" w:cs="Arial"/>
        </w:rPr>
        <w:t> </w:t>
      </w:r>
      <w:r w:rsidRPr="002723BD">
        <w:rPr>
          <w:rFonts w:ascii="Arial" w:hAnsi="Arial" w:cs="Arial"/>
        </w:rPr>
        <w:t>některých přestupcích“), a stanovilo výjimku z doby nočního klidu. Jako výjimečné období město Loket stanovilo období od 1. 5. do 30. 9., označené jako „Loketské kulturní lét</w:t>
      </w:r>
      <w:r w:rsidR="00344ED2">
        <w:rPr>
          <w:rFonts w:ascii="Arial" w:hAnsi="Arial" w:cs="Arial"/>
        </w:rPr>
        <w:t xml:space="preserve">o“, během kterého se pravidelně, </w:t>
      </w:r>
      <w:r w:rsidRPr="002723BD">
        <w:rPr>
          <w:rFonts w:ascii="Arial" w:hAnsi="Arial" w:cs="Arial"/>
        </w:rPr>
        <w:t>vždy v pátek nebo v sobotu v podvečerních a večerních hodinách</w:t>
      </w:r>
      <w:r w:rsidR="00344ED2">
        <w:rPr>
          <w:rFonts w:ascii="Arial" w:hAnsi="Arial" w:cs="Arial"/>
        </w:rPr>
        <w:t>,</w:t>
      </w:r>
      <w:r w:rsidRPr="002723BD">
        <w:rPr>
          <w:rFonts w:ascii="Arial" w:hAnsi="Arial" w:cs="Arial"/>
        </w:rPr>
        <w:t xml:space="preserve"> konají hudební akce, kde není možné zaručit dodržení doby nočního k</w:t>
      </w:r>
      <w:r w:rsidR="00BC39F1">
        <w:rPr>
          <w:rFonts w:ascii="Arial" w:hAnsi="Arial" w:cs="Arial"/>
        </w:rPr>
        <w:t>lidu v zákonem stanovené době</w:t>
      </w:r>
      <w:r w:rsidRPr="002723BD">
        <w:rPr>
          <w:rFonts w:ascii="Arial" w:hAnsi="Arial" w:cs="Arial"/>
        </w:rPr>
        <w:t xml:space="preserve">. </w:t>
      </w:r>
    </w:p>
    <w:p w:rsidR="00D151FB" w:rsidRPr="002723BD" w:rsidRDefault="00D151FB" w:rsidP="006F46AD">
      <w:pPr>
        <w:spacing w:after="120"/>
        <w:ind w:firstLine="709"/>
        <w:jc w:val="both"/>
        <w:rPr>
          <w:rFonts w:ascii="Arial" w:hAnsi="Arial" w:cs="Arial"/>
        </w:rPr>
      </w:pPr>
      <w:r w:rsidRPr="002723BD">
        <w:rPr>
          <w:rFonts w:ascii="Arial" w:hAnsi="Arial" w:cs="Arial"/>
        </w:rPr>
        <w:t xml:space="preserve">Z výše uvedeného město Loket dovozuje, že předmětné ustanovení obecně </w:t>
      </w:r>
      <w:r w:rsidR="00274A9A" w:rsidRPr="002723BD">
        <w:rPr>
          <w:rFonts w:ascii="Arial" w:hAnsi="Arial" w:cs="Arial"/>
        </w:rPr>
        <w:t>závazné vyhlášky nevykračuje ze zákonem stanovené možnosti určení výjimek z doby nočního klidu. J</w:t>
      </w:r>
      <w:r w:rsidR="00420B0B" w:rsidRPr="002723BD">
        <w:rPr>
          <w:rFonts w:ascii="Arial" w:hAnsi="Arial" w:cs="Arial"/>
        </w:rPr>
        <w:t>edná se o ustanovení, které časově přesně ohraničuj</w:t>
      </w:r>
      <w:r w:rsidR="00344ED2">
        <w:rPr>
          <w:rFonts w:ascii="Arial" w:hAnsi="Arial" w:cs="Arial"/>
        </w:rPr>
        <w:t>e</w:t>
      </w:r>
      <w:r w:rsidR="00420B0B" w:rsidRPr="002723BD">
        <w:rPr>
          <w:rFonts w:ascii="Arial" w:hAnsi="Arial" w:cs="Arial"/>
        </w:rPr>
        <w:t xml:space="preserve"> dobu, kdy výjimka platí. Nejedná se o</w:t>
      </w:r>
      <w:r w:rsidR="00532BE4">
        <w:rPr>
          <w:rFonts w:ascii="Arial" w:hAnsi="Arial" w:cs="Arial"/>
        </w:rPr>
        <w:t> </w:t>
      </w:r>
      <w:r w:rsidR="00420B0B" w:rsidRPr="002723BD">
        <w:rPr>
          <w:rFonts w:ascii="Arial" w:hAnsi="Arial" w:cs="Arial"/>
        </w:rPr>
        <w:t xml:space="preserve">žádnou bezúčelnou výjimku stanovenou jako blok, která není vázána na konkrétní akci nebo vícero konkrétních akcí. </w:t>
      </w:r>
    </w:p>
    <w:p w:rsidR="004D2E21" w:rsidRPr="002723BD" w:rsidRDefault="004D2E21" w:rsidP="006F46AD">
      <w:pPr>
        <w:spacing w:after="120"/>
        <w:ind w:firstLine="709"/>
        <w:jc w:val="both"/>
        <w:rPr>
          <w:rFonts w:ascii="Arial" w:hAnsi="Arial" w:cs="Arial"/>
        </w:rPr>
      </w:pPr>
      <w:r w:rsidRPr="002723BD">
        <w:rPr>
          <w:rFonts w:ascii="Arial" w:hAnsi="Arial" w:cs="Arial"/>
        </w:rPr>
        <w:t>Tím, že město Loket předmětnou výjimku označilo jako „Loketské kulturní léto“ a</w:t>
      </w:r>
      <w:r w:rsidR="00532BE4">
        <w:rPr>
          <w:rFonts w:ascii="Arial" w:hAnsi="Arial" w:cs="Arial"/>
        </w:rPr>
        <w:t> </w:t>
      </w:r>
      <w:r w:rsidRPr="002723BD">
        <w:rPr>
          <w:rFonts w:ascii="Arial" w:hAnsi="Arial" w:cs="Arial"/>
        </w:rPr>
        <w:t xml:space="preserve">situovalo ji </w:t>
      </w:r>
      <w:r w:rsidR="00E35AE2">
        <w:rPr>
          <w:rFonts w:ascii="Arial" w:hAnsi="Arial" w:cs="Arial"/>
        </w:rPr>
        <w:t>do období od 1. 5. do 30. 9. (</w:t>
      </w:r>
      <w:r w:rsidRPr="002723BD">
        <w:rPr>
          <w:rFonts w:ascii="Arial" w:hAnsi="Arial" w:cs="Arial"/>
        </w:rPr>
        <w:t>zároveň spojilo s oznamovací povinností města Loket konkretizaci akce</w:t>
      </w:r>
      <w:r w:rsidR="00E35AE2">
        <w:rPr>
          <w:rFonts w:ascii="Arial" w:hAnsi="Arial" w:cs="Arial"/>
        </w:rPr>
        <w:t>)</w:t>
      </w:r>
      <w:r w:rsidRPr="002723BD">
        <w:rPr>
          <w:rFonts w:ascii="Arial" w:hAnsi="Arial" w:cs="Arial"/>
        </w:rPr>
        <w:t xml:space="preserve">, nepředstavuje neurčitost právní úpravy ani její zneužití. </w:t>
      </w:r>
    </w:p>
    <w:p w:rsidR="00D33D8F" w:rsidRPr="002723BD" w:rsidRDefault="000D20AD" w:rsidP="006F46AD">
      <w:pPr>
        <w:spacing w:after="120"/>
        <w:ind w:firstLine="709"/>
        <w:jc w:val="both"/>
        <w:rPr>
          <w:rFonts w:ascii="Arial" w:hAnsi="Arial" w:cs="Arial"/>
        </w:rPr>
      </w:pPr>
      <w:r w:rsidRPr="002723BD">
        <w:rPr>
          <w:rFonts w:ascii="Arial" w:hAnsi="Arial" w:cs="Arial"/>
        </w:rPr>
        <w:t xml:space="preserve">Dále město Loket poukazuje na předchozí úpravu v obecně závazných vyhláškách. </w:t>
      </w:r>
    </w:p>
    <w:p w:rsidR="00FB5C07" w:rsidRPr="002723BD" w:rsidRDefault="0079537D" w:rsidP="006F46AD">
      <w:pPr>
        <w:spacing w:after="120"/>
        <w:ind w:firstLine="709"/>
        <w:jc w:val="both"/>
        <w:rPr>
          <w:rFonts w:ascii="Arial" w:hAnsi="Arial" w:cs="Arial"/>
        </w:rPr>
      </w:pPr>
      <w:r>
        <w:rPr>
          <w:rFonts w:ascii="Arial" w:hAnsi="Arial" w:cs="Arial"/>
        </w:rPr>
        <w:t>Město Loket nejprve poukazuje na p</w:t>
      </w:r>
      <w:r w:rsidR="00A0465F" w:rsidRPr="002723BD">
        <w:rPr>
          <w:rFonts w:ascii="Arial" w:hAnsi="Arial" w:cs="Arial"/>
        </w:rPr>
        <w:t>ře</w:t>
      </w:r>
      <w:r w:rsidR="00FB5C07" w:rsidRPr="002723BD">
        <w:rPr>
          <w:rFonts w:ascii="Arial" w:hAnsi="Arial" w:cs="Arial"/>
        </w:rPr>
        <w:t>dchozí obecně závazn</w:t>
      </w:r>
      <w:r>
        <w:rPr>
          <w:rFonts w:ascii="Arial" w:hAnsi="Arial" w:cs="Arial"/>
        </w:rPr>
        <w:t>ou</w:t>
      </w:r>
      <w:r w:rsidR="00FB5C07" w:rsidRPr="002723BD">
        <w:rPr>
          <w:rFonts w:ascii="Arial" w:hAnsi="Arial" w:cs="Arial"/>
        </w:rPr>
        <w:t xml:space="preserve"> vyhlášk</w:t>
      </w:r>
      <w:r>
        <w:rPr>
          <w:rFonts w:ascii="Arial" w:hAnsi="Arial" w:cs="Arial"/>
        </w:rPr>
        <w:t>u</w:t>
      </w:r>
      <w:r w:rsidR="00E37A5F">
        <w:rPr>
          <w:rFonts w:ascii="Arial" w:hAnsi="Arial" w:cs="Arial"/>
        </w:rPr>
        <w:t xml:space="preserve"> </w:t>
      </w:r>
      <w:r w:rsidR="007E7949">
        <w:rPr>
          <w:rFonts w:ascii="Arial" w:hAnsi="Arial" w:cs="Arial"/>
        </w:rPr>
        <w:t xml:space="preserve">č. 1/2017, která ve svém čl. 3 </w:t>
      </w:r>
      <w:r w:rsidR="00FB5C07" w:rsidRPr="002723BD">
        <w:rPr>
          <w:rFonts w:ascii="Arial" w:hAnsi="Arial" w:cs="Arial"/>
        </w:rPr>
        <w:t xml:space="preserve">nevymezila pro určité dny a akce </w:t>
      </w:r>
      <w:r w:rsidRPr="002723BD">
        <w:rPr>
          <w:rFonts w:ascii="Arial" w:hAnsi="Arial" w:cs="Arial"/>
        </w:rPr>
        <w:t xml:space="preserve">noční dobu </w:t>
      </w:r>
      <w:r w:rsidR="00FB5C07" w:rsidRPr="002723BD">
        <w:rPr>
          <w:rFonts w:ascii="Arial" w:hAnsi="Arial" w:cs="Arial"/>
        </w:rPr>
        <w:t>(</w:t>
      </w:r>
      <w:r>
        <w:rPr>
          <w:rFonts w:ascii="Arial" w:hAnsi="Arial" w:cs="Arial"/>
        </w:rPr>
        <w:t xml:space="preserve">v době konání </w:t>
      </w:r>
      <w:r w:rsidR="00FB5C07" w:rsidRPr="002723BD">
        <w:rPr>
          <w:rFonts w:ascii="Arial" w:hAnsi="Arial" w:cs="Arial"/>
        </w:rPr>
        <w:t>Silvestrovsk</w:t>
      </w:r>
      <w:r>
        <w:rPr>
          <w:rFonts w:ascii="Arial" w:hAnsi="Arial" w:cs="Arial"/>
        </w:rPr>
        <w:t>é</w:t>
      </w:r>
      <w:r w:rsidR="00FB5C07" w:rsidRPr="002723BD">
        <w:rPr>
          <w:rFonts w:ascii="Arial" w:hAnsi="Arial" w:cs="Arial"/>
        </w:rPr>
        <w:t xml:space="preserve"> noc</w:t>
      </w:r>
      <w:r>
        <w:rPr>
          <w:rFonts w:ascii="Arial" w:hAnsi="Arial" w:cs="Arial"/>
        </w:rPr>
        <w:t>i</w:t>
      </w:r>
      <w:r w:rsidR="00FB5C07" w:rsidRPr="002723BD">
        <w:rPr>
          <w:rFonts w:ascii="Arial" w:hAnsi="Arial" w:cs="Arial"/>
        </w:rPr>
        <w:t>, Pálení čarodějnic, Velikonoční</w:t>
      </w:r>
      <w:r>
        <w:rPr>
          <w:rFonts w:ascii="Arial" w:hAnsi="Arial" w:cs="Arial"/>
        </w:rPr>
        <w:t>ho</w:t>
      </w:r>
      <w:r w:rsidR="00FB5C07" w:rsidRPr="002723BD">
        <w:rPr>
          <w:rFonts w:ascii="Arial" w:hAnsi="Arial" w:cs="Arial"/>
        </w:rPr>
        <w:t xml:space="preserve"> pondělí, Ples</w:t>
      </w:r>
      <w:r>
        <w:rPr>
          <w:rFonts w:ascii="Arial" w:hAnsi="Arial" w:cs="Arial"/>
        </w:rPr>
        <w:t>u</w:t>
      </w:r>
      <w:r w:rsidR="00FB5C07" w:rsidRPr="002723BD">
        <w:rPr>
          <w:rFonts w:ascii="Arial" w:hAnsi="Arial" w:cs="Arial"/>
        </w:rPr>
        <w:t xml:space="preserve"> města, Mistrovství světa v motokrosu v</w:t>
      </w:r>
      <w:r>
        <w:rPr>
          <w:rFonts w:ascii="Arial" w:hAnsi="Arial" w:cs="Arial"/>
        </w:rPr>
        <w:t> </w:t>
      </w:r>
      <w:r w:rsidR="00FB5C07" w:rsidRPr="002723BD">
        <w:rPr>
          <w:rFonts w:ascii="Arial" w:hAnsi="Arial" w:cs="Arial"/>
        </w:rPr>
        <w:t>Lokti, Zahájení letní sezóny, Vinobraní, Vánoční</w:t>
      </w:r>
      <w:r w:rsidR="00EE1787">
        <w:rPr>
          <w:rFonts w:ascii="Arial" w:hAnsi="Arial" w:cs="Arial"/>
        </w:rPr>
        <w:t>ch</w:t>
      </w:r>
      <w:r w:rsidR="00FB5C07" w:rsidRPr="002723BD">
        <w:rPr>
          <w:rFonts w:ascii="Arial" w:hAnsi="Arial" w:cs="Arial"/>
        </w:rPr>
        <w:t xml:space="preserve"> trh</w:t>
      </w:r>
      <w:r w:rsidR="00EE1787">
        <w:rPr>
          <w:rFonts w:ascii="Arial" w:hAnsi="Arial" w:cs="Arial"/>
        </w:rPr>
        <w:t>ů</w:t>
      </w:r>
      <w:r w:rsidR="00FB5C07" w:rsidRPr="002723BD">
        <w:rPr>
          <w:rFonts w:ascii="Arial" w:hAnsi="Arial" w:cs="Arial"/>
        </w:rPr>
        <w:t>, Muzikantsk</w:t>
      </w:r>
      <w:r w:rsidR="00EE1787">
        <w:rPr>
          <w:rFonts w:ascii="Arial" w:hAnsi="Arial" w:cs="Arial"/>
        </w:rPr>
        <w:t>é</w:t>
      </w:r>
      <w:r w:rsidR="00FB5C07" w:rsidRPr="002723BD">
        <w:rPr>
          <w:rFonts w:ascii="Arial" w:hAnsi="Arial" w:cs="Arial"/>
        </w:rPr>
        <w:t xml:space="preserve"> noc</w:t>
      </w:r>
      <w:r w:rsidR="00EE1787">
        <w:rPr>
          <w:rFonts w:ascii="Arial" w:hAnsi="Arial" w:cs="Arial"/>
        </w:rPr>
        <w:t>i</w:t>
      </w:r>
      <w:r w:rsidR="00FB5C07" w:rsidRPr="002723BD">
        <w:rPr>
          <w:rFonts w:ascii="Arial" w:hAnsi="Arial" w:cs="Arial"/>
        </w:rPr>
        <w:t>, Beatov</w:t>
      </w:r>
      <w:r w:rsidR="00EE1787">
        <w:rPr>
          <w:rFonts w:ascii="Arial" w:hAnsi="Arial" w:cs="Arial"/>
        </w:rPr>
        <w:t>é síně</w:t>
      </w:r>
      <w:r w:rsidR="00FB5C07" w:rsidRPr="002723BD">
        <w:rPr>
          <w:rFonts w:ascii="Arial" w:hAnsi="Arial" w:cs="Arial"/>
        </w:rPr>
        <w:t xml:space="preserve"> slávy, Zahájení open-air sezóny a koncertů</w:t>
      </w:r>
      <w:r w:rsidR="00EE1787">
        <w:rPr>
          <w:rFonts w:ascii="Arial" w:hAnsi="Arial" w:cs="Arial"/>
        </w:rPr>
        <w:t>, oper a divadelních představ</w:t>
      </w:r>
      <w:r w:rsidR="0006064F">
        <w:rPr>
          <w:rFonts w:ascii="Arial" w:hAnsi="Arial" w:cs="Arial"/>
        </w:rPr>
        <w:t>e</w:t>
      </w:r>
      <w:r w:rsidR="00EE1787">
        <w:rPr>
          <w:rFonts w:ascii="Arial" w:hAnsi="Arial" w:cs="Arial"/>
        </w:rPr>
        <w:t>ní, a</w:t>
      </w:r>
      <w:r w:rsidR="00C40E74">
        <w:rPr>
          <w:rFonts w:ascii="Arial" w:hAnsi="Arial" w:cs="Arial"/>
        </w:rPr>
        <w:t> </w:t>
      </w:r>
      <w:r w:rsidR="00EE1787">
        <w:rPr>
          <w:rFonts w:ascii="Arial" w:hAnsi="Arial" w:cs="Arial"/>
        </w:rPr>
        <w:t xml:space="preserve">to </w:t>
      </w:r>
      <w:r w:rsidR="00FB5C07" w:rsidRPr="002723BD">
        <w:rPr>
          <w:rFonts w:ascii="Arial" w:hAnsi="Arial" w:cs="Arial"/>
        </w:rPr>
        <w:t>během Loketského kulturního léta v</w:t>
      </w:r>
      <w:r w:rsidR="00EE1787">
        <w:rPr>
          <w:rFonts w:ascii="Arial" w:hAnsi="Arial" w:cs="Arial"/>
        </w:rPr>
        <w:t> období od června do</w:t>
      </w:r>
      <w:r w:rsidR="00FB5C07" w:rsidRPr="002723BD">
        <w:rPr>
          <w:rFonts w:ascii="Arial" w:hAnsi="Arial" w:cs="Arial"/>
        </w:rPr>
        <w:t xml:space="preserve"> září).</w:t>
      </w:r>
      <w:r w:rsidR="00B1041E" w:rsidRPr="002723BD">
        <w:rPr>
          <w:rFonts w:ascii="Arial" w:hAnsi="Arial" w:cs="Arial"/>
        </w:rPr>
        <w:t xml:space="preserve"> Uvedený čl. 3 </w:t>
      </w:r>
      <w:r w:rsidR="00EE1787" w:rsidRPr="002723BD">
        <w:rPr>
          <w:rFonts w:ascii="Arial" w:hAnsi="Arial" w:cs="Arial"/>
        </w:rPr>
        <w:t xml:space="preserve">tehdy </w:t>
      </w:r>
      <w:r w:rsidR="00B1041E" w:rsidRPr="002723BD">
        <w:rPr>
          <w:rFonts w:ascii="Arial" w:hAnsi="Arial" w:cs="Arial"/>
        </w:rPr>
        <w:t>neshledalo Ministerstvo vnitra protizákonným.</w:t>
      </w:r>
    </w:p>
    <w:p w:rsidR="00BE3731" w:rsidRPr="004231B8" w:rsidRDefault="00EE1787" w:rsidP="006F46AD">
      <w:pPr>
        <w:spacing w:after="120"/>
        <w:ind w:firstLine="709"/>
        <w:jc w:val="both"/>
        <w:rPr>
          <w:rFonts w:ascii="Arial" w:hAnsi="Arial" w:cs="Arial"/>
        </w:rPr>
      </w:pPr>
      <w:r>
        <w:rPr>
          <w:rFonts w:ascii="Arial" w:hAnsi="Arial" w:cs="Arial"/>
        </w:rPr>
        <w:t>Dále se město Loket odkazuje na p</w:t>
      </w:r>
      <w:r w:rsidR="00D33D8F" w:rsidRPr="002723BD">
        <w:rPr>
          <w:rFonts w:ascii="Arial" w:hAnsi="Arial" w:cs="Arial"/>
        </w:rPr>
        <w:t>ředchozí obecně závazn</w:t>
      </w:r>
      <w:r>
        <w:rPr>
          <w:rFonts w:ascii="Arial" w:hAnsi="Arial" w:cs="Arial"/>
        </w:rPr>
        <w:t>ou</w:t>
      </w:r>
      <w:r w:rsidR="00D33D8F" w:rsidRPr="002723BD">
        <w:rPr>
          <w:rFonts w:ascii="Arial" w:hAnsi="Arial" w:cs="Arial"/>
        </w:rPr>
        <w:t xml:space="preserve"> vyhlášk</w:t>
      </w:r>
      <w:r>
        <w:rPr>
          <w:rFonts w:ascii="Arial" w:hAnsi="Arial" w:cs="Arial"/>
        </w:rPr>
        <w:t>u</w:t>
      </w:r>
      <w:r w:rsidR="00D33D8F" w:rsidRPr="002723BD">
        <w:rPr>
          <w:rFonts w:ascii="Arial" w:hAnsi="Arial" w:cs="Arial"/>
        </w:rPr>
        <w:t xml:space="preserve"> č. 1/2012</w:t>
      </w:r>
      <w:r>
        <w:rPr>
          <w:rFonts w:ascii="Arial" w:hAnsi="Arial" w:cs="Arial"/>
        </w:rPr>
        <w:t>, která</w:t>
      </w:r>
      <w:r w:rsidR="00D33D8F" w:rsidRPr="002723BD">
        <w:rPr>
          <w:rFonts w:ascii="Arial" w:hAnsi="Arial" w:cs="Arial"/>
        </w:rPr>
        <w:t xml:space="preserve"> stanovila posun začátku noční doby </w:t>
      </w:r>
      <w:r w:rsidRPr="002723BD">
        <w:rPr>
          <w:rFonts w:ascii="Arial" w:hAnsi="Arial" w:cs="Arial"/>
        </w:rPr>
        <w:t xml:space="preserve">od </w:t>
      </w:r>
      <w:r w:rsidR="004231B8">
        <w:rPr>
          <w:rFonts w:ascii="Arial" w:hAnsi="Arial" w:cs="Arial"/>
        </w:rPr>
        <w:t>jedné</w:t>
      </w:r>
      <w:r w:rsidRPr="002723BD">
        <w:rPr>
          <w:rFonts w:ascii="Arial" w:hAnsi="Arial" w:cs="Arial"/>
        </w:rPr>
        <w:t xml:space="preserve"> hodiny ranní</w:t>
      </w:r>
      <w:r>
        <w:rPr>
          <w:rFonts w:ascii="Arial" w:hAnsi="Arial" w:cs="Arial"/>
        </w:rPr>
        <w:t xml:space="preserve"> (</w:t>
      </w:r>
      <w:r w:rsidR="00D33D8F" w:rsidRPr="002723BD">
        <w:rPr>
          <w:rFonts w:ascii="Arial" w:hAnsi="Arial" w:cs="Arial"/>
        </w:rPr>
        <w:t>po celý rok z pátku na sobotu a ze soboty na neděli</w:t>
      </w:r>
      <w:r>
        <w:rPr>
          <w:rFonts w:ascii="Arial" w:hAnsi="Arial" w:cs="Arial"/>
        </w:rPr>
        <w:t>)</w:t>
      </w:r>
      <w:r w:rsidR="00D33D8F" w:rsidRPr="002723BD">
        <w:rPr>
          <w:rFonts w:ascii="Arial" w:hAnsi="Arial" w:cs="Arial"/>
        </w:rPr>
        <w:t xml:space="preserve">. Ani tato úprava nebyla ze strany Ministerstva vnitra zpochybněna. </w:t>
      </w:r>
      <w:r w:rsidR="00BE3731" w:rsidRPr="002723BD">
        <w:rPr>
          <w:rFonts w:ascii="Arial" w:hAnsi="Arial" w:cs="Arial"/>
        </w:rPr>
        <w:t xml:space="preserve">Předmětem kritiky ze strany Ministerstva vnitra se stala </w:t>
      </w:r>
      <w:r w:rsidR="00BE3731" w:rsidRPr="004231B8">
        <w:rPr>
          <w:rFonts w:ascii="Arial" w:hAnsi="Arial" w:cs="Arial"/>
        </w:rPr>
        <w:t>až úprava doby nočního klidu v obe</w:t>
      </w:r>
      <w:r w:rsidR="004231B8" w:rsidRPr="004231B8">
        <w:rPr>
          <w:rFonts w:ascii="Arial" w:hAnsi="Arial" w:cs="Arial"/>
        </w:rPr>
        <w:t xml:space="preserve">cně závazné vyhlášce č. 1/2021, která v čl. 3 odst. 1 písm. a) vymezila, že </w:t>
      </w:r>
      <w:r w:rsidR="004231B8" w:rsidRPr="004231B8">
        <w:rPr>
          <w:rFonts w:ascii="Arial" w:hAnsi="Arial" w:cs="Arial"/>
          <w:i/>
        </w:rPr>
        <w:t xml:space="preserve">„Na území města Loket </w:t>
      </w:r>
      <w:r w:rsidR="004231B8" w:rsidRPr="004231B8">
        <w:rPr>
          <w:rFonts w:ascii="Arial" w:hAnsi="Arial" w:cs="Arial"/>
          <w:i/>
        </w:rPr>
        <w:lastRenderedPageBreak/>
        <w:t>se počátek doby nočního klidu posouvá z 22:00 hodin na 23:00 hodin v době: a) v pátek, sobotu a ve dnech předcházejících státním nebo ostatním svátkům stanoveným podle zvláštního zákona v období od 1. 5. do 30. 9. každého roku,“</w:t>
      </w:r>
      <w:r w:rsidR="004231B8" w:rsidRPr="004231B8">
        <w:rPr>
          <w:rFonts w:ascii="Arial" w:hAnsi="Arial" w:cs="Arial"/>
        </w:rPr>
        <w:t>.</w:t>
      </w:r>
    </w:p>
    <w:p w:rsidR="0071459A" w:rsidRPr="002723BD" w:rsidRDefault="00F14607" w:rsidP="006F46AD">
      <w:pPr>
        <w:spacing w:after="120"/>
        <w:ind w:firstLine="709"/>
        <w:jc w:val="both"/>
        <w:rPr>
          <w:rFonts w:ascii="Arial" w:hAnsi="Arial" w:cs="Arial"/>
        </w:rPr>
      </w:pPr>
      <w:r w:rsidRPr="002723BD">
        <w:rPr>
          <w:rFonts w:ascii="Arial" w:hAnsi="Arial" w:cs="Arial"/>
        </w:rPr>
        <w:t>Co se týká současné obecně závazné vyhlášky, tak tu město Loket pova</w:t>
      </w:r>
      <w:r w:rsidR="007A2323">
        <w:rPr>
          <w:rFonts w:ascii="Arial" w:hAnsi="Arial" w:cs="Arial"/>
        </w:rPr>
        <w:t xml:space="preserve">žuje za rozumný kompromis mezi </w:t>
      </w:r>
      <w:r w:rsidRPr="002723BD">
        <w:rPr>
          <w:rFonts w:ascii="Arial" w:hAnsi="Arial" w:cs="Arial"/>
        </w:rPr>
        <w:t xml:space="preserve">požadavky některých občanů a zájmy </w:t>
      </w:r>
      <w:r w:rsidR="007A2323">
        <w:rPr>
          <w:rFonts w:ascii="Arial" w:hAnsi="Arial" w:cs="Arial"/>
        </w:rPr>
        <w:t>města. Z</w:t>
      </w:r>
      <w:r w:rsidRPr="002723BD">
        <w:rPr>
          <w:rFonts w:ascii="Arial" w:hAnsi="Arial" w:cs="Arial"/>
        </w:rPr>
        <w:t xml:space="preserve">ároveň </w:t>
      </w:r>
      <w:r w:rsidR="007A2323">
        <w:rPr>
          <w:rFonts w:ascii="Arial" w:hAnsi="Arial" w:cs="Arial"/>
        </w:rPr>
        <w:t xml:space="preserve">byl splněn </w:t>
      </w:r>
      <w:r w:rsidRPr="002723BD">
        <w:rPr>
          <w:rFonts w:ascii="Arial" w:hAnsi="Arial" w:cs="Arial"/>
        </w:rPr>
        <w:t>požadavek předvídatelnosti tím, že byl označen kulturní program jeho tradičním názvem Loketské kulturní léto</w:t>
      </w:r>
      <w:r w:rsidR="003B2B96">
        <w:rPr>
          <w:rFonts w:ascii="Arial" w:hAnsi="Arial" w:cs="Arial"/>
        </w:rPr>
        <w:t xml:space="preserve"> </w:t>
      </w:r>
      <w:r w:rsidRPr="002723BD">
        <w:rPr>
          <w:rFonts w:ascii="Arial" w:hAnsi="Arial" w:cs="Arial"/>
        </w:rPr>
        <w:t>a časově ohraničen.</w:t>
      </w:r>
      <w:r w:rsidR="007A2323">
        <w:rPr>
          <w:rFonts w:ascii="Arial" w:hAnsi="Arial" w:cs="Arial"/>
        </w:rPr>
        <w:t xml:space="preserve"> Samotné </w:t>
      </w:r>
      <w:r w:rsidR="0071459A" w:rsidRPr="002723BD">
        <w:rPr>
          <w:rFonts w:ascii="Arial" w:hAnsi="Arial" w:cs="Arial"/>
        </w:rPr>
        <w:t>Loketské kulturní léto je pravidelně konáno v pátek či v sobotu, tedy ve dnech předcházejících neděli jako dni pracovního klidu. S</w:t>
      </w:r>
      <w:r w:rsidR="007A2323">
        <w:rPr>
          <w:rFonts w:ascii="Arial" w:hAnsi="Arial" w:cs="Arial"/>
        </w:rPr>
        <w:t> </w:t>
      </w:r>
      <w:r w:rsidR="0071459A" w:rsidRPr="002723BD">
        <w:rPr>
          <w:rFonts w:ascii="Arial" w:hAnsi="Arial" w:cs="Arial"/>
        </w:rPr>
        <w:t xml:space="preserve">ohledem na letité zkušenosti </w:t>
      </w:r>
      <w:r w:rsidR="007A2323">
        <w:rPr>
          <w:rFonts w:ascii="Arial" w:hAnsi="Arial" w:cs="Arial"/>
        </w:rPr>
        <w:t xml:space="preserve">města Loket </w:t>
      </w:r>
      <w:r w:rsidR="0071459A" w:rsidRPr="002723BD">
        <w:rPr>
          <w:rFonts w:ascii="Arial" w:hAnsi="Arial" w:cs="Arial"/>
        </w:rPr>
        <w:t>byl přijat kompromisní návrh</w:t>
      </w:r>
      <w:r w:rsidR="0014090D">
        <w:rPr>
          <w:rFonts w:ascii="Arial" w:hAnsi="Arial" w:cs="Arial"/>
        </w:rPr>
        <w:t xml:space="preserve">, neboť </w:t>
      </w:r>
      <w:r w:rsidR="0071459A" w:rsidRPr="002723BD">
        <w:rPr>
          <w:rFonts w:ascii="Arial" w:hAnsi="Arial" w:cs="Arial"/>
        </w:rPr>
        <w:t xml:space="preserve">začátek nočního klidu </w:t>
      </w:r>
      <w:r w:rsidR="0014090D">
        <w:rPr>
          <w:rFonts w:ascii="Arial" w:hAnsi="Arial" w:cs="Arial"/>
        </w:rPr>
        <w:t xml:space="preserve">byl stanoven </w:t>
      </w:r>
      <w:r w:rsidR="0071459A" w:rsidRPr="002723BD">
        <w:rPr>
          <w:rFonts w:ascii="Arial" w:hAnsi="Arial" w:cs="Arial"/>
        </w:rPr>
        <w:t>na 23</w:t>
      </w:r>
      <w:r w:rsidR="00022354">
        <w:rPr>
          <w:rFonts w:ascii="Arial" w:hAnsi="Arial" w:cs="Arial"/>
        </w:rPr>
        <w:t xml:space="preserve">. </w:t>
      </w:r>
      <w:r w:rsidR="0071459A" w:rsidRPr="002723BD">
        <w:rPr>
          <w:rFonts w:ascii="Arial" w:hAnsi="Arial" w:cs="Arial"/>
        </w:rPr>
        <w:t>hodinu večerní, nikoliv však po celý rok, ale pouze od 1.</w:t>
      </w:r>
      <w:r w:rsidR="00532BE4">
        <w:rPr>
          <w:rFonts w:ascii="Arial" w:hAnsi="Arial" w:cs="Arial"/>
        </w:rPr>
        <w:t> 5.</w:t>
      </w:r>
      <w:r w:rsidR="0071459A" w:rsidRPr="002723BD">
        <w:rPr>
          <w:rFonts w:ascii="Arial" w:hAnsi="Arial" w:cs="Arial"/>
        </w:rPr>
        <w:t xml:space="preserve"> do 30. </w:t>
      </w:r>
      <w:r w:rsidR="00532BE4">
        <w:rPr>
          <w:rFonts w:ascii="Arial" w:hAnsi="Arial" w:cs="Arial"/>
        </w:rPr>
        <w:t>9.</w:t>
      </w:r>
      <w:r w:rsidR="0071459A" w:rsidRPr="002723BD">
        <w:rPr>
          <w:rFonts w:ascii="Arial" w:hAnsi="Arial" w:cs="Arial"/>
        </w:rPr>
        <w:t>, tj. 153 dnů z celkových 365 dnů v roce.</w:t>
      </w:r>
    </w:p>
    <w:p w:rsidR="00E605EC" w:rsidRPr="002723BD" w:rsidRDefault="0071459A" w:rsidP="006F46AD">
      <w:pPr>
        <w:spacing w:after="120"/>
        <w:ind w:firstLine="709"/>
        <w:jc w:val="both"/>
        <w:rPr>
          <w:rFonts w:ascii="Arial" w:hAnsi="Arial" w:cs="Arial"/>
        </w:rPr>
      </w:pPr>
      <w:r w:rsidRPr="002723BD">
        <w:rPr>
          <w:rFonts w:ascii="Arial" w:hAnsi="Arial" w:cs="Arial"/>
        </w:rPr>
        <w:t xml:space="preserve">V tomto ohledu město Loket připomíná, že </w:t>
      </w:r>
      <w:r w:rsidR="007C0987">
        <w:rPr>
          <w:rFonts w:ascii="Arial" w:hAnsi="Arial" w:cs="Arial"/>
        </w:rPr>
        <w:t>na</w:t>
      </w:r>
      <w:r w:rsidRPr="002723BD">
        <w:rPr>
          <w:rFonts w:ascii="Arial" w:hAnsi="Arial" w:cs="Arial"/>
        </w:rPr>
        <w:t xml:space="preserve"> období </w:t>
      </w:r>
      <w:r w:rsidR="00EE773E">
        <w:rPr>
          <w:rFonts w:ascii="Arial" w:hAnsi="Arial" w:cs="Arial"/>
        </w:rPr>
        <w:t xml:space="preserve">od </w:t>
      </w:r>
      <w:r w:rsidRPr="002723BD">
        <w:rPr>
          <w:rFonts w:ascii="Arial" w:hAnsi="Arial" w:cs="Arial"/>
        </w:rPr>
        <w:t xml:space="preserve">1. 5. do 30. 9. </w:t>
      </w:r>
      <w:r w:rsidR="0014090D">
        <w:rPr>
          <w:rFonts w:ascii="Arial" w:hAnsi="Arial" w:cs="Arial"/>
        </w:rPr>
        <w:t xml:space="preserve">připadají celkem </w:t>
      </w:r>
      <w:r w:rsidRPr="002723BD">
        <w:rPr>
          <w:rFonts w:ascii="Arial" w:hAnsi="Arial" w:cs="Arial"/>
        </w:rPr>
        <w:t>4</w:t>
      </w:r>
      <w:r w:rsidR="0014090D">
        <w:rPr>
          <w:rFonts w:ascii="Arial" w:hAnsi="Arial" w:cs="Arial"/>
        </w:rPr>
        <w:t> </w:t>
      </w:r>
      <w:r w:rsidRPr="002723BD">
        <w:rPr>
          <w:rFonts w:ascii="Arial" w:hAnsi="Arial" w:cs="Arial"/>
        </w:rPr>
        <w:t xml:space="preserve">svátky </w:t>
      </w:r>
      <w:r w:rsidR="007C0987">
        <w:rPr>
          <w:rFonts w:ascii="Arial" w:hAnsi="Arial" w:cs="Arial"/>
        </w:rPr>
        <w:t xml:space="preserve">jako </w:t>
      </w:r>
      <w:r w:rsidRPr="002723BD">
        <w:rPr>
          <w:rFonts w:ascii="Arial" w:hAnsi="Arial" w:cs="Arial"/>
        </w:rPr>
        <w:t xml:space="preserve">dny pracovního klidu, přičemž zároveň platí, že od konce března do konce října je stanoven letní čas, který úměrně odpovídá i době denního svitu. </w:t>
      </w:r>
      <w:r w:rsidR="006A55CB" w:rsidRPr="002723BD">
        <w:rPr>
          <w:rFonts w:ascii="Arial" w:hAnsi="Arial" w:cs="Arial"/>
        </w:rPr>
        <w:t xml:space="preserve">Proto posun počátku noční doby v daném období o jednu hodinu, tj. v době delšího denního svitu i ve večerních hodinách, neodporuje smyslu a podstatě zájmu na nerušeném nočním klidu. </w:t>
      </w:r>
    </w:p>
    <w:p w:rsidR="006A55CB" w:rsidRPr="002723BD" w:rsidRDefault="003B2B96" w:rsidP="006F46AD">
      <w:pPr>
        <w:spacing w:after="120"/>
        <w:ind w:firstLine="709"/>
        <w:jc w:val="both"/>
        <w:rPr>
          <w:rFonts w:ascii="Arial" w:hAnsi="Arial" w:cs="Arial"/>
        </w:rPr>
      </w:pPr>
      <w:r>
        <w:rPr>
          <w:rFonts w:ascii="Arial" w:hAnsi="Arial" w:cs="Arial"/>
        </w:rPr>
        <w:t xml:space="preserve">Zároveň je Loketské kulturní léto </w:t>
      </w:r>
      <w:r w:rsidR="00F5387C" w:rsidRPr="002723BD">
        <w:rPr>
          <w:rFonts w:ascii="Arial" w:hAnsi="Arial" w:cs="Arial"/>
        </w:rPr>
        <w:t>tradiční třicetiletou lokální záležitostí spojenou s výjimečností místa jeho pořádání</w:t>
      </w:r>
      <w:r w:rsidR="00BF7A3E" w:rsidRPr="002723BD">
        <w:rPr>
          <w:rFonts w:ascii="Arial" w:hAnsi="Arial" w:cs="Arial"/>
        </w:rPr>
        <w:t xml:space="preserve"> a doby jejího konání. </w:t>
      </w:r>
      <w:r w:rsidR="00E605EC" w:rsidRPr="002723BD">
        <w:rPr>
          <w:rFonts w:ascii="Arial" w:hAnsi="Arial" w:cs="Arial"/>
        </w:rPr>
        <w:t>U hudebních představení typu opera či muzikál se jedná o akce dosahujících trvání 2</w:t>
      </w:r>
      <w:r w:rsidR="00EE773E">
        <w:rPr>
          <w:rFonts w:ascii="Arial" w:hAnsi="Arial" w:cs="Arial"/>
        </w:rPr>
        <w:t xml:space="preserve"> až </w:t>
      </w:r>
      <w:r w:rsidR="00E605EC" w:rsidRPr="002723BD">
        <w:rPr>
          <w:rFonts w:ascii="Arial" w:hAnsi="Arial" w:cs="Arial"/>
        </w:rPr>
        <w:t>3 hodin, kdy představení začíná obvykle večer, takže tyto hudební akce zpravidla nejsou ukončeny před uplynutím 22.</w:t>
      </w:r>
      <w:r w:rsidR="007F1B0E">
        <w:rPr>
          <w:rFonts w:ascii="Arial" w:hAnsi="Arial" w:cs="Arial"/>
        </w:rPr>
        <w:t> </w:t>
      </w:r>
      <w:r w:rsidR="00E605EC" w:rsidRPr="002723BD">
        <w:rPr>
          <w:rFonts w:ascii="Arial" w:hAnsi="Arial" w:cs="Arial"/>
        </w:rPr>
        <w:t xml:space="preserve">hodiny. Následující rozptyl návštěvníků v řádech stovek osob po skončení představení představuje pohyb </w:t>
      </w:r>
      <w:r w:rsidR="00EE773E">
        <w:rPr>
          <w:rFonts w:ascii="Arial" w:hAnsi="Arial" w:cs="Arial"/>
        </w:rPr>
        <w:t>lidí</w:t>
      </w:r>
      <w:r w:rsidR="00E605EC" w:rsidRPr="002723BD">
        <w:rPr>
          <w:rFonts w:ascii="Arial" w:hAnsi="Arial" w:cs="Arial"/>
        </w:rPr>
        <w:t xml:space="preserve"> provázející i přirozenou hlučnost s tím spojenou, a </w:t>
      </w:r>
      <w:r w:rsidR="00EE773E">
        <w:rPr>
          <w:rFonts w:ascii="Arial" w:hAnsi="Arial" w:cs="Arial"/>
        </w:rPr>
        <w:t xml:space="preserve">proto </w:t>
      </w:r>
      <w:r w:rsidR="00E605EC" w:rsidRPr="002723BD">
        <w:rPr>
          <w:rFonts w:ascii="Arial" w:hAnsi="Arial" w:cs="Arial"/>
        </w:rPr>
        <w:t>respektování nočního klidu od 22. hodin</w:t>
      </w:r>
      <w:r w:rsidR="00022354">
        <w:rPr>
          <w:rFonts w:ascii="Arial" w:hAnsi="Arial" w:cs="Arial"/>
        </w:rPr>
        <w:t>y</w:t>
      </w:r>
      <w:r w:rsidR="00E605EC" w:rsidRPr="002723BD">
        <w:rPr>
          <w:rFonts w:ascii="Arial" w:hAnsi="Arial" w:cs="Arial"/>
        </w:rPr>
        <w:t xml:space="preserve"> není možné.</w:t>
      </w:r>
    </w:p>
    <w:p w:rsidR="0013791A" w:rsidRPr="002723BD" w:rsidRDefault="00B03894" w:rsidP="006F46AD">
      <w:pPr>
        <w:spacing w:after="120"/>
        <w:ind w:firstLine="709"/>
        <w:jc w:val="both"/>
        <w:rPr>
          <w:rFonts w:ascii="Arial" w:hAnsi="Arial" w:cs="Arial"/>
        </w:rPr>
      </w:pPr>
      <w:r w:rsidRPr="002723BD">
        <w:rPr>
          <w:rFonts w:ascii="Arial" w:hAnsi="Arial" w:cs="Arial"/>
        </w:rPr>
        <w:t>Dále město Loket poukazuje na to, že přijetí předmětné obecně závazné vyhlášky bylo součástí celkového přístupu měst</w:t>
      </w:r>
      <w:r w:rsidR="00E3288B">
        <w:rPr>
          <w:rFonts w:ascii="Arial" w:hAnsi="Arial" w:cs="Arial"/>
        </w:rPr>
        <w:t xml:space="preserve">a Loket k řešení problémů hluku </w:t>
      </w:r>
      <w:r w:rsidRPr="002723BD">
        <w:rPr>
          <w:rFonts w:ascii="Arial" w:hAnsi="Arial" w:cs="Arial"/>
        </w:rPr>
        <w:t xml:space="preserve">z předzahrádek restauračních zařízení, kdy </w:t>
      </w:r>
      <w:r w:rsidR="00EE773E">
        <w:rPr>
          <w:rFonts w:ascii="Arial" w:hAnsi="Arial" w:cs="Arial"/>
        </w:rPr>
        <w:t>R</w:t>
      </w:r>
      <w:r w:rsidRPr="002723BD">
        <w:rPr>
          <w:rFonts w:ascii="Arial" w:hAnsi="Arial" w:cs="Arial"/>
        </w:rPr>
        <w:t>ada města Loket přijal</w:t>
      </w:r>
      <w:r w:rsidR="002E161D">
        <w:rPr>
          <w:rFonts w:ascii="Arial" w:hAnsi="Arial" w:cs="Arial"/>
        </w:rPr>
        <w:t>a tržní řád</w:t>
      </w:r>
      <w:r w:rsidR="00F13340">
        <w:rPr>
          <w:rFonts w:ascii="Arial" w:hAnsi="Arial" w:cs="Arial"/>
        </w:rPr>
        <w:t xml:space="preserve"> (nařízením č. 1/202</w:t>
      </w:r>
      <w:r w:rsidR="00EE773E">
        <w:rPr>
          <w:rFonts w:ascii="Arial" w:hAnsi="Arial" w:cs="Arial"/>
        </w:rPr>
        <w:t>1</w:t>
      </w:r>
      <w:r w:rsidR="00F13340">
        <w:rPr>
          <w:rFonts w:ascii="Arial" w:hAnsi="Arial" w:cs="Arial"/>
        </w:rPr>
        <w:t>)</w:t>
      </w:r>
      <w:r w:rsidRPr="002723BD">
        <w:rPr>
          <w:rFonts w:ascii="Arial" w:hAnsi="Arial" w:cs="Arial"/>
        </w:rPr>
        <w:t>.</w:t>
      </w:r>
    </w:p>
    <w:p w:rsidR="00C930E6" w:rsidRPr="002723BD" w:rsidRDefault="0013791A" w:rsidP="006F46AD">
      <w:pPr>
        <w:spacing w:after="120"/>
        <w:ind w:firstLine="709"/>
        <w:jc w:val="both"/>
        <w:rPr>
          <w:rFonts w:ascii="Arial" w:hAnsi="Arial" w:cs="Arial"/>
        </w:rPr>
      </w:pPr>
      <w:r w:rsidRPr="002723BD">
        <w:rPr>
          <w:rFonts w:ascii="Arial" w:hAnsi="Arial" w:cs="Arial"/>
        </w:rPr>
        <w:t xml:space="preserve">V neposlední řadě město Loket </w:t>
      </w:r>
      <w:r w:rsidR="008A7D8E" w:rsidRPr="002723BD">
        <w:rPr>
          <w:rFonts w:ascii="Arial" w:hAnsi="Arial" w:cs="Arial"/>
        </w:rPr>
        <w:t>poukazuje na kritérium</w:t>
      </w:r>
      <w:r w:rsidR="002F0428" w:rsidRPr="002723BD">
        <w:rPr>
          <w:rFonts w:ascii="Arial" w:hAnsi="Arial" w:cs="Arial"/>
        </w:rPr>
        <w:t xml:space="preserve"> rozumnosti (zahájení nočního klidu ve 23:</w:t>
      </w:r>
      <w:r w:rsidR="00420938" w:rsidRPr="002723BD">
        <w:rPr>
          <w:rFonts w:ascii="Arial" w:hAnsi="Arial" w:cs="Arial"/>
        </w:rPr>
        <w:t xml:space="preserve">00 hodin) a </w:t>
      </w:r>
      <w:r w:rsidR="002F0428" w:rsidRPr="002723BD">
        <w:rPr>
          <w:rFonts w:ascii="Arial" w:hAnsi="Arial" w:cs="Arial"/>
        </w:rPr>
        <w:t>přiměřenosti (cca 45 až 50 dní v roce zahájení nočního klidu od 23:00 hodin), které bylo při přípravě obecně závazné vyhlášky vzato v</w:t>
      </w:r>
      <w:r w:rsidR="006436F2">
        <w:rPr>
          <w:rFonts w:ascii="Arial" w:hAnsi="Arial" w:cs="Arial"/>
        </w:rPr>
        <w:t xml:space="preserve"> </w:t>
      </w:r>
      <w:r w:rsidR="002F0428" w:rsidRPr="002723BD">
        <w:rPr>
          <w:rFonts w:ascii="Arial" w:hAnsi="Arial" w:cs="Arial"/>
        </w:rPr>
        <w:t>potaz.</w:t>
      </w:r>
      <w:r w:rsidR="00420938" w:rsidRPr="002723BD">
        <w:rPr>
          <w:rFonts w:ascii="Arial" w:hAnsi="Arial" w:cs="Arial"/>
        </w:rPr>
        <w:t xml:space="preserve"> Zároveň byla též vzata do úvahy efektivita navrhované změny a její vymahatelnost. </w:t>
      </w:r>
    </w:p>
    <w:p w:rsidR="00AA28CF" w:rsidRPr="002723BD" w:rsidRDefault="00C930E6" w:rsidP="006F46AD">
      <w:pPr>
        <w:spacing w:after="120"/>
        <w:ind w:firstLine="709"/>
        <w:jc w:val="both"/>
        <w:rPr>
          <w:rFonts w:ascii="Arial" w:hAnsi="Arial" w:cs="Arial"/>
        </w:rPr>
      </w:pPr>
      <w:r w:rsidRPr="002723BD">
        <w:rPr>
          <w:rFonts w:ascii="Arial" w:hAnsi="Arial" w:cs="Arial"/>
        </w:rPr>
        <w:t xml:space="preserve">Závěrem město Loket sděluje, že výhrady občanů vůči posunům doby nočního klidu nejsou rozšířené, ale představují </w:t>
      </w:r>
      <w:r w:rsidR="008F132E">
        <w:rPr>
          <w:rFonts w:ascii="Arial" w:hAnsi="Arial" w:cs="Arial"/>
        </w:rPr>
        <w:t xml:space="preserve">pouze </w:t>
      </w:r>
      <w:r w:rsidRPr="002723BD">
        <w:rPr>
          <w:rFonts w:ascii="Arial" w:hAnsi="Arial" w:cs="Arial"/>
        </w:rPr>
        <w:t xml:space="preserve">individuální a ojedinělé výjimky. </w:t>
      </w:r>
    </w:p>
    <w:p w:rsidR="0013791A" w:rsidRDefault="00AA28CF" w:rsidP="006F46AD">
      <w:pPr>
        <w:spacing w:after="120"/>
        <w:ind w:firstLine="709"/>
        <w:jc w:val="both"/>
        <w:rPr>
          <w:rFonts w:ascii="Arial" w:hAnsi="Arial" w:cs="Arial"/>
        </w:rPr>
      </w:pPr>
      <w:r w:rsidRPr="002723BD">
        <w:rPr>
          <w:rFonts w:ascii="Arial" w:hAnsi="Arial" w:cs="Arial"/>
        </w:rPr>
        <w:t>S ohledem na výše uvedené město Loket</w:t>
      </w:r>
      <w:r w:rsidR="00F83DEF" w:rsidRPr="002723BD">
        <w:rPr>
          <w:rFonts w:ascii="Arial" w:hAnsi="Arial" w:cs="Arial"/>
        </w:rPr>
        <w:t xml:space="preserve"> navrhuje</w:t>
      </w:r>
      <w:r w:rsidRPr="002723BD">
        <w:rPr>
          <w:rFonts w:ascii="Arial" w:hAnsi="Arial" w:cs="Arial"/>
        </w:rPr>
        <w:t>, aby bylo napadené rozhodnutí zrušeno.</w:t>
      </w:r>
    </w:p>
    <w:p w:rsidR="00AF1469" w:rsidRDefault="00AF1469" w:rsidP="006F46AD">
      <w:pPr>
        <w:spacing w:after="120"/>
        <w:ind w:firstLine="709"/>
        <w:jc w:val="both"/>
        <w:rPr>
          <w:rFonts w:ascii="Arial" w:hAnsi="Arial" w:cs="Arial"/>
        </w:rPr>
      </w:pPr>
      <w:r w:rsidRPr="00F40A8B">
        <w:rPr>
          <w:rFonts w:ascii="Arial" w:hAnsi="Arial" w:cs="Arial"/>
        </w:rPr>
        <w:t>Ministr vnitra se zabýval posouzením rozkladu proti napadenému rozhodnutí, při kterém vycházel ze spisového materiálu vedeného správním orgánem I. stupně pod sp. zn. MV-</w:t>
      </w:r>
      <w:r w:rsidR="00F83DEF">
        <w:rPr>
          <w:rFonts w:ascii="Arial" w:hAnsi="Arial" w:cs="Arial"/>
        </w:rPr>
        <w:t>54091</w:t>
      </w:r>
      <w:r w:rsidRPr="00F40A8B">
        <w:rPr>
          <w:rFonts w:ascii="Arial" w:hAnsi="Arial" w:cs="Arial"/>
        </w:rPr>
        <w:t>/</w:t>
      </w:r>
      <w:r>
        <w:rPr>
          <w:rFonts w:ascii="Arial" w:hAnsi="Arial" w:cs="Arial"/>
        </w:rPr>
        <w:t>ODK</w:t>
      </w:r>
      <w:r w:rsidRPr="00F40A8B">
        <w:rPr>
          <w:rFonts w:ascii="Arial" w:hAnsi="Arial" w:cs="Arial"/>
        </w:rPr>
        <w:t>-</w:t>
      </w:r>
      <w:r>
        <w:rPr>
          <w:rFonts w:ascii="Arial" w:hAnsi="Arial" w:cs="Arial"/>
        </w:rPr>
        <w:t>202</w:t>
      </w:r>
      <w:r w:rsidR="00F83DEF">
        <w:rPr>
          <w:rFonts w:ascii="Arial" w:hAnsi="Arial" w:cs="Arial"/>
        </w:rPr>
        <w:t>1</w:t>
      </w:r>
      <w:r w:rsidR="00636E17">
        <w:rPr>
          <w:rFonts w:ascii="Arial" w:hAnsi="Arial" w:cs="Arial"/>
        </w:rPr>
        <w:t xml:space="preserve"> a dále ze zákona o některých přestupcích a obecního zřízení</w:t>
      </w:r>
      <w:r w:rsidRPr="00F40A8B">
        <w:rPr>
          <w:rFonts w:ascii="Arial" w:hAnsi="Arial" w:cs="Arial"/>
        </w:rPr>
        <w:t>. Ministr vnitra přezkoumal soulad napadeného rozhodnutí a řízení, které vydání napadeného rozhodnutí předcházelo, s právními předpisy. Správnost napadeného rozhodnutí přezkoumal v rozsahu námitek uvedených v rozkladu, a zákonnost přezkoumal v celém rozsahu.</w:t>
      </w:r>
    </w:p>
    <w:p w:rsidR="00EF4367" w:rsidRDefault="00EF4367" w:rsidP="006F46AD">
      <w:pPr>
        <w:spacing w:after="120"/>
        <w:ind w:firstLine="709"/>
        <w:jc w:val="both"/>
        <w:rPr>
          <w:rFonts w:ascii="Arial" w:hAnsi="Arial" w:cs="Arial"/>
        </w:rPr>
      </w:pPr>
      <w:r>
        <w:rPr>
          <w:rFonts w:ascii="Arial" w:hAnsi="Arial" w:cs="Arial"/>
        </w:rPr>
        <w:t xml:space="preserve">K podanému rozkladu ministr vnitra sděluje následující. </w:t>
      </w:r>
    </w:p>
    <w:p w:rsidR="000D1AB9" w:rsidRDefault="00852505" w:rsidP="006F46AD">
      <w:pPr>
        <w:spacing w:after="120"/>
        <w:ind w:firstLine="709"/>
        <w:jc w:val="both"/>
        <w:rPr>
          <w:rFonts w:ascii="Arial" w:hAnsi="Arial" w:cs="Arial"/>
        </w:rPr>
      </w:pPr>
      <w:r>
        <w:rPr>
          <w:rFonts w:ascii="Arial" w:hAnsi="Arial" w:cs="Arial"/>
        </w:rPr>
        <w:t xml:space="preserve">Podle </w:t>
      </w:r>
      <w:r w:rsidR="000D1AB9">
        <w:rPr>
          <w:rFonts w:ascii="Arial" w:hAnsi="Arial" w:cs="Arial"/>
        </w:rPr>
        <w:t xml:space="preserve">§ 5 odst. 7 zákona o některých přestupcích: </w:t>
      </w:r>
      <w:r w:rsidR="000D1AB9" w:rsidRPr="00D57D6C">
        <w:rPr>
          <w:rFonts w:ascii="Arial" w:hAnsi="Arial" w:cs="Arial"/>
          <w:i/>
        </w:rPr>
        <w:t xml:space="preserve">„Dobou nočního klidu se rozumí doba od dvacáté druhé do šesté hodiny. Obec může obecně závaznou vyhláškou stanovit výjimečné případy, zejména slavnosti nebo obdobné společenské nebo rodinné akce, při nichž </w:t>
      </w:r>
      <w:r w:rsidR="000D1AB9" w:rsidRPr="00D57D6C">
        <w:rPr>
          <w:rFonts w:ascii="Arial" w:hAnsi="Arial" w:cs="Arial"/>
          <w:i/>
        </w:rPr>
        <w:lastRenderedPageBreak/>
        <w:t>je doba nočního klidu vymezena dobou kratší nebo při nichž nemusí být doba nočního klidu dodržována.“</w:t>
      </w:r>
      <w:r w:rsidR="000D1AB9">
        <w:rPr>
          <w:rFonts w:ascii="Arial" w:hAnsi="Arial" w:cs="Arial"/>
        </w:rPr>
        <w:t>.</w:t>
      </w:r>
    </w:p>
    <w:p w:rsidR="00F83DEF" w:rsidRDefault="0018571C" w:rsidP="006F46AD">
      <w:pPr>
        <w:spacing w:after="120"/>
        <w:ind w:firstLine="709"/>
        <w:jc w:val="both"/>
        <w:rPr>
          <w:rFonts w:ascii="Arial" w:eastAsia="Times New Roman" w:hAnsi="Arial" w:cs="Arial"/>
          <w:lang w:eastAsia="cs-CZ"/>
        </w:rPr>
      </w:pPr>
      <w:r>
        <w:rPr>
          <w:rFonts w:ascii="Arial" w:hAnsi="Arial" w:cs="Arial"/>
        </w:rPr>
        <w:t>Podle č</w:t>
      </w:r>
      <w:r w:rsidR="001F63C3">
        <w:rPr>
          <w:rFonts w:ascii="Arial" w:hAnsi="Arial" w:cs="Arial"/>
        </w:rPr>
        <w:t>l. 3 odst</w:t>
      </w:r>
      <w:r w:rsidR="00F83DEF">
        <w:rPr>
          <w:rFonts w:ascii="Arial" w:hAnsi="Arial" w:cs="Arial"/>
        </w:rPr>
        <w:t>. 1 písm. a) obecně závazné vyhlášky: „</w:t>
      </w:r>
      <w:r w:rsidR="00F83DEF">
        <w:rPr>
          <w:rFonts w:ascii="Arial" w:eastAsia="Times New Roman" w:hAnsi="Arial" w:cs="Arial"/>
          <w:i/>
          <w:lang w:eastAsia="cs-CZ"/>
        </w:rPr>
        <w:t>Na území města Loket se počátek doby nočního klidu posouvá z 22:00 hodin na 23:00 hodin v době konání akcí: a)</w:t>
      </w:r>
      <w:r w:rsidR="00FB75DA">
        <w:rPr>
          <w:rFonts w:ascii="Arial" w:eastAsia="Times New Roman" w:hAnsi="Arial" w:cs="Arial"/>
          <w:i/>
          <w:lang w:eastAsia="cs-CZ"/>
        </w:rPr>
        <w:t> </w:t>
      </w:r>
      <w:r w:rsidR="00F83DEF">
        <w:rPr>
          <w:rFonts w:ascii="Arial" w:eastAsia="Times New Roman" w:hAnsi="Arial" w:cs="Arial"/>
          <w:i/>
          <w:lang w:eastAsia="cs-CZ"/>
        </w:rPr>
        <w:t xml:space="preserve">Loketského kulturního léta v období </w:t>
      </w:r>
      <w:r w:rsidR="00EE773E">
        <w:rPr>
          <w:rFonts w:ascii="Arial" w:eastAsia="Times New Roman" w:hAnsi="Arial" w:cs="Arial"/>
          <w:i/>
          <w:lang w:eastAsia="cs-CZ"/>
        </w:rPr>
        <w:t>od 1. 5. do 30. 9. každého roku,</w:t>
      </w:r>
      <w:r w:rsidR="00F83DEF">
        <w:rPr>
          <w:rFonts w:ascii="Arial" w:eastAsia="Times New Roman" w:hAnsi="Arial" w:cs="Arial"/>
          <w:i/>
          <w:lang w:eastAsia="cs-CZ"/>
        </w:rPr>
        <w:t>“</w:t>
      </w:r>
      <w:r w:rsidR="00F83DEF">
        <w:rPr>
          <w:rFonts w:ascii="Arial" w:eastAsia="Times New Roman" w:hAnsi="Arial" w:cs="Arial"/>
          <w:lang w:eastAsia="cs-CZ"/>
        </w:rPr>
        <w:t xml:space="preserve">.   </w:t>
      </w:r>
    </w:p>
    <w:p w:rsidR="00827B24" w:rsidRDefault="00827B24" w:rsidP="006F46AD">
      <w:pPr>
        <w:spacing w:after="120"/>
        <w:ind w:firstLine="709"/>
        <w:jc w:val="both"/>
        <w:rPr>
          <w:rFonts w:ascii="Arial" w:eastAsia="Times New Roman" w:hAnsi="Arial" w:cs="Arial"/>
          <w:lang w:eastAsia="cs-CZ"/>
        </w:rPr>
      </w:pPr>
      <w:r>
        <w:rPr>
          <w:rFonts w:ascii="Arial" w:eastAsia="Times New Roman" w:hAnsi="Arial" w:cs="Arial"/>
          <w:lang w:eastAsia="cs-CZ"/>
        </w:rPr>
        <w:t>Podle čl. 3 odst. 2 obecně závazné vyhlášky:</w:t>
      </w:r>
      <w:r w:rsidR="00E830B7">
        <w:rPr>
          <w:rFonts w:ascii="Arial" w:eastAsia="Times New Roman" w:hAnsi="Arial" w:cs="Arial"/>
          <w:lang w:eastAsia="cs-CZ"/>
        </w:rPr>
        <w:t xml:space="preserve"> </w:t>
      </w:r>
      <w:r w:rsidR="00E830B7" w:rsidRPr="00E830B7">
        <w:rPr>
          <w:rFonts w:ascii="Arial" w:eastAsia="Times New Roman" w:hAnsi="Arial" w:cs="Arial"/>
          <w:i/>
          <w:lang w:eastAsia="cs-CZ"/>
        </w:rPr>
        <w:t>„Ustanovení odstavce 1 neplatí pro neděli, kdy v tento den vždy platí počátek doby nočního klidu uvedený v čl. 2.“</w:t>
      </w:r>
      <w:r w:rsidR="00E830B7">
        <w:rPr>
          <w:rFonts w:ascii="Arial" w:eastAsia="Times New Roman" w:hAnsi="Arial" w:cs="Arial"/>
          <w:lang w:eastAsia="cs-CZ"/>
        </w:rPr>
        <w:t>.</w:t>
      </w:r>
    </w:p>
    <w:p w:rsidR="00E34DE1" w:rsidRPr="00F83DEF" w:rsidRDefault="00E34DE1" w:rsidP="006F46AD">
      <w:pPr>
        <w:spacing w:after="120"/>
        <w:ind w:firstLine="709"/>
        <w:jc w:val="both"/>
        <w:rPr>
          <w:rFonts w:ascii="Arial" w:hAnsi="Arial" w:cs="Arial"/>
          <w:i/>
        </w:rPr>
      </w:pPr>
      <w:r>
        <w:rPr>
          <w:rFonts w:ascii="Arial" w:eastAsia="Times New Roman" w:hAnsi="Arial" w:cs="Arial"/>
          <w:lang w:eastAsia="cs-CZ"/>
        </w:rPr>
        <w:t xml:space="preserve">Podle čl. 3 odst. 5 obecně závazné vyhlášky: </w:t>
      </w:r>
      <w:r w:rsidRPr="00E34DE1">
        <w:rPr>
          <w:rFonts w:ascii="Arial" w:eastAsia="Times New Roman" w:hAnsi="Arial" w:cs="Arial"/>
          <w:i/>
          <w:lang w:eastAsia="cs-CZ"/>
        </w:rPr>
        <w:t>„Přesný termín a doba trvání akcí uvedených v čl. 3 odst. 1 písm. a) a b) a v odst. 4 bude zveřejněn na webových stránkách města Loket, nejméně 10 dní před jejich zahájením.“</w:t>
      </w:r>
      <w:r>
        <w:rPr>
          <w:rFonts w:ascii="Arial" w:eastAsia="Times New Roman" w:hAnsi="Arial" w:cs="Arial"/>
          <w:lang w:eastAsia="cs-CZ"/>
        </w:rPr>
        <w:t>.</w:t>
      </w:r>
    </w:p>
    <w:p w:rsidR="00B625A9" w:rsidRDefault="00B625A9" w:rsidP="006F46AD">
      <w:pPr>
        <w:spacing w:after="120"/>
        <w:ind w:firstLine="708"/>
        <w:jc w:val="both"/>
        <w:rPr>
          <w:rFonts w:ascii="Arial" w:hAnsi="Arial" w:cs="Arial"/>
        </w:rPr>
      </w:pPr>
      <w:r w:rsidRPr="00B625A9">
        <w:rPr>
          <w:rFonts w:ascii="Arial" w:hAnsi="Arial" w:cs="Arial"/>
        </w:rPr>
        <w:t>Ministr vnitra na úvod sděluje, že Ústavní soud ve svém nálezu ze dne 7. 6. 2016, sp.</w:t>
      </w:r>
      <w:r w:rsidR="004F3BE4">
        <w:rPr>
          <w:rFonts w:ascii="Arial" w:hAnsi="Arial" w:cs="Arial"/>
        </w:rPr>
        <w:t> </w:t>
      </w:r>
      <w:r w:rsidRPr="00B625A9">
        <w:rPr>
          <w:rFonts w:ascii="Arial" w:hAnsi="Arial" w:cs="Arial"/>
        </w:rPr>
        <w:t>zn. Pl. ÚS 4/16, judikoval, jak ma</w:t>
      </w:r>
      <w:r w:rsidR="00401FFE">
        <w:rPr>
          <w:rFonts w:ascii="Arial" w:hAnsi="Arial" w:cs="Arial"/>
        </w:rPr>
        <w:t xml:space="preserve">jí být výjimečné případy </w:t>
      </w:r>
      <w:r w:rsidR="00143A91">
        <w:rPr>
          <w:rFonts w:ascii="Arial" w:hAnsi="Arial" w:cs="Arial"/>
        </w:rPr>
        <w:t>z</w:t>
      </w:r>
      <w:r w:rsidR="00401FFE">
        <w:rPr>
          <w:rFonts w:ascii="Arial" w:hAnsi="Arial" w:cs="Arial"/>
        </w:rPr>
        <w:t xml:space="preserve"> doby </w:t>
      </w:r>
      <w:r w:rsidRPr="00B625A9">
        <w:rPr>
          <w:rFonts w:ascii="Arial" w:hAnsi="Arial" w:cs="Arial"/>
        </w:rPr>
        <w:t xml:space="preserve">nočního klidu </w:t>
      </w:r>
      <w:r w:rsidR="00787D2A">
        <w:rPr>
          <w:rFonts w:ascii="Arial" w:hAnsi="Arial" w:cs="Arial"/>
        </w:rPr>
        <w:t>(</w:t>
      </w:r>
      <w:r w:rsidRPr="00B625A9">
        <w:rPr>
          <w:rFonts w:ascii="Arial" w:hAnsi="Arial" w:cs="Arial"/>
        </w:rPr>
        <w:t xml:space="preserve">tj. takové události, kdy je </w:t>
      </w:r>
      <w:r w:rsidR="004E1580" w:rsidRPr="00EE773E">
        <w:rPr>
          <w:rFonts w:ascii="Arial" w:hAnsi="Arial" w:cs="Arial"/>
          <w:i/>
        </w:rPr>
        <w:t>„</w:t>
      </w:r>
      <w:r w:rsidRPr="004E1580">
        <w:rPr>
          <w:rFonts w:ascii="Arial" w:hAnsi="Arial" w:cs="Arial"/>
          <w:i/>
        </w:rPr>
        <w:t>zájem na dodržení obecně uznávané doby nočního klidu převážen zájmem na udržení místních tradic a upevňování mezilidsk</w:t>
      </w:r>
      <w:r w:rsidR="00787D2A" w:rsidRPr="004E1580">
        <w:rPr>
          <w:rFonts w:ascii="Arial" w:hAnsi="Arial" w:cs="Arial"/>
          <w:i/>
        </w:rPr>
        <w:t>ých vazeb skrze hlasité aktivity</w:t>
      </w:r>
      <w:r w:rsidR="004E1580">
        <w:rPr>
          <w:rFonts w:ascii="Arial" w:hAnsi="Arial" w:cs="Arial"/>
          <w:i/>
        </w:rPr>
        <w:t>“</w:t>
      </w:r>
      <w:r w:rsidR="00787D2A">
        <w:rPr>
          <w:rFonts w:ascii="Arial" w:hAnsi="Arial" w:cs="Arial"/>
        </w:rPr>
        <w:t>)</w:t>
      </w:r>
      <w:r w:rsidRPr="00B625A9">
        <w:rPr>
          <w:rFonts w:ascii="Arial" w:hAnsi="Arial" w:cs="Arial"/>
        </w:rPr>
        <w:t xml:space="preserve"> stanoveny, a to buď konkrétním datem, datovatelným obdobím nebo událostí, jejíž datum je vzhledem k místním tradicím předvídatelné. Ke způsobu stanovení výjimek z doby nočního klidu ministr vnitra uvádí, že obecně závazná vyhláška nemusí obsahovat </w:t>
      </w:r>
      <w:r w:rsidR="00787D2A">
        <w:rPr>
          <w:rFonts w:ascii="Arial" w:hAnsi="Arial" w:cs="Arial"/>
        </w:rPr>
        <w:t xml:space="preserve">ani </w:t>
      </w:r>
      <w:r w:rsidR="001F5FFB">
        <w:rPr>
          <w:rFonts w:ascii="Arial" w:hAnsi="Arial" w:cs="Arial"/>
        </w:rPr>
        <w:t xml:space="preserve">zcela přesný název akce, ani </w:t>
      </w:r>
      <w:r w:rsidRPr="00B625A9">
        <w:rPr>
          <w:rFonts w:ascii="Arial" w:hAnsi="Arial" w:cs="Arial"/>
        </w:rPr>
        <w:t>zcela individualizované určení doby konání akce, avšak Ústavní soud požaduje, aby tyto akce a doba jejich konání byly pro adresáty normy časově určitelné a předvídatelné.</w:t>
      </w:r>
      <w:r w:rsidR="001F5FFB">
        <w:rPr>
          <w:rFonts w:ascii="Arial" w:hAnsi="Arial" w:cs="Arial"/>
        </w:rPr>
        <w:t xml:space="preserve"> </w:t>
      </w:r>
      <w:r w:rsidRPr="00B625A9">
        <w:rPr>
          <w:rFonts w:ascii="Arial" w:hAnsi="Arial" w:cs="Arial"/>
        </w:rPr>
        <w:t>To tedy znamená, že tyto akce mají být vymezené alespoň pomocí typové charakteristiky</w:t>
      </w:r>
      <w:r w:rsidR="001F5FFB">
        <w:rPr>
          <w:rFonts w:ascii="Arial" w:hAnsi="Arial" w:cs="Arial"/>
        </w:rPr>
        <w:t xml:space="preserve"> </w:t>
      </w:r>
      <w:r w:rsidR="004F3BE4">
        <w:rPr>
          <w:rFonts w:ascii="Arial" w:hAnsi="Arial" w:cs="Arial"/>
        </w:rPr>
        <w:t>(</w:t>
      </w:r>
      <w:r w:rsidRPr="00B625A9">
        <w:rPr>
          <w:rFonts w:ascii="Arial" w:hAnsi="Arial" w:cs="Arial"/>
        </w:rPr>
        <w:t>a s tím souvisejícího určení časového úseku</w:t>
      </w:r>
      <w:r w:rsidR="004F3BE4">
        <w:rPr>
          <w:rFonts w:ascii="Arial" w:hAnsi="Arial" w:cs="Arial"/>
        </w:rPr>
        <w:t>)</w:t>
      </w:r>
      <w:r w:rsidRPr="00B625A9">
        <w:rPr>
          <w:rFonts w:ascii="Arial" w:hAnsi="Arial" w:cs="Arial"/>
        </w:rPr>
        <w:t xml:space="preserve">, v němž bude akce konána </w:t>
      </w:r>
      <w:r w:rsidR="001F5FFB">
        <w:rPr>
          <w:rFonts w:ascii="Arial" w:hAnsi="Arial" w:cs="Arial"/>
        </w:rPr>
        <w:t xml:space="preserve">(např. slovním popisem tradiční a v obci </w:t>
      </w:r>
      <w:r w:rsidRPr="00B625A9">
        <w:rPr>
          <w:rFonts w:ascii="Arial" w:hAnsi="Arial" w:cs="Arial"/>
        </w:rPr>
        <w:t>každoročně konané akce s uvedením alespoň měsíce, ve kterém bude akce konána, a rozsahem úpravy doby nočního klidu – např. že se jedná pouze o jednu noc).</w:t>
      </w:r>
    </w:p>
    <w:p w:rsidR="00EF4367" w:rsidRDefault="009B1377" w:rsidP="006F46AD">
      <w:pPr>
        <w:spacing w:after="120"/>
        <w:ind w:firstLine="709"/>
        <w:jc w:val="both"/>
        <w:rPr>
          <w:rFonts w:ascii="Arial" w:hAnsi="Arial" w:cs="Arial"/>
        </w:rPr>
      </w:pPr>
      <w:r>
        <w:rPr>
          <w:rFonts w:ascii="Arial" w:hAnsi="Arial" w:cs="Arial"/>
        </w:rPr>
        <w:t xml:space="preserve">Ministr vnitra </w:t>
      </w:r>
      <w:r w:rsidR="00B625A9">
        <w:rPr>
          <w:rFonts w:ascii="Arial" w:hAnsi="Arial" w:cs="Arial"/>
        </w:rPr>
        <w:t xml:space="preserve">dále </w:t>
      </w:r>
      <w:r>
        <w:rPr>
          <w:rFonts w:ascii="Arial" w:hAnsi="Arial" w:cs="Arial"/>
        </w:rPr>
        <w:t xml:space="preserve">konstatuje, že </w:t>
      </w:r>
      <w:r w:rsidR="003335AF">
        <w:rPr>
          <w:rFonts w:ascii="Arial" w:hAnsi="Arial" w:cs="Arial"/>
        </w:rPr>
        <w:t xml:space="preserve">obce </w:t>
      </w:r>
      <w:r>
        <w:rPr>
          <w:rFonts w:ascii="Arial" w:hAnsi="Arial" w:cs="Arial"/>
        </w:rPr>
        <w:t>nemají povinnost vydávat obecně závaznou vyhlášku o regulaci noční</w:t>
      </w:r>
      <w:r w:rsidR="007576BF">
        <w:rPr>
          <w:rFonts w:ascii="Arial" w:hAnsi="Arial" w:cs="Arial"/>
        </w:rPr>
        <w:t xml:space="preserve">ho klidu. </w:t>
      </w:r>
      <w:r w:rsidR="00CB5F54">
        <w:rPr>
          <w:rFonts w:ascii="Arial" w:hAnsi="Arial" w:cs="Arial"/>
        </w:rPr>
        <w:t xml:space="preserve">Pokud se ovšem obce rozhodnou, že </w:t>
      </w:r>
      <w:r w:rsidR="00E04657">
        <w:rPr>
          <w:rFonts w:ascii="Arial" w:hAnsi="Arial" w:cs="Arial"/>
        </w:rPr>
        <w:t xml:space="preserve">dobu nočního klidu regulují, tak </w:t>
      </w:r>
      <w:r w:rsidR="004A08B8">
        <w:rPr>
          <w:rFonts w:ascii="Arial" w:hAnsi="Arial" w:cs="Arial"/>
        </w:rPr>
        <w:t>se jim tato možnost naskytuje v případě existence výjimečných událostí, zejména slavností č</w:t>
      </w:r>
      <w:r w:rsidR="0040082E">
        <w:rPr>
          <w:rFonts w:ascii="Arial" w:hAnsi="Arial" w:cs="Arial"/>
        </w:rPr>
        <w:t>i obdobných společenských akcí.</w:t>
      </w:r>
    </w:p>
    <w:p w:rsidR="00451DBA" w:rsidRDefault="00614D52" w:rsidP="006F46AD">
      <w:pPr>
        <w:spacing w:after="120"/>
        <w:ind w:firstLine="709"/>
        <w:jc w:val="both"/>
        <w:rPr>
          <w:rFonts w:ascii="Arial" w:eastAsia="Times New Roman" w:hAnsi="Arial" w:cs="Arial"/>
          <w:lang w:eastAsia="cs-CZ"/>
        </w:rPr>
      </w:pPr>
      <w:r>
        <w:rPr>
          <w:rFonts w:ascii="Arial" w:hAnsi="Arial" w:cs="Arial"/>
        </w:rPr>
        <w:t xml:space="preserve">Prvek výjimečnosti však </w:t>
      </w:r>
      <w:r w:rsidR="00D01F87">
        <w:rPr>
          <w:rFonts w:ascii="Arial" w:hAnsi="Arial" w:cs="Arial"/>
        </w:rPr>
        <w:t xml:space="preserve">ministr vnitra </w:t>
      </w:r>
      <w:r>
        <w:rPr>
          <w:rFonts w:ascii="Arial" w:hAnsi="Arial" w:cs="Arial"/>
        </w:rPr>
        <w:t xml:space="preserve">postrádá </w:t>
      </w:r>
      <w:r w:rsidR="00D01F87">
        <w:rPr>
          <w:rFonts w:ascii="Arial" w:hAnsi="Arial" w:cs="Arial"/>
        </w:rPr>
        <w:t xml:space="preserve">u </w:t>
      </w:r>
      <w:r>
        <w:rPr>
          <w:rFonts w:ascii="Arial" w:hAnsi="Arial" w:cs="Arial"/>
        </w:rPr>
        <w:t xml:space="preserve">čl. 3 odst. </w:t>
      </w:r>
      <w:r w:rsidR="001F5FFB">
        <w:rPr>
          <w:rFonts w:ascii="Arial" w:hAnsi="Arial" w:cs="Arial"/>
        </w:rPr>
        <w:t xml:space="preserve">1 písm. </w:t>
      </w:r>
      <w:r w:rsidR="00F83DEF">
        <w:rPr>
          <w:rFonts w:ascii="Arial" w:hAnsi="Arial" w:cs="Arial"/>
        </w:rPr>
        <w:t xml:space="preserve">a) </w:t>
      </w:r>
      <w:r>
        <w:rPr>
          <w:rFonts w:ascii="Arial" w:hAnsi="Arial" w:cs="Arial"/>
        </w:rPr>
        <w:t xml:space="preserve">obecně závazné vyhlášky, neboť </w:t>
      </w:r>
      <w:r w:rsidR="0016074C">
        <w:rPr>
          <w:rFonts w:ascii="Arial" w:hAnsi="Arial" w:cs="Arial"/>
        </w:rPr>
        <w:t xml:space="preserve">toto ustanovení </w:t>
      </w:r>
      <w:r w:rsidR="007F1B0E">
        <w:rPr>
          <w:rFonts w:ascii="Arial" w:eastAsia="Times New Roman" w:hAnsi="Arial" w:cs="Arial"/>
          <w:lang w:eastAsia="cs-CZ"/>
        </w:rPr>
        <w:t xml:space="preserve">umožňuje posunout </w:t>
      </w:r>
      <w:r w:rsidR="00F83DEF">
        <w:rPr>
          <w:rFonts w:ascii="Arial" w:hAnsi="Arial" w:cs="Arial"/>
        </w:rPr>
        <w:t xml:space="preserve">dobu nočního </w:t>
      </w:r>
      <w:r w:rsidR="00F83DEF" w:rsidRPr="00F83DEF">
        <w:rPr>
          <w:rFonts w:ascii="Arial" w:hAnsi="Arial" w:cs="Arial"/>
        </w:rPr>
        <w:t xml:space="preserve">klidu </w:t>
      </w:r>
      <w:r w:rsidR="001F5FFB">
        <w:rPr>
          <w:rFonts w:ascii="Arial" w:eastAsia="Times New Roman" w:hAnsi="Arial" w:cs="Arial"/>
          <w:lang w:eastAsia="cs-CZ"/>
        </w:rPr>
        <w:t xml:space="preserve">z </w:t>
      </w:r>
      <w:r w:rsidR="00F83DEF" w:rsidRPr="00F83DEF">
        <w:rPr>
          <w:rFonts w:ascii="Arial" w:eastAsia="Times New Roman" w:hAnsi="Arial" w:cs="Arial"/>
          <w:lang w:eastAsia="cs-CZ"/>
        </w:rPr>
        <w:t>22 hodin na 23 hodin v</w:t>
      </w:r>
      <w:r w:rsidR="00F83DEF">
        <w:rPr>
          <w:rFonts w:ascii="Arial" w:eastAsia="Times New Roman" w:hAnsi="Arial" w:cs="Arial"/>
          <w:lang w:eastAsia="cs-CZ"/>
        </w:rPr>
        <w:t> </w:t>
      </w:r>
      <w:r w:rsidR="00F83DEF" w:rsidRPr="00F83DEF">
        <w:rPr>
          <w:rFonts w:ascii="Arial" w:eastAsia="Times New Roman" w:hAnsi="Arial" w:cs="Arial"/>
          <w:lang w:eastAsia="cs-CZ"/>
        </w:rPr>
        <w:t xml:space="preserve">době konání </w:t>
      </w:r>
      <w:r w:rsidR="00F83DEF">
        <w:rPr>
          <w:rFonts w:ascii="Arial" w:eastAsia="Times New Roman" w:hAnsi="Arial" w:cs="Arial"/>
          <w:lang w:eastAsia="cs-CZ"/>
        </w:rPr>
        <w:t xml:space="preserve">Loketského kulturního léta, tj. </w:t>
      </w:r>
      <w:r w:rsidR="00F83DEF" w:rsidRPr="00F83DEF">
        <w:rPr>
          <w:rFonts w:ascii="Arial" w:eastAsia="Times New Roman" w:hAnsi="Arial" w:cs="Arial"/>
          <w:lang w:eastAsia="cs-CZ"/>
        </w:rPr>
        <w:t>v období od 1. 5. do 30. 9. každého roku.</w:t>
      </w:r>
      <w:r w:rsidR="00F343B7">
        <w:rPr>
          <w:rFonts w:ascii="Arial" w:eastAsia="Times New Roman" w:hAnsi="Arial" w:cs="Arial"/>
          <w:lang w:eastAsia="cs-CZ"/>
        </w:rPr>
        <w:t xml:space="preserve"> Nelze předpokládat, že se bude v období od 1. 5. 2022 do 30. 9. 2022 ko</w:t>
      </w:r>
      <w:r w:rsidR="001D1ECA">
        <w:rPr>
          <w:rFonts w:ascii="Arial" w:eastAsia="Times New Roman" w:hAnsi="Arial" w:cs="Arial"/>
          <w:lang w:eastAsia="cs-CZ"/>
        </w:rPr>
        <w:t>nat každý den, vyjma neděle</w:t>
      </w:r>
      <w:r w:rsidR="0040082E">
        <w:rPr>
          <w:rFonts w:ascii="Arial" w:eastAsia="Times New Roman" w:hAnsi="Arial" w:cs="Arial"/>
          <w:lang w:eastAsia="cs-CZ"/>
        </w:rPr>
        <w:t xml:space="preserve"> (viz čl. 3 odst. 2 obecně závazné vyhlášky)</w:t>
      </w:r>
      <w:r w:rsidR="001D1ECA">
        <w:rPr>
          <w:rFonts w:ascii="Arial" w:eastAsia="Times New Roman" w:hAnsi="Arial" w:cs="Arial"/>
          <w:lang w:eastAsia="cs-CZ"/>
        </w:rPr>
        <w:t xml:space="preserve">, společenská, rodinná či místní </w:t>
      </w:r>
      <w:r w:rsidR="00F343B7">
        <w:rPr>
          <w:rFonts w:ascii="Arial" w:eastAsia="Times New Roman" w:hAnsi="Arial" w:cs="Arial"/>
          <w:lang w:eastAsia="cs-CZ"/>
        </w:rPr>
        <w:t xml:space="preserve">akce takového významu, na základě které by </w:t>
      </w:r>
      <w:r w:rsidR="00E32B83">
        <w:rPr>
          <w:rFonts w:ascii="Arial" w:eastAsia="Times New Roman" w:hAnsi="Arial" w:cs="Arial"/>
          <w:lang w:eastAsia="cs-CZ"/>
        </w:rPr>
        <w:t xml:space="preserve">bylo ospravedlnitelné </w:t>
      </w:r>
      <w:r w:rsidR="00CD4701">
        <w:rPr>
          <w:rFonts w:ascii="Arial" w:eastAsia="Times New Roman" w:hAnsi="Arial" w:cs="Arial"/>
          <w:lang w:eastAsia="cs-CZ"/>
        </w:rPr>
        <w:t xml:space="preserve">mít možnost </w:t>
      </w:r>
      <w:r w:rsidR="00E32B83">
        <w:rPr>
          <w:rFonts w:ascii="Arial" w:eastAsia="Times New Roman" w:hAnsi="Arial" w:cs="Arial"/>
          <w:lang w:eastAsia="cs-CZ"/>
        </w:rPr>
        <w:t xml:space="preserve">posunout dobu nočního klidu z 22 hodin na 23 hodin. </w:t>
      </w:r>
      <w:r w:rsidR="00F343B7">
        <w:rPr>
          <w:rFonts w:ascii="Arial" w:eastAsia="Times New Roman" w:hAnsi="Arial" w:cs="Arial"/>
          <w:lang w:eastAsia="cs-CZ"/>
        </w:rPr>
        <w:t>To samé by platilo i v případě, kdy by se mělo jednat pouze o pátek a</w:t>
      </w:r>
      <w:r w:rsidR="00E45F85">
        <w:rPr>
          <w:rFonts w:ascii="Arial" w:eastAsia="Times New Roman" w:hAnsi="Arial" w:cs="Arial"/>
          <w:lang w:eastAsia="cs-CZ"/>
        </w:rPr>
        <w:t> </w:t>
      </w:r>
      <w:r w:rsidR="00F343B7">
        <w:rPr>
          <w:rFonts w:ascii="Arial" w:eastAsia="Times New Roman" w:hAnsi="Arial" w:cs="Arial"/>
          <w:lang w:eastAsia="cs-CZ"/>
        </w:rPr>
        <w:t>sobotu, jak město Loket v podaném rozkladu několikrát zmi</w:t>
      </w:r>
      <w:r w:rsidR="002D429F">
        <w:rPr>
          <w:rFonts w:ascii="Arial" w:eastAsia="Times New Roman" w:hAnsi="Arial" w:cs="Arial"/>
          <w:lang w:eastAsia="cs-CZ"/>
        </w:rPr>
        <w:t>ňuje (což však, jak bude uvedeno níže, z obecně závazné vyhlášky nevyplývá).</w:t>
      </w:r>
      <w:r w:rsidR="00AC2C0A">
        <w:rPr>
          <w:rFonts w:ascii="Arial" w:eastAsia="Times New Roman" w:hAnsi="Arial" w:cs="Arial"/>
          <w:lang w:eastAsia="cs-CZ"/>
        </w:rPr>
        <w:t xml:space="preserve"> </w:t>
      </w:r>
    </w:p>
    <w:p w:rsidR="007178F1" w:rsidRDefault="001D1ECA" w:rsidP="006F46AD">
      <w:pPr>
        <w:spacing w:after="120"/>
        <w:ind w:firstLine="709"/>
        <w:jc w:val="both"/>
        <w:rPr>
          <w:rFonts w:ascii="Arial" w:hAnsi="Arial" w:cs="Arial"/>
        </w:rPr>
      </w:pPr>
      <w:r>
        <w:rPr>
          <w:rFonts w:ascii="Arial" w:eastAsia="Times New Roman" w:hAnsi="Arial" w:cs="Arial"/>
          <w:lang w:eastAsia="cs-CZ"/>
        </w:rPr>
        <w:t xml:space="preserve">Byť je tedy </w:t>
      </w:r>
      <w:r w:rsidR="00451DBA">
        <w:rPr>
          <w:rFonts w:ascii="Arial" w:eastAsia="Times New Roman" w:hAnsi="Arial" w:cs="Arial"/>
          <w:lang w:eastAsia="cs-CZ"/>
        </w:rPr>
        <w:t xml:space="preserve">podle ministra vnitra </w:t>
      </w:r>
      <w:r>
        <w:rPr>
          <w:rFonts w:ascii="Arial" w:eastAsia="Times New Roman" w:hAnsi="Arial" w:cs="Arial"/>
          <w:lang w:eastAsia="cs-CZ"/>
        </w:rPr>
        <w:t>alespoň v nějaké míře splněn požadavek předvídatelnost</w:t>
      </w:r>
      <w:r w:rsidR="00761D7B">
        <w:rPr>
          <w:rFonts w:ascii="Arial" w:eastAsia="Times New Roman" w:hAnsi="Arial" w:cs="Arial"/>
          <w:lang w:eastAsia="cs-CZ"/>
        </w:rPr>
        <w:t>i</w:t>
      </w:r>
      <w:r>
        <w:rPr>
          <w:rFonts w:ascii="Arial" w:eastAsia="Times New Roman" w:hAnsi="Arial" w:cs="Arial"/>
          <w:lang w:eastAsia="cs-CZ"/>
        </w:rPr>
        <w:t xml:space="preserve"> (</w:t>
      </w:r>
      <w:r w:rsidR="00E1491F">
        <w:rPr>
          <w:rFonts w:ascii="Arial" w:eastAsia="Times New Roman" w:hAnsi="Arial" w:cs="Arial"/>
          <w:lang w:eastAsia="cs-CZ"/>
        </w:rPr>
        <w:t xml:space="preserve">tj. </w:t>
      </w:r>
      <w:r w:rsidR="00507981">
        <w:rPr>
          <w:rFonts w:ascii="Arial" w:eastAsia="Times New Roman" w:hAnsi="Arial" w:cs="Arial"/>
          <w:lang w:eastAsia="cs-CZ"/>
        </w:rPr>
        <w:t xml:space="preserve">doba nočního klidu je </w:t>
      </w:r>
      <w:r w:rsidR="00E1491F">
        <w:rPr>
          <w:rFonts w:ascii="Arial" w:eastAsia="Times New Roman" w:hAnsi="Arial" w:cs="Arial"/>
          <w:lang w:eastAsia="cs-CZ"/>
        </w:rPr>
        <w:t xml:space="preserve">každý den, vyjma neděle, </w:t>
      </w:r>
      <w:r w:rsidR="00D64830">
        <w:rPr>
          <w:rFonts w:ascii="Arial" w:eastAsia="Times New Roman" w:hAnsi="Arial" w:cs="Arial"/>
          <w:lang w:eastAsia="cs-CZ"/>
        </w:rPr>
        <w:t xml:space="preserve">resp. v době konání akcí, </w:t>
      </w:r>
      <w:r w:rsidR="00507981">
        <w:rPr>
          <w:rFonts w:ascii="Arial" w:eastAsia="Times New Roman" w:hAnsi="Arial" w:cs="Arial"/>
          <w:lang w:eastAsia="cs-CZ"/>
        </w:rPr>
        <w:t xml:space="preserve">posunuta </w:t>
      </w:r>
      <w:r w:rsidR="009C05B2">
        <w:rPr>
          <w:rFonts w:ascii="Arial" w:eastAsia="Times New Roman" w:hAnsi="Arial" w:cs="Arial"/>
          <w:lang w:eastAsia="cs-CZ"/>
        </w:rPr>
        <w:t xml:space="preserve">z 22 </w:t>
      </w:r>
      <w:r w:rsidR="00515209">
        <w:rPr>
          <w:rFonts w:ascii="Arial" w:eastAsia="Times New Roman" w:hAnsi="Arial" w:cs="Arial"/>
          <w:lang w:eastAsia="cs-CZ"/>
        </w:rPr>
        <w:t xml:space="preserve">hodin </w:t>
      </w:r>
      <w:r w:rsidR="00507981">
        <w:rPr>
          <w:rFonts w:ascii="Arial" w:eastAsia="Times New Roman" w:hAnsi="Arial" w:cs="Arial"/>
          <w:lang w:eastAsia="cs-CZ"/>
        </w:rPr>
        <w:t>na 23 hodin</w:t>
      </w:r>
      <w:r w:rsidR="00D64830">
        <w:rPr>
          <w:rFonts w:ascii="Arial" w:eastAsia="Times New Roman" w:hAnsi="Arial" w:cs="Arial"/>
          <w:lang w:eastAsia="cs-CZ"/>
        </w:rPr>
        <w:t>,</w:t>
      </w:r>
      <w:r w:rsidR="00761D7B">
        <w:rPr>
          <w:rFonts w:ascii="Arial" w:eastAsia="Times New Roman" w:hAnsi="Arial" w:cs="Arial"/>
          <w:lang w:eastAsia="cs-CZ"/>
        </w:rPr>
        <w:t xml:space="preserve"> </w:t>
      </w:r>
      <w:r w:rsidR="00AC2C0A">
        <w:rPr>
          <w:rFonts w:ascii="Arial" w:eastAsia="Times New Roman" w:hAnsi="Arial" w:cs="Arial"/>
          <w:lang w:eastAsia="cs-CZ"/>
        </w:rPr>
        <w:t xml:space="preserve">přičemž konkretizace akce proběhne ze strany města Loket nejpozději 10 dnů předem, </w:t>
      </w:r>
      <w:r w:rsidR="0041260B">
        <w:rPr>
          <w:rFonts w:ascii="Arial" w:eastAsia="Times New Roman" w:hAnsi="Arial" w:cs="Arial"/>
          <w:lang w:eastAsia="cs-CZ"/>
        </w:rPr>
        <w:t xml:space="preserve">jak vyplývá z </w:t>
      </w:r>
      <w:r w:rsidR="00AC2C0A">
        <w:rPr>
          <w:rFonts w:ascii="Arial" w:eastAsia="Times New Roman" w:hAnsi="Arial" w:cs="Arial"/>
          <w:lang w:eastAsia="cs-CZ"/>
        </w:rPr>
        <w:t xml:space="preserve">čl. 3 odst. 5 obecně závazné vyhlášky), tak prvek výjimečnosti zcela absentuje. </w:t>
      </w:r>
      <w:r w:rsidR="007178F1">
        <w:rPr>
          <w:rFonts w:ascii="Arial" w:hAnsi="Arial" w:cs="Arial"/>
        </w:rPr>
        <w:t xml:space="preserve">Ministr </w:t>
      </w:r>
      <w:r w:rsidR="00622CEF">
        <w:rPr>
          <w:rFonts w:ascii="Arial" w:hAnsi="Arial" w:cs="Arial"/>
        </w:rPr>
        <w:t xml:space="preserve">vnitra </w:t>
      </w:r>
      <w:r w:rsidR="007178F1">
        <w:rPr>
          <w:rFonts w:ascii="Arial" w:hAnsi="Arial" w:cs="Arial"/>
        </w:rPr>
        <w:t xml:space="preserve">odkazuje na nález Ústavního soudu </w:t>
      </w:r>
      <w:r w:rsidR="0040082E">
        <w:rPr>
          <w:rFonts w:ascii="Arial" w:hAnsi="Arial" w:cs="Arial"/>
        </w:rPr>
        <w:t xml:space="preserve">ze dne 7. 6. 2016, </w:t>
      </w:r>
      <w:r w:rsidR="007178F1">
        <w:rPr>
          <w:rFonts w:ascii="Arial" w:hAnsi="Arial" w:cs="Arial"/>
        </w:rPr>
        <w:t>sp.</w:t>
      </w:r>
      <w:r w:rsidR="00E45F85">
        <w:rPr>
          <w:rFonts w:ascii="Arial" w:hAnsi="Arial" w:cs="Arial"/>
        </w:rPr>
        <w:t> </w:t>
      </w:r>
      <w:r w:rsidR="007178F1">
        <w:rPr>
          <w:rFonts w:ascii="Arial" w:hAnsi="Arial" w:cs="Arial"/>
        </w:rPr>
        <w:t>zn. Pl.</w:t>
      </w:r>
      <w:r w:rsidR="008E0795">
        <w:rPr>
          <w:rFonts w:ascii="Arial" w:hAnsi="Arial" w:cs="Arial"/>
        </w:rPr>
        <w:t> </w:t>
      </w:r>
      <w:r w:rsidR="007178F1">
        <w:rPr>
          <w:rFonts w:ascii="Arial" w:hAnsi="Arial" w:cs="Arial"/>
        </w:rPr>
        <w:t xml:space="preserve">ÚS 4/16: </w:t>
      </w:r>
      <w:r w:rsidR="007178F1" w:rsidRPr="007178F1">
        <w:rPr>
          <w:rFonts w:ascii="Arial" w:hAnsi="Arial" w:cs="Arial"/>
          <w:i/>
        </w:rPr>
        <w:t>„Z výše citovaného ustanovení zákona o přestupcích je zřejmé, že zákonodárce tím, že dal obcím možnost skrze přijetí obecně závazné vyhlášky určit případy, kdy je doba nočního klidu kratší nebo žádná, současně vyslovil, že by mělo jít o případy výjimečné, přičemž uvedl, že se může jednat o</w:t>
      </w:r>
      <w:r w:rsidR="00F80FF4">
        <w:rPr>
          <w:rFonts w:ascii="Arial" w:hAnsi="Arial" w:cs="Arial"/>
          <w:i/>
        </w:rPr>
        <w:t> </w:t>
      </w:r>
      <w:r w:rsidR="007178F1" w:rsidRPr="007178F1">
        <w:rPr>
          <w:rFonts w:ascii="Arial" w:hAnsi="Arial" w:cs="Arial"/>
          <w:i/>
        </w:rPr>
        <w:t xml:space="preserve">slavnosti či obdobné společenské nebo rodinné </w:t>
      </w:r>
      <w:r w:rsidR="007178F1" w:rsidRPr="007178F1">
        <w:rPr>
          <w:rFonts w:ascii="Arial" w:hAnsi="Arial" w:cs="Arial"/>
          <w:i/>
        </w:rPr>
        <w:lastRenderedPageBreak/>
        <w:t>akce. Ze zákona tedy vyplývá, že veřejný zájem, jakým je noční klid, a tedy nerušený odpočinek v</w:t>
      </w:r>
      <w:r w:rsidR="00C0787C">
        <w:rPr>
          <w:rFonts w:ascii="Arial" w:hAnsi="Arial" w:cs="Arial"/>
          <w:i/>
        </w:rPr>
        <w:t> </w:t>
      </w:r>
      <w:r w:rsidR="007178F1" w:rsidRPr="007178F1">
        <w:rPr>
          <w:rFonts w:ascii="Arial" w:hAnsi="Arial" w:cs="Arial"/>
          <w:i/>
        </w:rPr>
        <w:t>zákonem vymezené noční době, má být zájmem na udržení místních tradic a na upevňování mezilidských vazeb skrze hlasité noční aktivity převážen pouze ve výjimečných případech.“</w:t>
      </w:r>
      <w:r w:rsidR="007178F1" w:rsidRPr="007178F1">
        <w:rPr>
          <w:rFonts w:ascii="Arial" w:hAnsi="Arial" w:cs="Arial"/>
        </w:rPr>
        <w:t>.</w:t>
      </w:r>
      <w:r w:rsidR="006B6235">
        <w:rPr>
          <w:rFonts w:ascii="Arial" w:hAnsi="Arial" w:cs="Arial"/>
        </w:rPr>
        <w:t xml:space="preserve"> K tomu ministr vnitra poznamenává, že upřesnění akce pouze na webových stránkách není </w:t>
      </w:r>
      <w:r w:rsidR="008710EB">
        <w:rPr>
          <w:rFonts w:ascii="Arial" w:hAnsi="Arial" w:cs="Arial"/>
        </w:rPr>
        <w:t>vhodným</w:t>
      </w:r>
      <w:r w:rsidR="006B6235">
        <w:rPr>
          <w:rFonts w:ascii="Arial" w:hAnsi="Arial" w:cs="Arial"/>
        </w:rPr>
        <w:t xml:space="preserve"> řešení</w:t>
      </w:r>
      <w:r w:rsidR="008710EB">
        <w:rPr>
          <w:rFonts w:ascii="Arial" w:hAnsi="Arial" w:cs="Arial"/>
        </w:rPr>
        <w:t>m</w:t>
      </w:r>
      <w:r w:rsidR="006B6235">
        <w:rPr>
          <w:rFonts w:ascii="Arial" w:hAnsi="Arial" w:cs="Arial"/>
        </w:rPr>
        <w:t xml:space="preserve">, neboť </w:t>
      </w:r>
      <w:r w:rsidR="00887BAB">
        <w:rPr>
          <w:rFonts w:ascii="Arial" w:hAnsi="Arial" w:cs="Arial"/>
        </w:rPr>
        <w:t xml:space="preserve">ne každý občan má </w:t>
      </w:r>
      <w:r w:rsidR="0040082E">
        <w:rPr>
          <w:rFonts w:ascii="Arial" w:hAnsi="Arial" w:cs="Arial"/>
        </w:rPr>
        <w:t>možnost přístupu na internet</w:t>
      </w:r>
      <w:r w:rsidR="008710EB">
        <w:rPr>
          <w:rFonts w:ascii="Arial" w:hAnsi="Arial" w:cs="Arial"/>
        </w:rPr>
        <w:t xml:space="preserve">, </w:t>
      </w:r>
      <w:r w:rsidR="00887BAB">
        <w:rPr>
          <w:rFonts w:ascii="Arial" w:hAnsi="Arial" w:cs="Arial"/>
        </w:rPr>
        <w:t>a </w:t>
      </w:r>
      <w:r w:rsidR="008710EB">
        <w:rPr>
          <w:rFonts w:ascii="Arial" w:hAnsi="Arial" w:cs="Arial"/>
        </w:rPr>
        <w:t xml:space="preserve">proto nelze </w:t>
      </w:r>
      <w:r w:rsidR="0040082E">
        <w:rPr>
          <w:rFonts w:ascii="Arial" w:hAnsi="Arial" w:cs="Arial"/>
        </w:rPr>
        <w:t xml:space="preserve">patrně </w:t>
      </w:r>
      <w:r w:rsidR="006B6235">
        <w:rPr>
          <w:rFonts w:ascii="Arial" w:hAnsi="Arial" w:cs="Arial"/>
        </w:rPr>
        <w:t xml:space="preserve">opomenout </w:t>
      </w:r>
      <w:r w:rsidR="0040082E">
        <w:rPr>
          <w:rFonts w:ascii="Arial" w:hAnsi="Arial" w:cs="Arial"/>
        </w:rPr>
        <w:t>například ani úřední desku města Loket.</w:t>
      </w:r>
    </w:p>
    <w:p w:rsidR="00254809" w:rsidRDefault="00A26EB9" w:rsidP="006F46AD">
      <w:pPr>
        <w:spacing w:after="120"/>
        <w:ind w:firstLine="709"/>
        <w:jc w:val="both"/>
        <w:rPr>
          <w:rFonts w:ascii="Arial" w:hAnsi="Arial" w:cs="Arial"/>
        </w:rPr>
      </w:pPr>
      <w:r>
        <w:rPr>
          <w:rFonts w:ascii="Arial" w:hAnsi="Arial" w:cs="Arial"/>
        </w:rPr>
        <w:t xml:space="preserve">V tomto ohledu ministr vnitra odkazuje </w:t>
      </w:r>
      <w:r w:rsidR="00E609BB">
        <w:rPr>
          <w:rFonts w:ascii="Arial" w:hAnsi="Arial" w:cs="Arial"/>
        </w:rPr>
        <w:t xml:space="preserve">též </w:t>
      </w:r>
      <w:r>
        <w:rPr>
          <w:rFonts w:ascii="Arial" w:hAnsi="Arial" w:cs="Arial"/>
        </w:rPr>
        <w:t xml:space="preserve">na </w:t>
      </w:r>
      <w:r w:rsidR="001F5C79">
        <w:rPr>
          <w:rFonts w:ascii="Arial" w:hAnsi="Arial" w:cs="Arial"/>
        </w:rPr>
        <w:t xml:space="preserve">odbornou </w:t>
      </w:r>
      <w:r>
        <w:rPr>
          <w:rFonts w:ascii="Arial" w:hAnsi="Arial" w:cs="Arial"/>
        </w:rPr>
        <w:t xml:space="preserve">literaturu: </w:t>
      </w:r>
      <w:r w:rsidR="00031BD2" w:rsidRPr="00031BD2">
        <w:rPr>
          <w:rFonts w:ascii="Arial" w:hAnsi="Arial" w:cs="Arial"/>
          <w:i/>
        </w:rPr>
        <w:t>„Podmínku výjimečnosti nesplní například paušální zkrácení doby nočního klidu v</w:t>
      </w:r>
      <w:r w:rsidR="001F5C79">
        <w:rPr>
          <w:rFonts w:ascii="Arial" w:hAnsi="Arial" w:cs="Arial"/>
          <w:i/>
        </w:rPr>
        <w:t> </w:t>
      </w:r>
      <w:r w:rsidR="00031BD2" w:rsidRPr="00031BD2">
        <w:rPr>
          <w:rFonts w:ascii="Arial" w:hAnsi="Arial" w:cs="Arial"/>
          <w:i/>
        </w:rPr>
        <w:t>termínu letních prázdnin, v době plesové sezóny apod., neboť nelze v těchto obdobích a</w:t>
      </w:r>
      <w:r w:rsidR="001F5C79">
        <w:rPr>
          <w:rFonts w:ascii="Arial" w:hAnsi="Arial" w:cs="Arial"/>
          <w:i/>
        </w:rPr>
        <w:t> </w:t>
      </w:r>
      <w:r w:rsidR="00031BD2" w:rsidRPr="00031BD2">
        <w:rPr>
          <w:rFonts w:ascii="Arial" w:hAnsi="Arial" w:cs="Arial"/>
          <w:i/>
        </w:rPr>
        <w:t>priori očekávat, že každý den se koná akce s celoobecním významem, který převáží (navíc v takovém rozsahu) nad veřejným zájmem na nerušený odpočinek v době nočního klidu.“</w:t>
      </w:r>
      <w:r w:rsidR="00DD5427">
        <w:rPr>
          <w:rFonts w:ascii="Arial" w:hAnsi="Arial" w:cs="Arial"/>
          <w:i/>
        </w:rPr>
        <w:t xml:space="preserve"> </w:t>
      </w:r>
      <w:r w:rsidR="00031BD2" w:rsidRPr="00031BD2">
        <w:rPr>
          <w:rFonts w:ascii="Arial" w:hAnsi="Arial" w:cs="Arial"/>
        </w:rPr>
        <w:t>(FURKOVÁ, Petra, VESELÝ, Miroslav, CHODÚR, Pavel, ŠTĚPÁNOVÁ, Barbora. Obecně závazné vyhlášky v</w:t>
      </w:r>
      <w:r w:rsidR="001F5C79">
        <w:rPr>
          <w:rFonts w:ascii="Arial" w:hAnsi="Arial" w:cs="Arial"/>
        </w:rPr>
        <w:t> </w:t>
      </w:r>
      <w:r w:rsidR="00031BD2" w:rsidRPr="00031BD2">
        <w:rPr>
          <w:rFonts w:ascii="Arial" w:hAnsi="Arial" w:cs="Arial"/>
        </w:rPr>
        <w:t>praxi obcí. 1. vydání. Praha: C. H. Beck, 2022, s. 80.)</w:t>
      </w:r>
      <w:r w:rsidR="00031BD2">
        <w:rPr>
          <w:rFonts w:ascii="Arial" w:hAnsi="Arial" w:cs="Arial"/>
        </w:rPr>
        <w:t>.</w:t>
      </w:r>
      <w:r w:rsidR="00E32B83">
        <w:rPr>
          <w:rFonts w:ascii="Arial" w:hAnsi="Arial" w:cs="Arial"/>
        </w:rPr>
        <w:t xml:space="preserve"> </w:t>
      </w:r>
      <w:r w:rsidR="001F5C79">
        <w:rPr>
          <w:rFonts w:ascii="Arial" w:hAnsi="Arial" w:cs="Arial"/>
        </w:rPr>
        <w:t xml:space="preserve">Ministr vnitra se s myšlenkou vyjádřenou v uvedené odborné </w:t>
      </w:r>
      <w:r w:rsidR="0040082E">
        <w:rPr>
          <w:rFonts w:ascii="Arial" w:hAnsi="Arial" w:cs="Arial"/>
        </w:rPr>
        <w:t>publikaci</w:t>
      </w:r>
      <w:r w:rsidR="001F5C79">
        <w:rPr>
          <w:rFonts w:ascii="Arial" w:hAnsi="Arial" w:cs="Arial"/>
        </w:rPr>
        <w:t xml:space="preserve"> plně ztotož</w:t>
      </w:r>
      <w:r w:rsidR="0035311C">
        <w:rPr>
          <w:rFonts w:ascii="Arial" w:hAnsi="Arial" w:cs="Arial"/>
        </w:rPr>
        <w:t xml:space="preserve">ňuje, neboť nelze </w:t>
      </w:r>
      <w:r w:rsidR="0035311C">
        <w:rPr>
          <w:rFonts w:ascii="Arial" w:hAnsi="Arial" w:cs="Arial"/>
          <w:i/>
        </w:rPr>
        <w:t>a priori</w:t>
      </w:r>
      <w:r w:rsidR="0035311C">
        <w:rPr>
          <w:rFonts w:ascii="Arial" w:hAnsi="Arial" w:cs="Arial"/>
        </w:rPr>
        <w:t xml:space="preserve"> očekávat, že </w:t>
      </w:r>
      <w:r w:rsidR="00363773">
        <w:rPr>
          <w:rFonts w:ascii="Arial" w:hAnsi="Arial" w:cs="Arial"/>
        </w:rPr>
        <w:t xml:space="preserve">se </w:t>
      </w:r>
      <w:r w:rsidR="0035311C">
        <w:rPr>
          <w:rFonts w:ascii="Arial" w:hAnsi="Arial" w:cs="Arial"/>
        </w:rPr>
        <w:t xml:space="preserve">každý </w:t>
      </w:r>
      <w:r w:rsidR="000F7FF3">
        <w:rPr>
          <w:rFonts w:ascii="Arial" w:hAnsi="Arial" w:cs="Arial"/>
        </w:rPr>
        <w:t xml:space="preserve">den (vyjma neděle), popř. každý </w:t>
      </w:r>
      <w:r w:rsidR="00363773">
        <w:rPr>
          <w:rFonts w:ascii="Arial" w:hAnsi="Arial" w:cs="Arial"/>
        </w:rPr>
        <w:t xml:space="preserve">pátek a sobotu, </w:t>
      </w:r>
      <w:r w:rsidR="0035311C">
        <w:rPr>
          <w:rFonts w:ascii="Arial" w:hAnsi="Arial" w:cs="Arial"/>
        </w:rPr>
        <w:t>bude konat ak</w:t>
      </w:r>
      <w:r w:rsidR="003D64BB">
        <w:rPr>
          <w:rFonts w:ascii="Arial" w:hAnsi="Arial" w:cs="Arial"/>
        </w:rPr>
        <w:t>ce s celoobecním významem, která</w:t>
      </w:r>
      <w:r w:rsidR="0035311C">
        <w:rPr>
          <w:rFonts w:ascii="Arial" w:hAnsi="Arial" w:cs="Arial"/>
        </w:rPr>
        <w:t xml:space="preserve"> převáží nad veřejným zájmem na nerušený odpočinek v době nočního klidu. </w:t>
      </w:r>
    </w:p>
    <w:p w:rsidR="00602B76" w:rsidRDefault="00B822BD" w:rsidP="006F46AD">
      <w:pPr>
        <w:spacing w:after="120"/>
        <w:ind w:firstLine="709"/>
        <w:jc w:val="both"/>
        <w:rPr>
          <w:rFonts w:ascii="Arial" w:hAnsi="Arial" w:cs="Arial"/>
        </w:rPr>
      </w:pPr>
      <w:r>
        <w:rPr>
          <w:rFonts w:ascii="Arial" w:hAnsi="Arial" w:cs="Arial"/>
        </w:rPr>
        <w:t>Z terminologického hlediska ministr vnitra též podotýká, že z pojmu „Loketské kulturní léto“ uvedené v čl. 3 odst. 1 písm. a) obecně závazné vyhlášky jednoznačně nevyplývá,</w:t>
      </w:r>
      <w:r w:rsidR="002D5942">
        <w:rPr>
          <w:rFonts w:ascii="Arial" w:hAnsi="Arial" w:cs="Arial"/>
        </w:rPr>
        <w:t xml:space="preserve"> že se má jednat pouze o </w:t>
      </w:r>
      <w:r w:rsidR="009C6535">
        <w:rPr>
          <w:rFonts w:ascii="Arial" w:hAnsi="Arial" w:cs="Arial"/>
        </w:rPr>
        <w:t>pátek nebo sobotu</w:t>
      </w:r>
      <w:r w:rsidR="002D5942">
        <w:rPr>
          <w:rFonts w:ascii="Arial" w:hAnsi="Arial" w:cs="Arial"/>
        </w:rPr>
        <w:t>, jak v podaném rozkladu město Loket několikrát sděluje. Na</w:t>
      </w:r>
      <w:r w:rsidR="00DD6520">
        <w:rPr>
          <w:rFonts w:ascii="Arial" w:hAnsi="Arial" w:cs="Arial"/>
        </w:rPr>
        <w:t xml:space="preserve">opak z toho vyplývá, že se může jednat </w:t>
      </w:r>
      <w:r w:rsidR="002D5942">
        <w:rPr>
          <w:rFonts w:ascii="Arial" w:hAnsi="Arial" w:cs="Arial"/>
        </w:rPr>
        <w:t xml:space="preserve">o každý den vyjma neděle. Na to ostatně upozornil správní orgán I. stupně v právním posouzení obecně závazné vyhlášky: </w:t>
      </w:r>
      <w:r w:rsidR="002D5942" w:rsidRPr="002D5942">
        <w:rPr>
          <w:rFonts w:ascii="Arial" w:hAnsi="Arial" w:cs="Arial"/>
          <w:i/>
        </w:rPr>
        <w:t>„Z výše uvedeného Čl. 3 odst. 1 písm. a) OZV č. 1/2022 vyplývá, že městem schválená úprava rozsahu výjimky z</w:t>
      </w:r>
      <w:r w:rsidR="0020328C">
        <w:rPr>
          <w:rFonts w:ascii="Arial" w:hAnsi="Arial" w:cs="Arial"/>
          <w:i/>
        </w:rPr>
        <w:t> </w:t>
      </w:r>
      <w:r w:rsidR="002D5942" w:rsidRPr="002D5942">
        <w:rPr>
          <w:rFonts w:ascii="Arial" w:hAnsi="Arial" w:cs="Arial"/>
          <w:i/>
        </w:rPr>
        <w:t>doby nočního klidu oproti rozsahu výjimky v Čl. 3 odst. 1 písm. a) OZV č.</w:t>
      </w:r>
      <w:r w:rsidR="00CC0EAE">
        <w:rPr>
          <w:rFonts w:ascii="Arial" w:hAnsi="Arial" w:cs="Arial"/>
          <w:i/>
        </w:rPr>
        <w:t> </w:t>
      </w:r>
      <w:r w:rsidR="002D5942" w:rsidRPr="002D5942">
        <w:rPr>
          <w:rFonts w:ascii="Arial" w:hAnsi="Arial" w:cs="Arial"/>
          <w:i/>
        </w:rPr>
        <w:t>1/2021 je nejen zachována, ale navíc se výjimka stanovená v Čl. 1 odst. 1 písm. a) OZV č.</w:t>
      </w:r>
      <w:r w:rsidR="00CC0EAE">
        <w:rPr>
          <w:rFonts w:ascii="Arial" w:hAnsi="Arial" w:cs="Arial"/>
          <w:i/>
        </w:rPr>
        <w:t> </w:t>
      </w:r>
      <w:r w:rsidR="002D5942" w:rsidRPr="002D5942">
        <w:rPr>
          <w:rFonts w:ascii="Arial" w:hAnsi="Arial" w:cs="Arial"/>
          <w:i/>
        </w:rPr>
        <w:t>1/2022 vztahuje na všechny dny v týdnu (vyjma neděle viz Čl. 3 odst. 2 OZV č. 1/2022), a</w:t>
      </w:r>
      <w:r w:rsidR="00CC0EAE">
        <w:rPr>
          <w:rFonts w:ascii="Arial" w:hAnsi="Arial" w:cs="Arial"/>
          <w:i/>
        </w:rPr>
        <w:t> </w:t>
      </w:r>
      <w:r w:rsidR="002D5942" w:rsidRPr="002D5942">
        <w:rPr>
          <w:rFonts w:ascii="Arial" w:hAnsi="Arial" w:cs="Arial"/>
          <w:i/>
        </w:rPr>
        <w:t>nikoli pouze na pátky a</w:t>
      </w:r>
      <w:r w:rsidR="002D5942">
        <w:rPr>
          <w:rFonts w:ascii="Arial" w:hAnsi="Arial" w:cs="Arial"/>
          <w:i/>
        </w:rPr>
        <w:t> </w:t>
      </w:r>
      <w:r w:rsidR="002D5942" w:rsidRPr="002D5942">
        <w:rPr>
          <w:rFonts w:ascii="Arial" w:hAnsi="Arial" w:cs="Arial"/>
          <w:i/>
        </w:rPr>
        <w:t>soboty v</w:t>
      </w:r>
      <w:r w:rsidR="009C6535">
        <w:rPr>
          <w:rFonts w:ascii="Arial" w:hAnsi="Arial" w:cs="Arial"/>
          <w:i/>
        </w:rPr>
        <w:t> </w:t>
      </w:r>
      <w:r w:rsidR="002D5942" w:rsidRPr="002D5942">
        <w:rPr>
          <w:rFonts w:ascii="Arial" w:hAnsi="Arial" w:cs="Arial"/>
          <w:i/>
        </w:rPr>
        <w:t>uvedeném období Loketského kulturního léta.“</w:t>
      </w:r>
      <w:r w:rsidR="002D5942">
        <w:rPr>
          <w:rFonts w:ascii="Arial" w:hAnsi="Arial" w:cs="Arial"/>
        </w:rPr>
        <w:t>.</w:t>
      </w:r>
      <w:r w:rsidR="00685902">
        <w:rPr>
          <w:rFonts w:ascii="Arial" w:hAnsi="Arial" w:cs="Arial"/>
        </w:rPr>
        <w:t xml:space="preserve"> Avšak i za předpokladu, že by dané ustanovení bylo formulováno </w:t>
      </w:r>
      <w:r w:rsidR="0040082E">
        <w:rPr>
          <w:rFonts w:ascii="Arial" w:hAnsi="Arial" w:cs="Arial"/>
        </w:rPr>
        <w:t>více zužujícím způsobem</w:t>
      </w:r>
      <w:r w:rsidR="00685902">
        <w:rPr>
          <w:rFonts w:ascii="Arial" w:hAnsi="Arial" w:cs="Arial"/>
        </w:rPr>
        <w:t xml:space="preserve"> a vyplývalo by </w:t>
      </w:r>
      <w:r w:rsidR="0040082E">
        <w:rPr>
          <w:rFonts w:ascii="Arial" w:hAnsi="Arial" w:cs="Arial"/>
        </w:rPr>
        <w:t xml:space="preserve">tedy </w:t>
      </w:r>
      <w:r w:rsidR="00685902">
        <w:rPr>
          <w:rFonts w:ascii="Arial" w:hAnsi="Arial" w:cs="Arial"/>
        </w:rPr>
        <w:t>z něj, že se jedná pouze o pátek a sobotu, tak by to neměnilo nic na podstatě, že prvek výjimečnosti by i</w:t>
      </w:r>
      <w:r w:rsidR="00761D7B">
        <w:rPr>
          <w:rFonts w:ascii="Arial" w:hAnsi="Arial" w:cs="Arial"/>
        </w:rPr>
        <w:t> </w:t>
      </w:r>
      <w:r w:rsidR="00685902">
        <w:rPr>
          <w:rFonts w:ascii="Arial" w:hAnsi="Arial" w:cs="Arial"/>
        </w:rPr>
        <w:t>tak absentoval.</w:t>
      </w:r>
    </w:p>
    <w:p w:rsidR="00254809" w:rsidRDefault="00DD6520" w:rsidP="006F46AD">
      <w:pPr>
        <w:spacing w:after="120"/>
        <w:ind w:firstLine="709"/>
        <w:jc w:val="both"/>
        <w:rPr>
          <w:rFonts w:ascii="Arial" w:hAnsi="Arial" w:cs="Arial"/>
        </w:rPr>
      </w:pPr>
      <w:r>
        <w:rPr>
          <w:rFonts w:ascii="Arial" w:hAnsi="Arial" w:cs="Arial"/>
        </w:rPr>
        <w:t xml:space="preserve">Avšak </w:t>
      </w:r>
      <w:r w:rsidR="00F60322">
        <w:rPr>
          <w:rFonts w:ascii="Arial" w:hAnsi="Arial" w:cs="Arial"/>
        </w:rPr>
        <w:t xml:space="preserve">z </w:t>
      </w:r>
      <w:r w:rsidR="00507981">
        <w:rPr>
          <w:rFonts w:ascii="Arial" w:hAnsi="Arial" w:cs="Arial"/>
        </w:rPr>
        <w:t xml:space="preserve">hlediska </w:t>
      </w:r>
      <w:r w:rsidR="00507C8F">
        <w:rPr>
          <w:rFonts w:ascii="Arial" w:hAnsi="Arial" w:cs="Arial"/>
        </w:rPr>
        <w:t xml:space="preserve">zásady jednoznačnosti </w:t>
      </w:r>
      <w:r w:rsidR="000D7D13">
        <w:rPr>
          <w:rFonts w:ascii="Arial" w:hAnsi="Arial" w:cs="Arial"/>
        </w:rPr>
        <w:t xml:space="preserve">je </w:t>
      </w:r>
      <w:r w:rsidR="00602B76">
        <w:rPr>
          <w:rFonts w:ascii="Arial" w:hAnsi="Arial" w:cs="Arial"/>
        </w:rPr>
        <w:t xml:space="preserve">podle ministra vnitra </w:t>
      </w:r>
      <w:r w:rsidR="000D7D13">
        <w:rPr>
          <w:rFonts w:ascii="Arial" w:hAnsi="Arial" w:cs="Arial"/>
        </w:rPr>
        <w:t>žádoucí, aby by</w:t>
      </w:r>
      <w:r w:rsidR="00BA32A1">
        <w:rPr>
          <w:rFonts w:ascii="Arial" w:hAnsi="Arial" w:cs="Arial"/>
        </w:rPr>
        <w:t xml:space="preserve">lo zřejmé, o jaké konkrétní dny, kdy má dojít k posunu doby nočního klidu, </w:t>
      </w:r>
      <w:r w:rsidR="00431148">
        <w:rPr>
          <w:rFonts w:ascii="Arial" w:hAnsi="Arial" w:cs="Arial"/>
        </w:rPr>
        <w:t xml:space="preserve">se má jednat. Respektive </w:t>
      </w:r>
      <w:r w:rsidR="00363773">
        <w:rPr>
          <w:rFonts w:ascii="Arial" w:hAnsi="Arial" w:cs="Arial"/>
        </w:rPr>
        <w:t xml:space="preserve">mělo by </w:t>
      </w:r>
      <w:r w:rsidR="00991116">
        <w:rPr>
          <w:rFonts w:ascii="Arial" w:hAnsi="Arial" w:cs="Arial"/>
        </w:rPr>
        <w:t xml:space="preserve">z obecně závazné vyhlášky jednoznačně </w:t>
      </w:r>
      <w:r w:rsidR="00363773">
        <w:rPr>
          <w:rFonts w:ascii="Arial" w:hAnsi="Arial" w:cs="Arial"/>
        </w:rPr>
        <w:t>vyplývat</w:t>
      </w:r>
      <w:r w:rsidR="00FC541D">
        <w:rPr>
          <w:rFonts w:ascii="Arial" w:hAnsi="Arial" w:cs="Arial"/>
        </w:rPr>
        <w:t xml:space="preserve">, </w:t>
      </w:r>
      <w:r w:rsidR="000D7D13">
        <w:rPr>
          <w:rFonts w:ascii="Arial" w:hAnsi="Arial" w:cs="Arial"/>
        </w:rPr>
        <w:t xml:space="preserve">že </w:t>
      </w:r>
      <w:r w:rsidR="00946400">
        <w:rPr>
          <w:rFonts w:ascii="Arial" w:hAnsi="Arial" w:cs="Arial"/>
        </w:rPr>
        <w:t>doba nočního klidu může být posunuta pouze v pátek a sobotu. M</w:t>
      </w:r>
      <w:r w:rsidR="00991116">
        <w:rPr>
          <w:rFonts w:ascii="Arial" w:hAnsi="Arial" w:cs="Arial"/>
        </w:rPr>
        <w:t xml:space="preserve">ěsto Loket by se nemělo </w:t>
      </w:r>
      <w:r w:rsidR="000D7D13">
        <w:rPr>
          <w:rFonts w:ascii="Arial" w:hAnsi="Arial" w:cs="Arial"/>
        </w:rPr>
        <w:t>spoléhat</w:t>
      </w:r>
      <w:r w:rsidR="00363773">
        <w:rPr>
          <w:rFonts w:ascii="Arial" w:hAnsi="Arial" w:cs="Arial"/>
        </w:rPr>
        <w:t xml:space="preserve"> </w:t>
      </w:r>
      <w:r w:rsidR="000D7D13">
        <w:rPr>
          <w:rFonts w:ascii="Arial" w:hAnsi="Arial" w:cs="Arial"/>
        </w:rPr>
        <w:t>na skutečnost</w:t>
      </w:r>
      <w:r w:rsidR="00BA32A1">
        <w:rPr>
          <w:rFonts w:ascii="Arial" w:hAnsi="Arial" w:cs="Arial"/>
        </w:rPr>
        <w:t>, že občané mají povědomí, ve kterých dnech se akce Loketského kulturního léta konají.</w:t>
      </w:r>
      <w:r w:rsidR="005E5A1B">
        <w:rPr>
          <w:rFonts w:ascii="Arial" w:hAnsi="Arial" w:cs="Arial"/>
        </w:rPr>
        <w:t xml:space="preserve"> </w:t>
      </w:r>
      <w:r w:rsidR="005C116F">
        <w:rPr>
          <w:rFonts w:ascii="Arial" w:hAnsi="Arial" w:cs="Arial"/>
        </w:rPr>
        <w:t>Ostatně požadavky</w:t>
      </w:r>
      <w:r w:rsidR="00597AF1">
        <w:rPr>
          <w:rFonts w:ascii="Arial" w:hAnsi="Arial" w:cs="Arial"/>
        </w:rPr>
        <w:t xml:space="preserve"> na právní předpisy, tedy i na obecně záv</w:t>
      </w:r>
      <w:r w:rsidR="005C116F">
        <w:rPr>
          <w:rFonts w:ascii="Arial" w:hAnsi="Arial" w:cs="Arial"/>
        </w:rPr>
        <w:t>aznou vyhlášku jakožto originární a</w:t>
      </w:r>
      <w:r w:rsidR="00363773">
        <w:rPr>
          <w:rFonts w:ascii="Arial" w:hAnsi="Arial" w:cs="Arial"/>
        </w:rPr>
        <w:t> </w:t>
      </w:r>
      <w:r w:rsidR="005C116F">
        <w:rPr>
          <w:rFonts w:ascii="Arial" w:hAnsi="Arial" w:cs="Arial"/>
        </w:rPr>
        <w:t xml:space="preserve">sekundární </w:t>
      </w:r>
      <w:r w:rsidR="0040082E">
        <w:rPr>
          <w:rFonts w:ascii="Arial" w:hAnsi="Arial" w:cs="Arial"/>
        </w:rPr>
        <w:t xml:space="preserve">právní </w:t>
      </w:r>
      <w:r w:rsidR="005C116F">
        <w:rPr>
          <w:rFonts w:ascii="Arial" w:hAnsi="Arial" w:cs="Arial"/>
        </w:rPr>
        <w:t xml:space="preserve">předpis, jsou mimo jiné přehlednost, jednoznačnost a srozumitelnost. </w:t>
      </w:r>
    </w:p>
    <w:p w:rsidR="00761D7B" w:rsidRDefault="0040082E" w:rsidP="006F46AD">
      <w:pPr>
        <w:spacing w:after="120"/>
        <w:ind w:firstLine="709"/>
        <w:jc w:val="both"/>
        <w:rPr>
          <w:rFonts w:ascii="Arial" w:hAnsi="Arial" w:cs="Arial"/>
        </w:rPr>
      </w:pPr>
      <w:r>
        <w:rPr>
          <w:rFonts w:ascii="Arial" w:hAnsi="Arial" w:cs="Arial"/>
        </w:rPr>
        <w:t>P</w:t>
      </w:r>
      <w:r w:rsidR="00254809">
        <w:rPr>
          <w:rFonts w:ascii="Arial" w:hAnsi="Arial" w:cs="Arial"/>
        </w:rPr>
        <w:t xml:space="preserve">odle ministra vnitra </w:t>
      </w:r>
      <w:r>
        <w:rPr>
          <w:rFonts w:ascii="Arial" w:hAnsi="Arial" w:cs="Arial"/>
        </w:rPr>
        <w:t xml:space="preserve">se nelze </w:t>
      </w:r>
      <w:r w:rsidR="00254809">
        <w:rPr>
          <w:rFonts w:ascii="Arial" w:hAnsi="Arial" w:cs="Arial"/>
        </w:rPr>
        <w:t>spoléhat ani na skutečnost, ž</w:t>
      </w:r>
      <w:r w:rsidR="008D17E3">
        <w:rPr>
          <w:rFonts w:ascii="Arial" w:hAnsi="Arial" w:cs="Arial"/>
        </w:rPr>
        <w:t xml:space="preserve">e uvedené akce budou skutečně </w:t>
      </w:r>
      <w:r w:rsidR="00254809">
        <w:rPr>
          <w:rFonts w:ascii="Arial" w:hAnsi="Arial" w:cs="Arial"/>
        </w:rPr>
        <w:t xml:space="preserve">pořádány v pátek a sobotu </w:t>
      </w:r>
      <w:r w:rsidR="008D17E3">
        <w:rPr>
          <w:rFonts w:ascii="Arial" w:hAnsi="Arial" w:cs="Arial"/>
        </w:rPr>
        <w:t>v daném</w:t>
      </w:r>
      <w:r w:rsidR="00254809">
        <w:rPr>
          <w:rFonts w:ascii="Arial" w:hAnsi="Arial" w:cs="Arial"/>
        </w:rPr>
        <w:t xml:space="preserve"> období, neboť předmětná obecně závazná vyhláška tak, jak je koncipována, dává pravomoc stanovovat konkrétní akce na jakýk</w:t>
      </w:r>
      <w:r w:rsidR="00507C8F">
        <w:rPr>
          <w:rFonts w:ascii="Arial" w:hAnsi="Arial" w:cs="Arial"/>
        </w:rPr>
        <w:t xml:space="preserve">oliv den vyjma neděle. Což </w:t>
      </w:r>
      <w:r w:rsidR="008D17E3">
        <w:rPr>
          <w:rFonts w:ascii="Arial" w:hAnsi="Arial" w:cs="Arial"/>
        </w:rPr>
        <w:t xml:space="preserve">není v souladu ani se </w:t>
      </w:r>
      <w:r w:rsidR="00254809">
        <w:rPr>
          <w:rFonts w:ascii="Arial" w:hAnsi="Arial" w:cs="Arial"/>
        </w:rPr>
        <w:t>zásadou právní jistoty adresátů obecně závazné vyhlášky.</w:t>
      </w:r>
      <w:r w:rsidR="00FC541D">
        <w:rPr>
          <w:rFonts w:ascii="Arial" w:hAnsi="Arial" w:cs="Arial"/>
        </w:rPr>
        <w:t xml:space="preserve"> </w:t>
      </w:r>
      <w:r w:rsidR="00BA32A1">
        <w:rPr>
          <w:rFonts w:ascii="Arial" w:hAnsi="Arial" w:cs="Arial"/>
        </w:rPr>
        <w:t xml:space="preserve"> </w:t>
      </w:r>
      <w:r w:rsidR="000D7D13">
        <w:rPr>
          <w:rFonts w:ascii="Arial" w:hAnsi="Arial" w:cs="Arial"/>
        </w:rPr>
        <w:t xml:space="preserve"> </w:t>
      </w:r>
    </w:p>
    <w:p w:rsidR="00A2493F" w:rsidRDefault="00761D7B" w:rsidP="006F46AD">
      <w:pPr>
        <w:spacing w:after="120"/>
        <w:ind w:firstLine="709"/>
        <w:jc w:val="both"/>
        <w:rPr>
          <w:rFonts w:ascii="Arial" w:hAnsi="Arial" w:cs="Arial"/>
        </w:rPr>
      </w:pPr>
      <w:r>
        <w:rPr>
          <w:rFonts w:ascii="Arial" w:hAnsi="Arial" w:cs="Arial"/>
        </w:rPr>
        <w:t>M</w:t>
      </w:r>
      <w:r w:rsidR="00F721D4">
        <w:rPr>
          <w:rFonts w:ascii="Arial" w:hAnsi="Arial" w:cs="Arial"/>
        </w:rPr>
        <w:t xml:space="preserve">inistr vnitra </w:t>
      </w:r>
      <w:r>
        <w:rPr>
          <w:rFonts w:ascii="Arial" w:hAnsi="Arial" w:cs="Arial"/>
        </w:rPr>
        <w:t xml:space="preserve">proto </w:t>
      </w:r>
      <w:r w:rsidR="00F41756">
        <w:rPr>
          <w:rFonts w:ascii="Arial" w:hAnsi="Arial" w:cs="Arial"/>
        </w:rPr>
        <w:t xml:space="preserve">opětovně </w:t>
      </w:r>
      <w:r>
        <w:rPr>
          <w:rFonts w:ascii="Arial" w:hAnsi="Arial" w:cs="Arial"/>
        </w:rPr>
        <w:t xml:space="preserve">odkazuje </w:t>
      </w:r>
      <w:r w:rsidR="00F721D4">
        <w:rPr>
          <w:rFonts w:ascii="Arial" w:hAnsi="Arial" w:cs="Arial"/>
        </w:rPr>
        <w:t xml:space="preserve">na </w:t>
      </w:r>
      <w:r w:rsidR="000D6CF3">
        <w:rPr>
          <w:rFonts w:ascii="Arial" w:hAnsi="Arial" w:cs="Arial"/>
        </w:rPr>
        <w:t>nález Ústavního soudu ze dne</w:t>
      </w:r>
      <w:r w:rsidR="007243F3">
        <w:rPr>
          <w:rFonts w:ascii="Arial" w:hAnsi="Arial" w:cs="Arial"/>
        </w:rPr>
        <w:t xml:space="preserve"> 7. 6. 2016</w:t>
      </w:r>
      <w:r w:rsidR="000D6CF3">
        <w:rPr>
          <w:rFonts w:ascii="Arial" w:hAnsi="Arial" w:cs="Arial"/>
        </w:rPr>
        <w:t>, sp.</w:t>
      </w:r>
      <w:r w:rsidR="003360F2">
        <w:rPr>
          <w:rFonts w:ascii="Arial" w:hAnsi="Arial" w:cs="Arial"/>
        </w:rPr>
        <w:t> </w:t>
      </w:r>
      <w:r w:rsidR="000D6CF3">
        <w:rPr>
          <w:rFonts w:ascii="Arial" w:hAnsi="Arial" w:cs="Arial"/>
        </w:rPr>
        <w:t>zn.</w:t>
      </w:r>
      <w:r w:rsidR="003360F2">
        <w:rPr>
          <w:rFonts w:ascii="Arial" w:hAnsi="Arial" w:cs="Arial"/>
        </w:rPr>
        <w:t> </w:t>
      </w:r>
      <w:r w:rsidR="000D6CF3">
        <w:rPr>
          <w:rFonts w:ascii="Arial" w:hAnsi="Arial" w:cs="Arial"/>
        </w:rPr>
        <w:t xml:space="preserve">Pl. ÚS 4/16: </w:t>
      </w:r>
      <w:r w:rsidR="00FB065D">
        <w:rPr>
          <w:rFonts w:ascii="Arial" w:hAnsi="Arial" w:cs="Arial"/>
        </w:rPr>
        <w:t>„</w:t>
      </w:r>
      <w:r w:rsidR="00FB065D" w:rsidRPr="00FB065D">
        <w:rPr>
          <w:rFonts w:ascii="Arial" w:hAnsi="Arial" w:cs="Arial"/>
          <w:i/>
        </w:rPr>
        <w:t>Proto je třeba dny či okolnosti, kdy je zájem na dodržení obecně uznávané doby nočního klidu převážen zájmem na udržení místních tradic a</w:t>
      </w:r>
      <w:r w:rsidR="00532BE4">
        <w:rPr>
          <w:rFonts w:ascii="Arial" w:hAnsi="Arial" w:cs="Arial"/>
          <w:i/>
        </w:rPr>
        <w:t> </w:t>
      </w:r>
      <w:r w:rsidR="00FB065D" w:rsidRPr="00FB065D">
        <w:rPr>
          <w:rFonts w:ascii="Arial" w:hAnsi="Arial" w:cs="Arial"/>
          <w:i/>
        </w:rPr>
        <w:t>na upevňování mezilidských vazeb skrze hlasité noční aktivity, vymezit dostatečně určitě a</w:t>
      </w:r>
      <w:r w:rsidR="00532BE4">
        <w:rPr>
          <w:rFonts w:ascii="Arial" w:hAnsi="Arial" w:cs="Arial"/>
          <w:i/>
        </w:rPr>
        <w:t> </w:t>
      </w:r>
      <w:r w:rsidR="00FB065D" w:rsidRPr="00FB065D">
        <w:rPr>
          <w:rFonts w:ascii="Arial" w:hAnsi="Arial" w:cs="Arial"/>
          <w:i/>
        </w:rPr>
        <w:t>předvídatelně a</w:t>
      </w:r>
      <w:r w:rsidR="0034285A">
        <w:rPr>
          <w:rFonts w:ascii="Arial" w:hAnsi="Arial" w:cs="Arial"/>
          <w:i/>
        </w:rPr>
        <w:t> </w:t>
      </w:r>
      <w:r w:rsidR="00FB065D" w:rsidRPr="00FB065D">
        <w:rPr>
          <w:rFonts w:ascii="Arial" w:hAnsi="Arial" w:cs="Arial"/>
          <w:i/>
        </w:rPr>
        <w:t xml:space="preserve">neponechávat toto vymezení na vůli či libovůli určitého subjektu. Řečeno slovy, která ve svém vyjádření, ač </w:t>
      </w:r>
      <w:r w:rsidR="00FB065D" w:rsidRPr="00FB065D">
        <w:rPr>
          <w:rFonts w:ascii="Arial" w:hAnsi="Arial" w:cs="Arial"/>
          <w:i/>
        </w:rPr>
        <w:lastRenderedPageBreak/>
        <w:t>v</w:t>
      </w:r>
      <w:r w:rsidR="007B48BB">
        <w:rPr>
          <w:rFonts w:ascii="Arial" w:hAnsi="Arial" w:cs="Arial"/>
          <w:i/>
        </w:rPr>
        <w:t> </w:t>
      </w:r>
      <w:r w:rsidR="00FB065D" w:rsidRPr="00FB065D">
        <w:rPr>
          <w:rFonts w:ascii="Arial" w:hAnsi="Arial" w:cs="Arial"/>
          <w:i/>
        </w:rPr>
        <w:t>rámci argumentace, které Ústavní soud nepřisvědčil, použilo město Chrastava, předmětné ustanovení nedává obcím možnost určit „konkrétního nositele výjimečného případu“, ale právě a jen konkrétní či konkretizovatelný výjimečný případ.“</w:t>
      </w:r>
      <w:r w:rsidR="00FB065D" w:rsidRPr="00C6294C">
        <w:rPr>
          <w:rFonts w:ascii="Arial" w:hAnsi="Arial" w:cs="Arial"/>
        </w:rPr>
        <w:t>.</w:t>
      </w:r>
    </w:p>
    <w:p w:rsidR="00834236" w:rsidRDefault="00834236" w:rsidP="006F46AD">
      <w:pPr>
        <w:spacing w:after="120"/>
        <w:ind w:firstLine="709"/>
        <w:jc w:val="both"/>
        <w:rPr>
          <w:rFonts w:ascii="Arial" w:hAnsi="Arial" w:cs="Arial"/>
        </w:rPr>
      </w:pPr>
      <w:r>
        <w:rPr>
          <w:rFonts w:ascii="Arial" w:hAnsi="Arial" w:cs="Arial"/>
        </w:rPr>
        <w:t xml:space="preserve">Co se týká dalších požadavků, které je třeba při vydání obecně závazné vyhlášky regulující dobu nočního klidu respektovat, a na které se město Loket odkazuje (požadavek předvídatelnosti a požadavek rozumnosti a přiměřenosti), tak nepředvídatelnost, nerozumnost ani nepřiměřenost nebyly městu Loket ze strany správního orgánu I. stupně vytýkány. </w:t>
      </w:r>
      <w:r w:rsidRPr="00F169A5">
        <w:rPr>
          <w:rFonts w:ascii="Arial" w:hAnsi="Arial" w:cs="Arial"/>
        </w:rPr>
        <w:t>Ministr vnitra však podotýká</w:t>
      </w:r>
      <w:r>
        <w:rPr>
          <w:rFonts w:ascii="Arial" w:hAnsi="Arial" w:cs="Arial"/>
        </w:rPr>
        <w:t>, že podle jeho názoru může být takto paušálně a dlouhodobě zkrácená doba nočního klidu v rozporu s právem na nerušený odpočinek, neboť mnoho zaměstnanců pracuje např. na odpoledních směnách, po kterých potřebují dostatečný čas na regeneraci, přičemž klidný a dostatečný spánek je jednou z hlavních a nejdůležitějších forem regenerace.</w:t>
      </w:r>
    </w:p>
    <w:p w:rsidR="004A5297" w:rsidRDefault="00E24AEE" w:rsidP="006F46AD">
      <w:pPr>
        <w:spacing w:after="120"/>
        <w:ind w:firstLine="709"/>
        <w:jc w:val="both"/>
        <w:rPr>
          <w:rFonts w:ascii="Arial" w:hAnsi="Arial" w:cs="Arial"/>
        </w:rPr>
      </w:pPr>
      <w:r w:rsidRPr="00685902">
        <w:rPr>
          <w:rFonts w:ascii="Arial" w:hAnsi="Arial" w:cs="Arial"/>
        </w:rPr>
        <w:t xml:space="preserve">K námitce, že jak obecně závazná vyhláška č. 1/2012, tak </w:t>
      </w:r>
      <w:r w:rsidR="006F46AD">
        <w:rPr>
          <w:rFonts w:ascii="Arial" w:hAnsi="Arial" w:cs="Arial"/>
        </w:rPr>
        <w:t xml:space="preserve">i </w:t>
      </w:r>
      <w:r w:rsidRPr="00685902">
        <w:rPr>
          <w:rFonts w:ascii="Arial" w:hAnsi="Arial" w:cs="Arial"/>
        </w:rPr>
        <w:t xml:space="preserve">obecně závazná vyhláška č. 1/2017 obsahovaly podobnou úpravu, kterou však správní orgán I. stupně </w:t>
      </w:r>
      <w:r w:rsidR="004868E7" w:rsidRPr="00685902">
        <w:rPr>
          <w:rFonts w:ascii="Arial" w:hAnsi="Arial" w:cs="Arial"/>
        </w:rPr>
        <w:t xml:space="preserve">tehdy </w:t>
      </w:r>
      <w:r w:rsidRPr="00685902">
        <w:rPr>
          <w:rFonts w:ascii="Arial" w:hAnsi="Arial" w:cs="Arial"/>
        </w:rPr>
        <w:t xml:space="preserve">nevytknul, ministr vnitra </w:t>
      </w:r>
      <w:r w:rsidR="00685902" w:rsidRPr="00685902">
        <w:rPr>
          <w:rFonts w:ascii="Arial" w:hAnsi="Arial" w:cs="Arial"/>
        </w:rPr>
        <w:t xml:space="preserve">nejprve </w:t>
      </w:r>
      <w:r w:rsidRPr="00685902">
        <w:rPr>
          <w:rFonts w:ascii="Arial" w:hAnsi="Arial" w:cs="Arial"/>
        </w:rPr>
        <w:t>sděluje, že přelomovým se v dané věci stal nález Ústavního soudu ze dne 7. 6. 2016, Pl. ÚS 4/16</w:t>
      </w:r>
      <w:r w:rsidR="004868E7" w:rsidRPr="00685902">
        <w:rPr>
          <w:rFonts w:ascii="Arial" w:hAnsi="Arial" w:cs="Arial"/>
        </w:rPr>
        <w:t xml:space="preserve">, který vnesl </w:t>
      </w:r>
      <w:r w:rsidRPr="00685902">
        <w:rPr>
          <w:rFonts w:ascii="Arial" w:hAnsi="Arial" w:cs="Arial"/>
        </w:rPr>
        <w:t>do problematiky regulace nočního klidu</w:t>
      </w:r>
      <w:r w:rsidR="00CC0EAE">
        <w:rPr>
          <w:rFonts w:ascii="Arial" w:hAnsi="Arial" w:cs="Arial"/>
        </w:rPr>
        <w:t xml:space="preserve"> </w:t>
      </w:r>
      <w:r w:rsidR="004868E7" w:rsidRPr="00685902">
        <w:rPr>
          <w:rFonts w:ascii="Arial" w:hAnsi="Arial" w:cs="Arial"/>
        </w:rPr>
        <w:t xml:space="preserve">upřesňující </w:t>
      </w:r>
      <w:r w:rsidRPr="00685902">
        <w:rPr>
          <w:rFonts w:ascii="Arial" w:hAnsi="Arial" w:cs="Arial"/>
        </w:rPr>
        <w:t>výklad</w:t>
      </w:r>
      <w:r w:rsidR="004868E7" w:rsidRPr="00685902">
        <w:rPr>
          <w:rFonts w:ascii="Arial" w:hAnsi="Arial" w:cs="Arial"/>
        </w:rPr>
        <w:t xml:space="preserve">. Správní orgán I. stupně je povinen tento výklad Ústavního soudu respektovat. </w:t>
      </w:r>
      <w:r w:rsidR="00915E4D" w:rsidRPr="00685902">
        <w:rPr>
          <w:rFonts w:ascii="Arial" w:hAnsi="Arial" w:cs="Arial"/>
        </w:rPr>
        <w:t>Navíc zákon o </w:t>
      </w:r>
      <w:r w:rsidR="00916911" w:rsidRPr="00685902">
        <w:rPr>
          <w:rFonts w:ascii="Arial" w:hAnsi="Arial" w:cs="Arial"/>
        </w:rPr>
        <w:t>některých přestupcích, kte</w:t>
      </w:r>
      <w:r w:rsidR="00193071">
        <w:rPr>
          <w:rFonts w:ascii="Arial" w:hAnsi="Arial" w:cs="Arial"/>
        </w:rPr>
        <w:t xml:space="preserve">rý obsahuje ve svém § 5 odst. 7 úpravu </w:t>
      </w:r>
      <w:r w:rsidR="00916911" w:rsidRPr="00685902">
        <w:rPr>
          <w:rFonts w:ascii="Arial" w:hAnsi="Arial" w:cs="Arial"/>
        </w:rPr>
        <w:t xml:space="preserve">týkající se doby nočního klidu, </w:t>
      </w:r>
      <w:r w:rsidR="00915E4D" w:rsidRPr="00685902">
        <w:rPr>
          <w:rFonts w:ascii="Arial" w:hAnsi="Arial" w:cs="Arial"/>
        </w:rPr>
        <w:t>nabyl účinnosti ke dni 1. 7. 2017</w:t>
      </w:r>
      <w:r w:rsidR="004868E7" w:rsidRPr="00685902">
        <w:rPr>
          <w:rFonts w:ascii="Arial" w:hAnsi="Arial" w:cs="Arial"/>
        </w:rPr>
        <w:t xml:space="preserve"> (tedy před nabytím účinnosti obecně závazné vyhlášky č. 1/2017, která nabyla účinnosti dne 1. 4. 2017</w:t>
      </w:r>
      <w:r w:rsidR="00193071">
        <w:rPr>
          <w:rFonts w:ascii="Arial" w:hAnsi="Arial" w:cs="Arial"/>
        </w:rPr>
        <w:t>). Lze také dodat, že pohled na obecně závazné vyhlášky a jejich kontrol</w:t>
      </w:r>
      <w:r w:rsidR="006F46AD">
        <w:rPr>
          <w:rFonts w:ascii="Arial" w:hAnsi="Arial" w:cs="Arial"/>
        </w:rPr>
        <w:t>u</w:t>
      </w:r>
      <w:r w:rsidR="00193071">
        <w:rPr>
          <w:rFonts w:ascii="Arial" w:hAnsi="Arial" w:cs="Arial"/>
        </w:rPr>
        <w:t xml:space="preserve"> </w:t>
      </w:r>
      <w:r w:rsidR="006F46AD">
        <w:rPr>
          <w:rFonts w:ascii="Arial" w:hAnsi="Arial" w:cs="Arial"/>
        </w:rPr>
        <w:t xml:space="preserve">ze strany státu </w:t>
      </w:r>
      <w:r w:rsidR="00193071">
        <w:rPr>
          <w:rFonts w:ascii="Arial" w:hAnsi="Arial" w:cs="Arial"/>
        </w:rPr>
        <w:t xml:space="preserve">se v čase </w:t>
      </w:r>
      <w:r w:rsidR="006F46AD">
        <w:rPr>
          <w:rFonts w:ascii="Arial" w:hAnsi="Arial" w:cs="Arial"/>
        </w:rPr>
        <w:t xml:space="preserve">může </w:t>
      </w:r>
      <w:r w:rsidR="00193071">
        <w:rPr>
          <w:rFonts w:ascii="Arial" w:hAnsi="Arial" w:cs="Arial"/>
        </w:rPr>
        <w:t>měn</w:t>
      </w:r>
      <w:r w:rsidR="006F46AD">
        <w:rPr>
          <w:rFonts w:ascii="Arial" w:hAnsi="Arial" w:cs="Arial"/>
        </w:rPr>
        <w:t>it</w:t>
      </w:r>
      <w:r w:rsidR="00193071">
        <w:rPr>
          <w:rFonts w:ascii="Arial" w:hAnsi="Arial" w:cs="Arial"/>
        </w:rPr>
        <w:t>, a proto se nelze dívat na předmětnou obecně závaznou vyhlášku pohledem roku 2012 či 2017</w:t>
      </w:r>
      <w:r w:rsidR="006F46AD">
        <w:rPr>
          <w:rFonts w:ascii="Arial" w:hAnsi="Arial" w:cs="Arial"/>
        </w:rPr>
        <w:t>.</w:t>
      </w:r>
    </w:p>
    <w:p w:rsidR="00915E4D" w:rsidRPr="00685902" w:rsidRDefault="00750C98" w:rsidP="006F46AD">
      <w:pPr>
        <w:spacing w:after="120"/>
        <w:ind w:firstLine="709"/>
        <w:jc w:val="both"/>
        <w:rPr>
          <w:rFonts w:ascii="Arial" w:hAnsi="Arial" w:cs="Arial"/>
        </w:rPr>
      </w:pPr>
      <w:r>
        <w:rPr>
          <w:rFonts w:ascii="Arial" w:hAnsi="Arial" w:cs="Arial"/>
        </w:rPr>
        <w:t xml:space="preserve">V tomto ohledu ministr vnitra </w:t>
      </w:r>
      <w:r w:rsidR="00124ECE">
        <w:rPr>
          <w:rFonts w:ascii="Arial" w:hAnsi="Arial" w:cs="Arial"/>
        </w:rPr>
        <w:t xml:space="preserve">dále </w:t>
      </w:r>
      <w:r>
        <w:rPr>
          <w:rFonts w:ascii="Arial" w:hAnsi="Arial" w:cs="Arial"/>
        </w:rPr>
        <w:t>cituje správní orgán I. stupně, jenž uvedl v právním posouzení obecně závazné vyhlášky následující: „</w:t>
      </w:r>
      <w:r w:rsidRPr="00750C98">
        <w:rPr>
          <w:rFonts w:ascii="Arial" w:hAnsi="Arial" w:cs="Arial"/>
          <w:i/>
        </w:rPr>
        <w:t>Pro úplnost uvádíme, že Ministerstvu vnitra je z jeho úřední činnosti známo, že OZV č. 1/2021 již v minulosti posuzovalo (OZV č. 1/2021 byla Ministerstvu vnitra doručena dne 30. března 2021, a</w:t>
      </w:r>
      <w:r w:rsidR="009C05B2">
        <w:rPr>
          <w:rFonts w:ascii="Arial" w:hAnsi="Arial" w:cs="Arial"/>
          <w:i/>
        </w:rPr>
        <w:t> </w:t>
      </w:r>
      <w:r w:rsidRPr="00750C98">
        <w:rPr>
          <w:rFonts w:ascii="Arial" w:hAnsi="Arial" w:cs="Arial"/>
          <w:i/>
        </w:rPr>
        <w:t>přípisem č. j. MV-54091-2/ODK-2021 ze dne 12. dubna 2021 bylo městu zasláno posouzení zákonnosti OZV č.</w:t>
      </w:r>
      <w:r>
        <w:rPr>
          <w:rFonts w:ascii="Arial" w:hAnsi="Arial" w:cs="Arial"/>
          <w:i/>
        </w:rPr>
        <w:t> </w:t>
      </w:r>
      <w:r w:rsidRPr="00750C98">
        <w:rPr>
          <w:rFonts w:ascii="Arial" w:hAnsi="Arial" w:cs="Arial"/>
          <w:i/>
        </w:rPr>
        <w:t>1/2021) a její obsah neshledalo v rozporu se zákonem. Ministerstvo vnitra však při své dozorové činnosti nad vydáváním obecně závazných vyhlášek, jež mu obce zasílaly v souladu s § 12 odst. 6 zákona o obcích, ve znění do 31.</w:t>
      </w:r>
      <w:r w:rsidR="002A26F1">
        <w:rPr>
          <w:rFonts w:ascii="Arial" w:hAnsi="Arial" w:cs="Arial"/>
          <w:i/>
        </w:rPr>
        <w:t> </w:t>
      </w:r>
      <w:r w:rsidRPr="00750C98">
        <w:rPr>
          <w:rFonts w:ascii="Arial" w:hAnsi="Arial" w:cs="Arial"/>
          <w:i/>
        </w:rPr>
        <w:t>prosince 2021, posuzuje jejich zákonnost v</w:t>
      </w:r>
      <w:r>
        <w:rPr>
          <w:rFonts w:ascii="Arial" w:hAnsi="Arial" w:cs="Arial"/>
          <w:i/>
        </w:rPr>
        <w:t> </w:t>
      </w:r>
      <w:r w:rsidRPr="00750C98">
        <w:rPr>
          <w:rFonts w:ascii="Arial" w:hAnsi="Arial" w:cs="Arial"/>
          <w:i/>
        </w:rPr>
        <w:t>rámci tzv. abstraktní kontroly. Při té nezkoumá konkrétní důvody, které obec k vydání určité regulace vedou, ani skutkový stav, který by v</w:t>
      </w:r>
      <w:r w:rsidR="009C05B2">
        <w:rPr>
          <w:rFonts w:ascii="Arial" w:hAnsi="Arial" w:cs="Arial"/>
          <w:i/>
        </w:rPr>
        <w:t> </w:t>
      </w:r>
      <w:r w:rsidRPr="00750C98">
        <w:rPr>
          <w:rFonts w:ascii="Arial" w:hAnsi="Arial" w:cs="Arial"/>
          <w:i/>
        </w:rPr>
        <w:t>konkrétním případě mohl vést k rozporu přijaté regulace se zákonem, a může odhalit toliko zjevné nezákonnosti vyplývající především ze samotného textu obecně závazné vyhlášky. Ke konkrétní kontrole obecně závazné vyhlášky Ministerstvo vnitra přistupuje, vzniknou-li následně pochybnosti o</w:t>
      </w:r>
      <w:r w:rsidR="009C05B2">
        <w:rPr>
          <w:rFonts w:ascii="Arial" w:hAnsi="Arial" w:cs="Arial"/>
          <w:i/>
        </w:rPr>
        <w:t> </w:t>
      </w:r>
      <w:r w:rsidRPr="00750C98">
        <w:rPr>
          <w:rFonts w:ascii="Arial" w:hAnsi="Arial" w:cs="Arial"/>
          <w:i/>
        </w:rPr>
        <w:t>její zákonnosti. K tomu může dojít například v</w:t>
      </w:r>
      <w:r w:rsidR="002A26F1">
        <w:rPr>
          <w:rFonts w:ascii="Arial" w:hAnsi="Arial" w:cs="Arial"/>
          <w:i/>
        </w:rPr>
        <w:t> </w:t>
      </w:r>
      <w:r w:rsidRPr="00750C98">
        <w:rPr>
          <w:rFonts w:ascii="Arial" w:hAnsi="Arial" w:cs="Arial"/>
          <w:i/>
        </w:rPr>
        <w:t>návaznosti na přijetí podnětu k prověření zákonnosti obecně závazné vyhlášky, v němž jsou Ministerstvu vnitra předestřeny takové skutkové okolnosti, jež vzbuzují pochybnost o</w:t>
      </w:r>
      <w:r w:rsidR="002A26F1">
        <w:rPr>
          <w:rFonts w:ascii="Arial" w:hAnsi="Arial" w:cs="Arial"/>
          <w:i/>
        </w:rPr>
        <w:t> </w:t>
      </w:r>
      <w:r w:rsidRPr="00750C98">
        <w:rPr>
          <w:rFonts w:ascii="Arial" w:hAnsi="Arial" w:cs="Arial"/>
          <w:i/>
        </w:rPr>
        <w:t>zákonnosti přijaté regulace. Při konkrétním prověřování obecně závazné vyhlášky následně musí obec Ministerstvu vnitra jeho pochybnosti vyvrátit, a to zejména sdělením příslušných vyjádření (např. úvah, které obec k</w:t>
      </w:r>
      <w:r w:rsidR="009C05B2">
        <w:rPr>
          <w:rFonts w:ascii="Arial" w:hAnsi="Arial" w:cs="Arial"/>
          <w:i/>
        </w:rPr>
        <w:t> </w:t>
      </w:r>
      <w:r w:rsidRPr="00750C98">
        <w:rPr>
          <w:rFonts w:ascii="Arial" w:hAnsi="Arial" w:cs="Arial"/>
          <w:i/>
        </w:rPr>
        <w:t>přijetí dané regulace vedly), případně svá tvrzení ministerstvu doložit příslušnými listinami. K</w:t>
      </w:r>
      <w:r w:rsidR="009C05B2">
        <w:rPr>
          <w:rFonts w:ascii="Arial" w:hAnsi="Arial" w:cs="Arial"/>
          <w:i/>
        </w:rPr>
        <w:t> </w:t>
      </w:r>
      <w:r w:rsidRPr="00750C98">
        <w:rPr>
          <w:rFonts w:ascii="Arial" w:hAnsi="Arial" w:cs="Arial"/>
          <w:i/>
        </w:rPr>
        <w:t>uvedenému postupu, jak je zřejmé, došlo i</w:t>
      </w:r>
      <w:r w:rsidR="002A26F1">
        <w:rPr>
          <w:rFonts w:ascii="Arial" w:hAnsi="Arial" w:cs="Arial"/>
          <w:i/>
        </w:rPr>
        <w:t> </w:t>
      </w:r>
      <w:r w:rsidRPr="00750C98">
        <w:rPr>
          <w:rFonts w:ascii="Arial" w:hAnsi="Arial" w:cs="Arial"/>
          <w:i/>
        </w:rPr>
        <w:t>ve vztahu k</w:t>
      </w:r>
      <w:r w:rsidR="009C05B2">
        <w:rPr>
          <w:rFonts w:ascii="Arial" w:hAnsi="Arial" w:cs="Arial"/>
          <w:i/>
        </w:rPr>
        <w:t> </w:t>
      </w:r>
      <w:r w:rsidRPr="00750C98">
        <w:rPr>
          <w:rFonts w:ascii="Arial" w:hAnsi="Arial" w:cs="Arial"/>
          <w:i/>
        </w:rPr>
        <w:t>regulaci nočního klidu v předmětné OZV č. 1/2021 města Loket.</w:t>
      </w:r>
      <w:r>
        <w:rPr>
          <w:rFonts w:ascii="Arial" w:hAnsi="Arial" w:cs="Arial"/>
          <w:i/>
        </w:rPr>
        <w:t>“</w:t>
      </w:r>
      <w:r>
        <w:rPr>
          <w:rFonts w:ascii="Arial" w:hAnsi="Arial" w:cs="Arial"/>
        </w:rPr>
        <w:t xml:space="preserve">. </w:t>
      </w:r>
    </w:p>
    <w:p w:rsidR="007A50A8" w:rsidRPr="003E04AD" w:rsidRDefault="007A50A8" w:rsidP="006F46AD">
      <w:pPr>
        <w:spacing w:after="120"/>
        <w:ind w:firstLine="709"/>
        <w:jc w:val="both"/>
        <w:rPr>
          <w:rFonts w:ascii="Arial" w:hAnsi="Arial" w:cs="Arial"/>
        </w:rPr>
      </w:pPr>
      <w:r>
        <w:rPr>
          <w:rFonts w:ascii="Arial" w:hAnsi="Arial" w:cs="Arial"/>
        </w:rPr>
        <w:t xml:space="preserve">K námitce, že správní orgán I. stupně nerozporoval, na rozdíl od čl. 3 odst. 1 písm. a) obecně závazné vyhlášky, </w:t>
      </w:r>
      <w:r w:rsidR="006F46AD">
        <w:rPr>
          <w:rFonts w:ascii="Arial" w:hAnsi="Arial" w:cs="Arial"/>
        </w:rPr>
        <w:t xml:space="preserve">její další ustanovení, konkrétně </w:t>
      </w:r>
      <w:r>
        <w:rPr>
          <w:rFonts w:ascii="Arial" w:hAnsi="Arial" w:cs="Arial"/>
        </w:rPr>
        <w:t>čl. 3 odst. 1 písm. b) (</w:t>
      </w:r>
      <w:r w:rsidR="003E04AD">
        <w:rPr>
          <w:rFonts w:ascii="Arial" w:hAnsi="Arial" w:cs="Arial"/>
          <w:i/>
        </w:rPr>
        <w:t>„Na území města Loket se počátek doby nočního klidu posouvá z 22:00 hodin na 23:00 hodin v době konání akcí: Ples města Loket, Pálení čarodějnic, Vinobraní, Muzikantská noc</w:t>
      </w:r>
      <w:r>
        <w:rPr>
          <w:rFonts w:ascii="Arial" w:hAnsi="Arial" w:cs="Arial"/>
        </w:rPr>
        <w:t xml:space="preserve">), </w:t>
      </w:r>
      <w:r w:rsidR="006F46AD">
        <w:rPr>
          <w:rFonts w:ascii="Arial" w:hAnsi="Arial" w:cs="Arial"/>
        </w:rPr>
        <w:t xml:space="preserve">a dále </w:t>
      </w:r>
      <w:r>
        <w:rPr>
          <w:rFonts w:ascii="Arial" w:hAnsi="Arial" w:cs="Arial"/>
        </w:rPr>
        <w:t>čl. 3 odst. 4 (</w:t>
      </w:r>
      <w:r>
        <w:rPr>
          <w:rFonts w:ascii="Arial" w:hAnsi="Arial" w:cs="Arial"/>
          <w:i/>
        </w:rPr>
        <w:t xml:space="preserve">„V pátek a sobotu ve dnech konání Mistrovství světa v motokrosu a v době konání </w:t>
      </w:r>
      <w:r>
        <w:rPr>
          <w:rFonts w:ascii="Arial" w:hAnsi="Arial" w:cs="Arial"/>
          <w:i/>
        </w:rPr>
        <w:lastRenderedPageBreak/>
        <w:t>Loketského divadelního a operního léta se počátek doby nočního klidu posouvá z 22:00 na 01:00 hodinu následujícího dne.“</w:t>
      </w:r>
      <w:r w:rsidR="003E04AD">
        <w:rPr>
          <w:rFonts w:ascii="Arial" w:hAnsi="Arial" w:cs="Arial"/>
        </w:rPr>
        <w:t>), ministr vnitra sděluje, že takto vymezené akce obsahují a</w:t>
      </w:r>
      <w:r w:rsidR="00685902">
        <w:rPr>
          <w:rFonts w:ascii="Arial" w:hAnsi="Arial" w:cs="Arial"/>
        </w:rPr>
        <w:t xml:space="preserve">lespoň nějaký prvek určitosti, </w:t>
      </w:r>
      <w:r w:rsidR="003E04AD">
        <w:rPr>
          <w:rFonts w:ascii="Arial" w:hAnsi="Arial" w:cs="Arial"/>
        </w:rPr>
        <w:t>výjimečnosti</w:t>
      </w:r>
      <w:r w:rsidR="00685902">
        <w:rPr>
          <w:rFonts w:ascii="Arial" w:hAnsi="Arial" w:cs="Arial"/>
        </w:rPr>
        <w:t xml:space="preserve"> a rozumného časového ohraničení</w:t>
      </w:r>
      <w:r w:rsidR="003E04AD">
        <w:rPr>
          <w:rFonts w:ascii="Arial" w:hAnsi="Arial" w:cs="Arial"/>
        </w:rPr>
        <w:t xml:space="preserve">, a nikoliv „obecnou“ výjimku z doby nočního klidu </w:t>
      </w:r>
      <w:r w:rsidR="003E04AD">
        <w:rPr>
          <w:rFonts w:ascii="Arial" w:hAnsi="Arial" w:cs="Arial"/>
          <w:i/>
        </w:rPr>
        <w:t>en bloc</w:t>
      </w:r>
      <w:r w:rsidR="003E04AD">
        <w:rPr>
          <w:rFonts w:ascii="Arial" w:hAnsi="Arial" w:cs="Arial"/>
        </w:rPr>
        <w:t xml:space="preserve"> na období 5 měsíců (aniž by byla vázána na konkrétní akci či konkrétní akce), jak tomu je v čl. 3 odst. 1 pí</w:t>
      </w:r>
      <w:r w:rsidR="008F329D">
        <w:rPr>
          <w:rFonts w:ascii="Arial" w:hAnsi="Arial" w:cs="Arial"/>
        </w:rPr>
        <w:t xml:space="preserve">sm. a) obecně závazné vyhlášky. Argumentace tržním řádem je pak podle ministra vnitra v dané věci ve vztahu k obecně závazné vyhlášce bezpředmětná. </w:t>
      </w:r>
    </w:p>
    <w:p w:rsidR="004E07FD" w:rsidRDefault="00E96CA7" w:rsidP="006F46AD">
      <w:pPr>
        <w:spacing w:after="120"/>
        <w:ind w:firstLine="709"/>
        <w:jc w:val="both"/>
        <w:rPr>
          <w:rFonts w:ascii="Arial" w:hAnsi="Arial" w:cs="Arial"/>
        </w:rPr>
      </w:pPr>
      <w:r>
        <w:rPr>
          <w:rFonts w:ascii="Arial" w:hAnsi="Arial" w:cs="Arial"/>
        </w:rPr>
        <w:t xml:space="preserve">Závěrem ministr vnitra </w:t>
      </w:r>
      <w:r w:rsidR="00A73D51">
        <w:rPr>
          <w:rFonts w:ascii="Arial" w:hAnsi="Arial" w:cs="Arial"/>
        </w:rPr>
        <w:t xml:space="preserve">podotýká, že </w:t>
      </w:r>
      <w:r>
        <w:rPr>
          <w:rFonts w:ascii="Arial" w:hAnsi="Arial" w:cs="Arial"/>
        </w:rPr>
        <w:t xml:space="preserve">v žádném případě nezpochybňuje právo jakékoliv obce, tedy ani města </w:t>
      </w:r>
      <w:r w:rsidR="004E07FD">
        <w:rPr>
          <w:rFonts w:ascii="Arial" w:hAnsi="Arial" w:cs="Arial"/>
        </w:rPr>
        <w:t>Loket</w:t>
      </w:r>
      <w:r>
        <w:rPr>
          <w:rFonts w:ascii="Arial" w:hAnsi="Arial" w:cs="Arial"/>
        </w:rPr>
        <w:t>, na výkon samos</w:t>
      </w:r>
      <w:r w:rsidR="00BA4BD4">
        <w:rPr>
          <w:rFonts w:ascii="Arial" w:hAnsi="Arial" w:cs="Arial"/>
        </w:rPr>
        <w:t>tatné působnosti,</w:t>
      </w:r>
      <w:r w:rsidR="00DE5F93">
        <w:rPr>
          <w:rFonts w:ascii="Arial" w:hAnsi="Arial" w:cs="Arial"/>
        </w:rPr>
        <w:t xml:space="preserve"> kterou ostatně zaručuje čl. 8 Ústavy České republiky</w:t>
      </w:r>
      <w:r w:rsidR="00CE1A29">
        <w:rPr>
          <w:rFonts w:ascii="Arial" w:hAnsi="Arial" w:cs="Arial"/>
        </w:rPr>
        <w:t xml:space="preserve"> (či Evropská charta místní samosprávy)</w:t>
      </w:r>
      <w:r w:rsidR="00BA4BD4">
        <w:rPr>
          <w:rFonts w:ascii="Arial" w:hAnsi="Arial" w:cs="Arial"/>
        </w:rPr>
        <w:t>,</w:t>
      </w:r>
      <w:r w:rsidR="00DE5F93">
        <w:rPr>
          <w:rFonts w:ascii="Arial" w:hAnsi="Arial" w:cs="Arial"/>
        </w:rPr>
        <w:t xml:space="preserve"> a blíže </w:t>
      </w:r>
      <w:r w:rsidR="006F46AD">
        <w:rPr>
          <w:rFonts w:ascii="Arial" w:hAnsi="Arial" w:cs="Arial"/>
        </w:rPr>
        <w:t>rozvádí</w:t>
      </w:r>
      <w:r w:rsidR="00DE5F93">
        <w:rPr>
          <w:rFonts w:ascii="Arial" w:hAnsi="Arial" w:cs="Arial"/>
        </w:rPr>
        <w:t xml:space="preserve"> obecní zřízení</w:t>
      </w:r>
      <w:r w:rsidR="006F46AD">
        <w:rPr>
          <w:rFonts w:ascii="Arial" w:hAnsi="Arial" w:cs="Arial"/>
        </w:rPr>
        <w:t xml:space="preserve"> a další právní předpisy</w:t>
      </w:r>
      <w:r w:rsidR="00CE1A29">
        <w:rPr>
          <w:rFonts w:ascii="Arial" w:hAnsi="Arial" w:cs="Arial"/>
        </w:rPr>
        <w:t xml:space="preserve">. </w:t>
      </w:r>
      <w:r w:rsidR="001241C5">
        <w:rPr>
          <w:rFonts w:ascii="Arial" w:hAnsi="Arial" w:cs="Arial"/>
        </w:rPr>
        <w:t xml:space="preserve">Nelze </w:t>
      </w:r>
      <w:r w:rsidR="00AC2C67">
        <w:rPr>
          <w:rFonts w:ascii="Arial" w:hAnsi="Arial" w:cs="Arial"/>
        </w:rPr>
        <w:t xml:space="preserve">však překročit </w:t>
      </w:r>
      <w:r w:rsidR="006F46AD">
        <w:rPr>
          <w:rFonts w:ascii="Arial" w:hAnsi="Arial" w:cs="Arial"/>
        </w:rPr>
        <w:t xml:space="preserve">zákonný </w:t>
      </w:r>
      <w:r w:rsidR="00C778FA">
        <w:rPr>
          <w:rFonts w:ascii="Arial" w:hAnsi="Arial" w:cs="Arial"/>
        </w:rPr>
        <w:t xml:space="preserve">rámec </w:t>
      </w:r>
      <w:r w:rsidR="00AC2C67">
        <w:rPr>
          <w:rFonts w:ascii="Arial" w:hAnsi="Arial" w:cs="Arial"/>
        </w:rPr>
        <w:t>samostatné působnosti obce</w:t>
      </w:r>
      <w:r w:rsidR="006F46AD">
        <w:rPr>
          <w:rFonts w:ascii="Arial" w:hAnsi="Arial" w:cs="Arial"/>
        </w:rPr>
        <w:t xml:space="preserve"> v oblasti její normotvorné pravomoci</w:t>
      </w:r>
      <w:r w:rsidR="00A34D7B">
        <w:rPr>
          <w:rFonts w:ascii="Arial" w:hAnsi="Arial" w:cs="Arial"/>
        </w:rPr>
        <w:t xml:space="preserve">, jako se </w:t>
      </w:r>
      <w:r w:rsidR="008F329D">
        <w:rPr>
          <w:rFonts w:ascii="Arial" w:hAnsi="Arial" w:cs="Arial"/>
        </w:rPr>
        <w:t xml:space="preserve">tomu </w:t>
      </w:r>
      <w:r w:rsidR="00A34D7B">
        <w:rPr>
          <w:rFonts w:ascii="Arial" w:hAnsi="Arial" w:cs="Arial"/>
        </w:rPr>
        <w:t xml:space="preserve">stalo v případě </w:t>
      </w:r>
      <w:r w:rsidR="00D64328">
        <w:rPr>
          <w:rFonts w:ascii="Arial" w:hAnsi="Arial" w:cs="Arial"/>
        </w:rPr>
        <w:t xml:space="preserve">města </w:t>
      </w:r>
      <w:r w:rsidR="004E07FD">
        <w:rPr>
          <w:rFonts w:ascii="Arial" w:hAnsi="Arial" w:cs="Arial"/>
        </w:rPr>
        <w:t>Loket</w:t>
      </w:r>
      <w:r w:rsidR="00CC0EAE">
        <w:rPr>
          <w:rFonts w:ascii="Arial" w:hAnsi="Arial" w:cs="Arial"/>
        </w:rPr>
        <w:t>.</w:t>
      </w:r>
    </w:p>
    <w:p w:rsidR="00D54F7F" w:rsidRDefault="00D54F7F" w:rsidP="006F46AD">
      <w:pPr>
        <w:spacing w:after="120"/>
        <w:ind w:firstLine="708"/>
        <w:jc w:val="both"/>
        <w:rPr>
          <w:rFonts w:ascii="Arial" w:eastAsia="Times New Roman" w:hAnsi="Arial" w:cs="Arial"/>
          <w:lang w:eastAsia="cs-CZ"/>
        </w:rPr>
      </w:pPr>
      <w:r w:rsidRPr="00AF1A98">
        <w:rPr>
          <w:rFonts w:ascii="Arial" w:eastAsia="Times New Roman" w:hAnsi="Arial" w:cs="Arial"/>
          <w:lang w:eastAsia="cs-CZ"/>
        </w:rPr>
        <w:t>Podle § 152 odst. 6 písm. b) správního řádu</w:t>
      </w:r>
      <w:r w:rsidR="00B76CC7">
        <w:rPr>
          <w:rFonts w:ascii="Arial" w:eastAsia="Times New Roman" w:hAnsi="Arial" w:cs="Arial"/>
          <w:lang w:eastAsia="cs-CZ"/>
        </w:rPr>
        <w:t xml:space="preserve">: </w:t>
      </w:r>
      <w:r w:rsidRPr="00AF1A98">
        <w:rPr>
          <w:rFonts w:ascii="Arial" w:eastAsia="Times New Roman" w:hAnsi="Arial" w:cs="Arial"/>
          <w:i/>
          <w:lang w:eastAsia="cs-CZ"/>
        </w:rPr>
        <w:t>„Nestanoví-li zvláštní zákon jinak, lze v řízení o rozkladu rozklad zamítnout.“</w:t>
      </w:r>
      <w:r w:rsidRPr="008B2AEC">
        <w:rPr>
          <w:rFonts w:ascii="Arial" w:eastAsia="Times New Roman" w:hAnsi="Arial" w:cs="Arial"/>
          <w:lang w:eastAsia="cs-CZ"/>
        </w:rPr>
        <w:t>.</w:t>
      </w:r>
    </w:p>
    <w:p w:rsidR="00363773" w:rsidRDefault="00363773" w:rsidP="006F46AD">
      <w:pPr>
        <w:spacing w:after="120"/>
        <w:ind w:firstLine="709"/>
        <w:jc w:val="both"/>
        <w:rPr>
          <w:rFonts w:ascii="Arial" w:hAnsi="Arial" w:cs="Arial"/>
        </w:rPr>
      </w:pPr>
      <w:r>
        <w:rPr>
          <w:rFonts w:ascii="Arial" w:hAnsi="Arial" w:cs="Arial"/>
        </w:rPr>
        <w:t>Ministr vni</w:t>
      </w:r>
      <w:r w:rsidR="00E5258A">
        <w:rPr>
          <w:rFonts w:ascii="Arial" w:hAnsi="Arial" w:cs="Arial"/>
        </w:rPr>
        <w:t>tra proto shrnuje, že předmětné ustanovení obecně závazné vyhlášky</w:t>
      </w:r>
      <w:r>
        <w:rPr>
          <w:rFonts w:ascii="Arial" w:hAnsi="Arial" w:cs="Arial"/>
        </w:rPr>
        <w:t xml:space="preserve"> postrádá jak prvek výjimečnosti, tak je z hlediska l</w:t>
      </w:r>
      <w:r w:rsidR="00E5258A">
        <w:rPr>
          <w:rFonts w:ascii="Arial" w:hAnsi="Arial" w:cs="Arial"/>
        </w:rPr>
        <w:t>egislativní techniky koncipováno</w:t>
      </w:r>
      <w:r>
        <w:rPr>
          <w:rFonts w:ascii="Arial" w:hAnsi="Arial" w:cs="Arial"/>
        </w:rPr>
        <w:t xml:space="preserve"> nejednoznačně. </w:t>
      </w:r>
    </w:p>
    <w:p w:rsidR="00D54F7F" w:rsidRDefault="00D54F7F" w:rsidP="006F46AD">
      <w:pPr>
        <w:spacing w:after="120"/>
        <w:ind w:firstLine="708"/>
        <w:jc w:val="both"/>
        <w:rPr>
          <w:rFonts w:ascii="Arial" w:hAnsi="Arial" w:cs="Arial"/>
        </w:rPr>
      </w:pPr>
      <w:r w:rsidRPr="00AF1A98">
        <w:rPr>
          <w:rFonts w:ascii="Arial" w:hAnsi="Arial" w:cs="Arial"/>
        </w:rPr>
        <w:t xml:space="preserve">S ohledem na výše uvedené ministr vnitra </w:t>
      </w:r>
      <w:r w:rsidR="00363773">
        <w:rPr>
          <w:rFonts w:ascii="Arial" w:hAnsi="Arial" w:cs="Arial"/>
        </w:rPr>
        <w:t xml:space="preserve">proto </w:t>
      </w:r>
      <w:r w:rsidRPr="00AF1A98">
        <w:rPr>
          <w:rFonts w:ascii="Arial" w:hAnsi="Arial" w:cs="Arial"/>
        </w:rPr>
        <w:t>seznal, že se lze ztotožnit s</w:t>
      </w:r>
      <w:r w:rsidR="006F46AD">
        <w:rPr>
          <w:rFonts w:ascii="Arial" w:hAnsi="Arial" w:cs="Arial"/>
        </w:rPr>
        <w:t xml:space="preserve"> </w:t>
      </w:r>
      <w:r w:rsidRPr="00AF1A98">
        <w:rPr>
          <w:rFonts w:ascii="Arial" w:hAnsi="Arial" w:cs="Arial"/>
        </w:rPr>
        <w:t>právním názorem správního orgánu I. stupně vyjádřeným v</w:t>
      </w:r>
      <w:r w:rsidR="00AF1A98">
        <w:rPr>
          <w:rFonts w:ascii="Arial" w:hAnsi="Arial" w:cs="Arial"/>
        </w:rPr>
        <w:t xml:space="preserve"> napadeném </w:t>
      </w:r>
      <w:r w:rsidR="006A0CFA">
        <w:rPr>
          <w:rFonts w:ascii="Arial" w:hAnsi="Arial" w:cs="Arial"/>
        </w:rPr>
        <w:t>rozhodnutí</w:t>
      </w:r>
      <w:r w:rsidR="00280CAA">
        <w:rPr>
          <w:rFonts w:ascii="Arial" w:hAnsi="Arial" w:cs="Arial"/>
        </w:rPr>
        <w:t xml:space="preserve">, </w:t>
      </w:r>
      <w:r w:rsidRPr="00AF1A98">
        <w:rPr>
          <w:rFonts w:ascii="Arial" w:hAnsi="Arial" w:cs="Arial"/>
        </w:rPr>
        <w:t xml:space="preserve">kterým správní orgán I. stupně rozhodl o pozastavení účinnosti čl. </w:t>
      </w:r>
      <w:r w:rsidR="00A0253C">
        <w:rPr>
          <w:rFonts w:ascii="Arial" w:hAnsi="Arial" w:cs="Arial"/>
        </w:rPr>
        <w:t xml:space="preserve">3 odst. </w:t>
      </w:r>
      <w:r w:rsidR="004E07FD">
        <w:rPr>
          <w:rFonts w:ascii="Arial" w:hAnsi="Arial" w:cs="Arial"/>
        </w:rPr>
        <w:t xml:space="preserve">1 písm. a) </w:t>
      </w:r>
      <w:r w:rsidRPr="00AF1A98">
        <w:rPr>
          <w:rFonts w:ascii="Arial" w:hAnsi="Arial" w:cs="Arial"/>
        </w:rPr>
        <w:t>obecně závazné vyhlášky</w:t>
      </w:r>
      <w:r w:rsidR="00D04482">
        <w:rPr>
          <w:rFonts w:ascii="Arial" w:hAnsi="Arial" w:cs="Arial"/>
        </w:rPr>
        <w:t xml:space="preserve">, a </w:t>
      </w:r>
      <w:r w:rsidRPr="00AF1A98">
        <w:rPr>
          <w:rFonts w:ascii="Arial" w:hAnsi="Arial" w:cs="Arial"/>
        </w:rPr>
        <w:t xml:space="preserve">proto ministr vnitra podle § 152 odst. 6 písm. b) správního řádu </w:t>
      </w:r>
      <w:r w:rsidR="006F46AD">
        <w:rPr>
          <w:rFonts w:ascii="Arial" w:hAnsi="Arial" w:cs="Arial"/>
        </w:rPr>
        <w:t>přistoupil k zamítnutí rozkladu</w:t>
      </w:r>
      <w:r w:rsidR="00A0253C">
        <w:rPr>
          <w:rFonts w:ascii="Arial" w:hAnsi="Arial" w:cs="Arial"/>
        </w:rPr>
        <w:t>.</w:t>
      </w:r>
    </w:p>
    <w:p w:rsidR="006968A1" w:rsidRDefault="006968A1" w:rsidP="006F46AD">
      <w:pPr>
        <w:spacing w:after="120"/>
        <w:ind w:firstLine="708"/>
        <w:jc w:val="both"/>
        <w:rPr>
          <w:rFonts w:ascii="Arial" w:hAnsi="Arial" w:cs="Arial"/>
        </w:rPr>
      </w:pPr>
    </w:p>
    <w:p w:rsidR="005A268C" w:rsidRDefault="005A268C" w:rsidP="006F46AD">
      <w:pPr>
        <w:spacing w:after="120"/>
        <w:jc w:val="center"/>
        <w:rPr>
          <w:rFonts w:ascii="Arial" w:hAnsi="Arial" w:cs="Arial"/>
          <w:b/>
          <w:bCs/>
          <w:spacing w:val="60"/>
          <w:sz w:val="28"/>
          <w:szCs w:val="28"/>
        </w:rPr>
      </w:pPr>
      <w:r w:rsidRPr="001E7D6F">
        <w:rPr>
          <w:rFonts w:ascii="Arial" w:hAnsi="Arial" w:cs="Arial"/>
          <w:b/>
          <w:bCs/>
          <w:spacing w:val="60"/>
          <w:sz w:val="28"/>
          <w:szCs w:val="28"/>
        </w:rPr>
        <w:t>POUČENÍ</w:t>
      </w:r>
    </w:p>
    <w:p w:rsidR="005A268C" w:rsidRDefault="005A268C" w:rsidP="006F46AD">
      <w:pPr>
        <w:pStyle w:val="Import6"/>
        <w:spacing w:after="120" w:line="276" w:lineRule="auto"/>
        <w:ind w:left="0" w:firstLine="709"/>
        <w:jc w:val="both"/>
        <w:rPr>
          <w:rFonts w:ascii="Arial" w:hAnsi="Arial" w:cs="Arial"/>
          <w:sz w:val="22"/>
          <w:szCs w:val="22"/>
        </w:rPr>
      </w:pPr>
      <w:r w:rsidRPr="001E7D6F">
        <w:rPr>
          <w:rFonts w:ascii="Arial" w:hAnsi="Arial" w:cs="Arial"/>
          <w:sz w:val="22"/>
          <w:szCs w:val="22"/>
        </w:rPr>
        <w:t>Proti tomuto rozhodnutí se podle § 91 odst. 1 správního řádu ve spojení s § 152 odst. 5 správního řádu nelze odvolat.</w:t>
      </w:r>
    </w:p>
    <w:p w:rsidR="006968A1" w:rsidRDefault="006968A1" w:rsidP="005A268C">
      <w:pPr>
        <w:pStyle w:val="Import6"/>
        <w:spacing w:after="120" w:line="276" w:lineRule="auto"/>
        <w:ind w:left="0" w:firstLine="709"/>
        <w:jc w:val="both"/>
        <w:rPr>
          <w:rFonts w:ascii="Arial" w:hAnsi="Arial" w:cs="Arial"/>
          <w:sz w:val="22"/>
          <w:szCs w:val="22"/>
        </w:rPr>
      </w:pPr>
    </w:p>
    <w:p w:rsidR="006968A1" w:rsidRDefault="006968A1" w:rsidP="005A268C">
      <w:pPr>
        <w:pStyle w:val="Import6"/>
        <w:spacing w:after="120" w:line="276" w:lineRule="auto"/>
        <w:ind w:left="0" w:firstLine="709"/>
        <w:jc w:val="both"/>
        <w:rPr>
          <w:rFonts w:ascii="Arial" w:hAnsi="Arial" w:cs="Arial"/>
          <w:sz w:val="22"/>
          <w:szCs w:val="22"/>
        </w:rPr>
      </w:pPr>
    </w:p>
    <w:p w:rsidR="00532BE4" w:rsidRDefault="00532BE4" w:rsidP="005A268C">
      <w:pPr>
        <w:pStyle w:val="Import6"/>
        <w:spacing w:after="120" w:line="276" w:lineRule="auto"/>
        <w:ind w:left="0" w:firstLine="709"/>
        <w:jc w:val="both"/>
        <w:rPr>
          <w:rFonts w:ascii="Arial" w:hAnsi="Arial" w:cs="Arial"/>
          <w:sz w:val="22"/>
          <w:szCs w:val="22"/>
        </w:rPr>
      </w:pPr>
    </w:p>
    <w:p w:rsidR="005A268C" w:rsidRDefault="00E143AD" w:rsidP="005A268C">
      <w:pPr>
        <w:tabs>
          <w:tab w:val="left" w:pos="567"/>
        </w:tabs>
        <w:spacing w:after="120"/>
        <w:ind w:left="6372"/>
        <w:jc w:val="both"/>
        <w:rPr>
          <w:rFonts w:ascii="Arial" w:eastAsia="Times New Roman" w:hAnsi="Arial" w:cs="Arial"/>
          <w:b/>
          <w:lang w:eastAsia="cs-CZ"/>
        </w:rPr>
      </w:pPr>
      <w:r>
        <w:rPr>
          <w:rFonts w:ascii="Arial" w:eastAsia="Times New Roman" w:hAnsi="Arial" w:cs="Arial"/>
          <w:b/>
          <w:lang w:eastAsia="cs-CZ"/>
        </w:rPr>
        <w:t>Mgr. Bc. Vít Rakušan</w:t>
      </w:r>
    </w:p>
    <w:p w:rsidR="005A268C" w:rsidRPr="001E7D6F" w:rsidRDefault="005A268C" w:rsidP="00A37327">
      <w:pPr>
        <w:pageBreakBefore/>
        <w:tabs>
          <w:tab w:val="left" w:pos="567"/>
        </w:tabs>
        <w:spacing w:after="120"/>
        <w:jc w:val="both"/>
        <w:rPr>
          <w:rFonts w:ascii="Arial" w:eastAsia="Times New Roman" w:hAnsi="Arial" w:cs="Arial"/>
          <w:b/>
          <w:lang w:eastAsia="cs-CZ"/>
        </w:rPr>
      </w:pPr>
      <w:r>
        <w:rPr>
          <w:rFonts w:ascii="Arial" w:eastAsia="Times New Roman" w:hAnsi="Arial" w:cs="Arial"/>
          <w:b/>
          <w:lang w:eastAsia="cs-CZ"/>
        </w:rPr>
        <w:lastRenderedPageBreak/>
        <w:t>Rozdělovník:</w:t>
      </w:r>
    </w:p>
    <w:p w:rsidR="005A268C" w:rsidRPr="000176E5" w:rsidRDefault="004E07FD" w:rsidP="00A37327">
      <w:pPr>
        <w:numPr>
          <w:ilvl w:val="0"/>
          <w:numId w:val="3"/>
        </w:numPr>
        <w:tabs>
          <w:tab w:val="left" w:pos="284"/>
        </w:tabs>
        <w:spacing w:after="120"/>
        <w:ind w:left="426" w:hanging="426"/>
        <w:jc w:val="both"/>
        <w:rPr>
          <w:rFonts w:ascii="Arial" w:eastAsia="Times New Roman" w:hAnsi="Arial" w:cs="Arial"/>
          <w:i/>
          <w:lang w:eastAsia="cs-CZ"/>
        </w:rPr>
      </w:pPr>
      <w:r>
        <w:rPr>
          <w:rFonts w:ascii="Arial" w:eastAsia="Times New Roman" w:hAnsi="Arial" w:cs="Arial"/>
          <w:lang w:eastAsia="cs-CZ"/>
        </w:rPr>
        <w:t>město Loket</w:t>
      </w:r>
      <w:r w:rsidR="009C05B2">
        <w:rPr>
          <w:rFonts w:ascii="Arial" w:eastAsia="Times New Roman" w:hAnsi="Arial" w:cs="Arial"/>
          <w:lang w:eastAsia="cs-CZ"/>
        </w:rPr>
        <w:t xml:space="preserve"> </w:t>
      </w:r>
      <w:r w:rsidR="005A268C" w:rsidRPr="000176E5">
        <w:rPr>
          <w:rFonts w:ascii="Arial" w:eastAsia="Times New Roman" w:hAnsi="Arial" w:cs="Arial"/>
          <w:i/>
          <w:lang w:eastAsia="cs-CZ"/>
        </w:rPr>
        <w:t>(odeslat do datové schránky)</w:t>
      </w:r>
    </w:p>
    <w:p w:rsidR="005A268C" w:rsidRPr="00DB4589" w:rsidRDefault="005A268C" w:rsidP="00A37327">
      <w:pPr>
        <w:numPr>
          <w:ilvl w:val="0"/>
          <w:numId w:val="3"/>
        </w:numPr>
        <w:tabs>
          <w:tab w:val="left" w:pos="284"/>
        </w:tabs>
        <w:spacing w:after="120"/>
        <w:ind w:left="426" w:hanging="426"/>
        <w:jc w:val="both"/>
        <w:rPr>
          <w:rFonts w:ascii="Arial" w:eastAsia="Times New Roman" w:hAnsi="Arial" w:cs="Arial"/>
          <w:lang w:eastAsia="cs-CZ"/>
        </w:rPr>
      </w:pPr>
      <w:r w:rsidRPr="00DB4589">
        <w:rPr>
          <w:rFonts w:ascii="Arial" w:eastAsia="Times New Roman" w:hAnsi="Arial" w:cs="Arial"/>
          <w:lang w:eastAsia="cs-CZ"/>
        </w:rPr>
        <w:t>Ministerstvo vnitra, odbor správní</w:t>
      </w:r>
    </w:p>
    <w:p w:rsidR="004E07FD" w:rsidRPr="006F46AD" w:rsidRDefault="005A268C" w:rsidP="004E07FD">
      <w:pPr>
        <w:numPr>
          <w:ilvl w:val="0"/>
          <w:numId w:val="3"/>
        </w:numPr>
        <w:tabs>
          <w:tab w:val="left" w:pos="284"/>
        </w:tabs>
        <w:spacing w:after="120"/>
        <w:ind w:left="426" w:hanging="426"/>
        <w:jc w:val="both"/>
        <w:rPr>
          <w:rFonts w:ascii="Arial" w:eastAsia="Times New Roman" w:hAnsi="Arial" w:cs="Arial"/>
          <w:lang w:eastAsia="cs-CZ"/>
        </w:rPr>
      </w:pPr>
      <w:r w:rsidRPr="00DB4589">
        <w:rPr>
          <w:rFonts w:ascii="Arial" w:eastAsia="Times New Roman" w:hAnsi="Arial" w:cs="Arial"/>
          <w:lang w:eastAsia="cs-CZ"/>
        </w:rPr>
        <w:t xml:space="preserve">Ministerstvo vnitra, odbor </w:t>
      </w:r>
      <w:r w:rsidRPr="00DB4589">
        <w:rPr>
          <w:rFonts w:ascii="Arial" w:hAnsi="Arial" w:cs="Arial"/>
        </w:rPr>
        <w:t>veřejné správy, dozoru a kontroly</w:t>
      </w:r>
    </w:p>
    <w:sectPr w:rsidR="004E07FD" w:rsidRPr="006F46AD" w:rsidSect="006968A1">
      <w:headerReference w:type="default" r:id="rId9"/>
      <w:pgSz w:w="11906" w:h="16838"/>
      <w:pgMar w:top="1418" w:right="1418" w:bottom="1418" w:left="1418"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6BD" w:rsidRDefault="001B66BD" w:rsidP="0050183D">
      <w:pPr>
        <w:spacing w:after="0" w:line="240" w:lineRule="auto"/>
      </w:pPr>
      <w:r>
        <w:separator/>
      </w:r>
    </w:p>
  </w:endnote>
  <w:endnote w:type="continuationSeparator" w:id="0">
    <w:p w:rsidR="001B66BD" w:rsidRDefault="001B66BD" w:rsidP="0050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21002A87" w:usb1="00000000" w:usb2="00000000"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6BD" w:rsidRDefault="001B66BD" w:rsidP="0050183D">
      <w:pPr>
        <w:spacing w:after="0" w:line="240" w:lineRule="auto"/>
      </w:pPr>
      <w:r>
        <w:separator/>
      </w:r>
    </w:p>
  </w:footnote>
  <w:footnote w:type="continuationSeparator" w:id="0">
    <w:p w:rsidR="001B66BD" w:rsidRDefault="001B66BD" w:rsidP="0050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24E" w:rsidRPr="006D60EA" w:rsidRDefault="00B26DFF">
    <w:pPr>
      <w:pStyle w:val="Zhlav"/>
      <w:jc w:val="center"/>
      <w:rPr>
        <w:rFonts w:ascii="Arial" w:hAnsi="Arial" w:cs="Arial"/>
      </w:rPr>
    </w:pPr>
    <w:r w:rsidRPr="006D60EA">
      <w:rPr>
        <w:rFonts w:ascii="Arial" w:hAnsi="Arial" w:cs="Arial"/>
      </w:rPr>
      <w:fldChar w:fldCharType="begin"/>
    </w:r>
    <w:r w:rsidR="002A724E" w:rsidRPr="006D60EA">
      <w:rPr>
        <w:rFonts w:ascii="Arial" w:hAnsi="Arial" w:cs="Arial"/>
      </w:rPr>
      <w:instrText>PAGE   \* MERGEFORMAT</w:instrText>
    </w:r>
    <w:r w:rsidRPr="006D60EA">
      <w:rPr>
        <w:rFonts w:ascii="Arial" w:hAnsi="Arial" w:cs="Arial"/>
      </w:rPr>
      <w:fldChar w:fldCharType="separate"/>
    </w:r>
    <w:r w:rsidR="00EF3877">
      <w:rPr>
        <w:rFonts w:ascii="Arial" w:hAnsi="Arial" w:cs="Arial"/>
        <w:noProof/>
      </w:rPr>
      <w:t>- 9 -</w:t>
    </w:r>
    <w:r w:rsidRPr="006D60EA">
      <w:rPr>
        <w:rFonts w:ascii="Arial" w:hAnsi="Arial" w:cs="Arial"/>
      </w:rPr>
      <w:fldChar w:fldCharType="end"/>
    </w:r>
  </w:p>
  <w:p w:rsidR="002A724E" w:rsidRDefault="002A72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DA4"/>
    <w:multiLevelType w:val="hybridMultilevel"/>
    <w:tmpl w:val="E954F58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30A1924"/>
    <w:multiLevelType w:val="hybridMultilevel"/>
    <w:tmpl w:val="A6E8AF98"/>
    <w:lvl w:ilvl="0" w:tplc="0405000F">
      <w:start w:val="3"/>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003426"/>
    <w:multiLevelType w:val="hybridMultilevel"/>
    <w:tmpl w:val="9CE45FC4"/>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CA45BF"/>
    <w:multiLevelType w:val="hybridMultilevel"/>
    <w:tmpl w:val="6E9CDB1C"/>
    <w:lvl w:ilvl="0" w:tplc="6798C100">
      <w:start w:val="1"/>
      <w:numFmt w:val="decimal"/>
      <w:lvlText w:val="%1."/>
      <w:lvlJc w:val="left"/>
      <w:pPr>
        <w:ind w:left="720" w:hanging="360"/>
      </w:pPr>
      <w:rPr>
        <w:rFonts w:ascii="Arial" w:eastAsia="Times New Roman" w:hAnsi="Arial" w:cs="Arial"/>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1A2248"/>
    <w:multiLevelType w:val="hybridMultilevel"/>
    <w:tmpl w:val="CE145A0C"/>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BF2DDA"/>
    <w:multiLevelType w:val="hybridMultilevel"/>
    <w:tmpl w:val="CC706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2F61C7"/>
    <w:multiLevelType w:val="hybridMultilevel"/>
    <w:tmpl w:val="C188F5F4"/>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346103"/>
    <w:multiLevelType w:val="hybridMultilevel"/>
    <w:tmpl w:val="12EC38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213071B"/>
    <w:multiLevelType w:val="hybridMultilevel"/>
    <w:tmpl w:val="68748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023714"/>
    <w:multiLevelType w:val="hybridMultilevel"/>
    <w:tmpl w:val="95A2D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F53C45"/>
    <w:multiLevelType w:val="hybridMultilevel"/>
    <w:tmpl w:val="A5B8FEB2"/>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BE6D62"/>
    <w:multiLevelType w:val="hybridMultilevel"/>
    <w:tmpl w:val="296C71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3D0371"/>
    <w:multiLevelType w:val="hybridMultilevel"/>
    <w:tmpl w:val="4CA02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23460F"/>
    <w:multiLevelType w:val="hybridMultilevel"/>
    <w:tmpl w:val="CCBAB782"/>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1F6F4D"/>
    <w:multiLevelType w:val="hybridMultilevel"/>
    <w:tmpl w:val="B5B8F12C"/>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6240D3"/>
    <w:multiLevelType w:val="hybridMultilevel"/>
    <w:tmpl w:val="20BC55B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B2B12AD"/>
    <w:multiLevelType w:val="hybridMultilevel"/>
    <w:tmpl w:val="49D03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723BF0"/>
    <w:multiLevelType w:val="hybridMultilevel"/>
    <w:tmpl w:val="2C4831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29B795D"/>
    <w:multiLevelType w:val="hybridMultilevel"/>
    <w:tmpl w:val="998C1DFE"/>
    <w:lvl w:ilvl="0" w:tplc="FE6040D4">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9" w15:restartNumberingAfterBreak="0">
    <w:nsid w:val="733D2B01"/>
    <w:multiLevelType w:val="hybridMultilevel"/>
    <w:tmpl w:val="F2381288"/>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4E2001"/>
    <w:multiLevelType w:val="hybridMultilevel"/>
    <w:tmpl w:val="FAC4C4CE"/>
    <w:lvl w:ilvl="0" w:tplc="149E6C8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D087DBD"/>
    <w:multiLevelType w:val="hybridMultilevel"/>
    <w:tmpl w:val="2A10062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9"/>
  </w:num>
  <w:num w:numId="2">
    <w:abstractNumId w:val="7"/>
  </w:num>
  <w:num w:numId="3">
    <w:abstractNumId w:val="3"/>
  </w:num>
  <w:num w:numId="4">
    <w:abstractNumId w:val="18"/>
  </w:num>
  <w:num w:numId="5">
    <w:abstractNumId w:val="12"/>
  </w:num>
  <w:num w:numId="6">
    <w:abstractNumId w:val="21"/>
  </w:num>
  <w:num w:numId="7">
    <w:abstractNumId w:val="5"/>
  </w:num>
  <w:num w:numId="8">
    <w:abstractNumId w:val="13"/>
  </w:num>
  <w:num w:numId="9">
    <w:abstractNumId w:val="2"/>
  </w:num>
  <w:num w:numId="10">
    <w:abstractNumId w:val="19"/>
  </w:num>
  <w:num w:numId="11">
    <w:abstractNumId w:val="10"/>
  </w:num>
  <w:num w:numId="12">
    <w:abstractNumId w:val="6"/>
  </w:num>
  <w:num w:numId="13">
    <w:abstractNumId w:val="14"/>
  </w:num>
  <w:num w:numId="14">
    <w:abstractNumId w:val="1"/>
  </w:num>
  <w:num w:numId="15">
    <w:abstractNumId w:val="15"/>
  </w:num>
  <w:num w:numId="16">
    <w:abstractNumId w:val="11"/>
  </w:num>
  <w:num w:numId="17">
    <w:abstractNumId w:val="4"/>
  </w:num>
  <w:num w:numId="18">
    <w:abstractNumId w:val="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945"/>
    <w:rsid w:val="00000F0B"/>
    <w:rsid w:val="00001032"/>
    <w:rsid w:val="000013AD"/>
    <w:rsid w:val="0000278A"/>
    <w:rsid w:val="000030D3"/>
    <w:rsid w:val="00004942"/>
    <w:rsid w:val="000060C2"/>
    <w:rsid w:val="00011778"/>
    <w:rsid w:val="00011857"/>
    <w:rsid w:val="00012826"/>
    <w:rsid w:val="00013004"/>
    <w:rsid w:val="000149A5"/>
    <w:rsid w:val="000176E5"/>
    <w:rsid w:val="00022354"/>
    <w:rsid w:val="000229E1"/>
    <w:rsid w:val="0002511B"/>
    <w:rsid w:val="00025862"/>
    <w:rsid w:val="0003155F"/>
    <w:rsid w:val="00031BD2"/>
    <w:rsid w:val="00032C40"/>
    <w:rsid w:val="00037DB4"/>
    <w:rsid w:val="00040EB8"/>
    <w:rsid w:val="000463AE"/>
    <w:rsid w:val="0004689A"/>
    <w:rsid w:val="00046998"/>
    <w:rsid w:val="00047600"/>
    <w:rsid w:val="00047FAA"/>
    <w:rsid w:val="0005053D"/>
    <w:rsid w:val="000532F8"/>
    <w:rsid w:val="00055942"/>
    <w:rsid w:val="000569F3"/>
    <w:rsid w:val="000572E0"/>
    <w:rsid w:val="0006064F"/>
    <w:rsid w:val="0006138B"/>
    <w:rsid w:val="00063809"/>
    <w:rsid w:val="0006442B"/>
    <w:rsid w:val="00065AC6"/>
    <w:rsid w:val="000677BF"/>
    <w:rsid w:val="000726B7"/>
    <w:rsid w:val="0007699A"/>
    <w:rsid w:val="00077A71"/>
    <w:rsid w:val="00077C43"/>
    <w:rsid w:val="0008218E"/>
    <w:rsid w:val="00085BAB"/>
    <w:rsid w:val="0009049D"/>
    <w:rsid w:val="0009064B"/>
    <w:rsid w:val="00090C14"/>
    <w:rsid w:val="00091A3B"/>
    <w:rsid w:val="00093AC8"/>
    <w:rsid w:val="00093C5A"/>
    <w:rsid w:val="0009489F"/>
    <w:rsid w:val="000970E4"/>
    <w:rsid w:val="000A027C"/>
    <w:rsid w:val="000A2A35"/>
    <w:rsid w:val="000A2B00"/>
    <w:rsid w:val="000A319D"/>
    <w:rsid w:val="000B3E87"/>
    <w:rsid w:val="000B4D34"/>
    <w:rsid w:val="000B5105"/>
    <w:rsid w:val="000B637B"/>
    <w:rsid w:val="000B6D22"/>
    <w:rsid w:val="000C045F"/>
    <w:rsid w:val="000C0B9B"/>
    <w:rsid w:val="000C1C4C"/>
    <w:rsid w:val="000C4F54"/>
    <w:rsid w:val="000C68FC"/>
    <w:rsid w:val="000C6DF2"/>
    <w:rsid w:val="000D0E22"/>
    <w:rsid w:val="000D1AB9"/>
    <w:rsid w:val="000D20AD"/>
    <w:rsid w:val="000D2A7A"/>
    <w:rsid w:val="000D349E"/>
    <w:rsid w:val="000D6335"/>
    <w:rsid w:val="000D684C"/>
    <w:rsid w:val="000D6CF3"/>
    <w:rsid w:val="000D7D13"/>
    <w:rsid w:val="000E162D"/>
    <w:rsid w:val="000E2877"/>
    <w:rsid w:val="000E3AB3"/>
    <w:rsid w:val="000E47A7"/>
    <w:rsid w:val="000E687F"/>
    <w:rsid w:val="000F28F1"/>
    <w:rsid w:val="000F7FF3"/>
    <w:rsid w:val="00102DFD"/>
    <w:rsid w:val="001049D7"/>
    <w:rsid w:val="00115515"/>
    <w:rsid w:val="001172BD"/>
    <w:rsid w:val="00121D51"/>
    <w:rsid w:val="001241C5"/>
    <w:rsid w:val="00124ECE"/>
    <w:rsid w:val="00124FE9"/>
    <w:rsid w:val="001306EF"/>
    <w:rsid w:val="00134514"/>
    <w:rsid w:val="0013494B"/>
    <w:rsid w:val="00135433"/>
    <w:rsid w:val="0013564B"/>
    <w:rsid w:val="00136BFB"/>
    <w:rsid w:val="0013791A"/>
    <w:rsid w:val="00137A10"/>
    <w:rsid w:val="0014090D"/>
    <w:rsid w:val="00142BBA"/>
    <w:rsid w:val="0014371D"/>
    <w:rsid w:val="00143A91"/>
    <w:rsid w:val="00147AB9"/>
    <w:rsid w:val="00155BFF"/>
    <w:rsid w:val="00155FC3"/>
    <w:rsid w:val="001576E8"/>
    <w:rsid w:val="00160238"/>
    <w:rsid w:val="0016074C"/>
    <w:rsid w:val="00160C96"/>
    <w:rsid w:val="00160D0E"/>
    <w:rsid w:val="00162945"/>
    <w:rsid w:val="001657C3"/>
    <w:rsid w:val="001715F0"/>
    <w:rsid w:val="001750D9"/>
    <w:rsid w:val="00177374"/>
    <w:rsid w:val="00177606"/>
    <w:rsid w:val="001777D3"/>
    <w:rsid w:val="001821CB"/>
    <w:rsid w:val="001831D4"/>
    <w:rsid w:val="00183CCF"/>
    <w:rsid w:val="001848C2"/>
    <w:rsid w:val="00184D4A"/>
    <w:rsid w:val="0018571C"/>
    <w:rsid w:val="00193071"/>
    <w:rsid w:val="00196ECD"/>
    <w:rsid w:val="00197798"/>
    <w:rsid w:val="0019788D"/>
    <w:rsid w:val="001A021B"/>
    <w:rsid w:val="001A3680"/>
    <w:rsid w:val="001A565F"/>
    <w:rsid w:val="001A5D04"/>
    <w:rsid w:val="001A6084"/>
    <w:rsid w:val="001A6D75"/>
    <w:rsid w:val="001B42E8"/>
    <w:rsid w:val="001B4502"/>
    <w:rsid w:val="001B4C31"/>
    <w:rsid w:val="001B66BD"/>
    <w:rsid w:val="001C1DA8"/>
    <w:rsid w:val="001C1EAF"/>
    <w:rsid w:val="001C653F"/>
    <w:rsid w:val="001D1ECA"/>
    <w:rsid w:val="001D2D07"/>
    <w:rsid w:val="001D3056"/>
    <w:rsid w:val="001D38A3"/>
    <w:rsid w:val="001D4B7C"/>
    <w:rsid w:val="001D61E2"/>
    <w:rsid w:val="001D7EF6"/>
    <w:rsid w:val="001E0492"/>
    <w:rsid w:val="001E359B"/>
    <w:rsid w:val="001E7209"/>
    <w:rsid w:val="001E76B2"/>
    <w:rsid w:val="001E7C77"/>
    <w:rsid w:val="001E7D6F"/>
    <w:rsid w:val="001F292D"/>
    <w:rsid w:val="001F301C"/>
    <w:rsid w:val="001F344E"/>
    <w:rsid w:val="001F4E91"/>
    <w:rsid w:val="001F5C79"/>
    <w:rsid w:val="001F5FFB"/>
    <w:rsid w:val="001F63C3"/>
    <w:rsid w:val="001F7D69"/>
    <w:rsid w:val="00200745"/>
    <w:rsid w:val="00200E0E"/>
    <w:rsid w:val="00201466"/>
    <w:rsid w:val="00201484"/>
    <w:rsid w:val="0020328C"/>
    <w:rsid w:val="002070E1"/>
    <w:rsid w:val="00207D32"/>
    <w:rsid w:val="00211F44"/>
    <w:rsid w:val="00212241"/>
    <w:rsid w:val="0021447C"/>
    <w:rsid w:val="0021542C"/>
    <w:rsid w:val="002201A9"/>
    <w:rsid w:val="00221203"/>
    <w:rsid w:val="0022334F"/>
    <w:rsid w:val="00230886"/>
    <w:rsid w:val="0023469C"/>
    <w:rsid w:val="00235147"/>
    <w:rsid w:val="00236444"/>
    <w:rsid w:val="00236817"/>
    <w:rsid w:val="00236E64"/>
    <w:rsid w:val="00241947"/>
    <w:rsid w:val="0024333D"/>
    <w:rsid w:val="00245EA2"/>
    <w:rsid w:val="0024631D"/>
    <w:rsid w:val="00250EFC"/>
    <w:rsid w:val="00251091"/>
    <w:rsid w:val="00251FBF"/>
    <w:rsid w:val="002522C7"/>
    <w:rsid w:val="00253B37"/>
    <w:rsid w:val="00254809"/>
    <w:rsid w:val="00255439"/>
    <w:rsid w:val="00256638"/>
    <w:rsid w:val="002605AC"/>
    <w:rsid w:val="0026076C"/>
    <w:rsid w:val="00262223"/>
    <w:rsid w:val="00262AF4"/>
    <w:rsid w:val="00270906"/>
    <w:rsid w:val="0027115F"/>
    <w:rsid w:val="002723BD"/>
    <w:rsid w:val="002731AA"/>
    <w:rsid w:val="0027337D"/>
    <w:rsid w:val="00273669"/>
    <w:rsid w:val="00274A9A"/>
    <w:rsid w:val="00274B42"/>
    <w:rsid w:val="00275FD9"/>
    <w:rsid w:val="002777B2"/>
    <w:rsid w:val="00280CAA"/>
    <w:rsid w:val="00283AA0"/>
    <w:rsid w:val="0028432C"/>
    <w:rsid w:val="00286C3E"/>
    <w:rsid w:val="00286C8C"/>
    <w:rsid w:val="00287410"/>
    <w:rsid w:val="0028781B"/>
    <w:rsid w:val="00290194"/>
    <w:rsid w:val="00290D70"/>
    <w:rsid w:val="00292579"/>
    <w:rsid w:val="0029481E"/>
    <w:rsid w:val="0029493C"/>
    <w:rsid w:val="002A0C1A"/>
    <w:rsid w:val="002A2128"/>
    <w:rsid w:val="002A26F1"/>
    <w:rsid w:val="002A3093"/>
    <w:rsid w:val="002A47BC"/>
    <w:rsid w:val="002A724E"/>
    <w:rsid w:val="002B2080"/>
    <w:rsid w:val="002B591B"/>
    <w:rsid w:val="002B70B2"/>
    <w:rsid w:val="002C00BE"/>
    <w:rsid w:val="002C20FF"/>
    <w:rsid w:val="002C2F7F"/>
    <w:rsid w:val="002C33A9"/>
    <w:rsid w:val="002D1274"/>
    <w:rsid w:val="002D2F22"/>
    <w:rsid w:val="002D429F"/>
    <w:rsid w:val="002D43CD"/>
    <w:rsid w:val="002D5942"/>
    <w:rsid w:val="002E161D"/>
    <w:rsid w:val="002E290E"/>
    <w:rsid w:val="002E3A0A"/>
    <w:rsid w:val="002E3C1B"/>
    <w:rsid w:val="002E50DE"/>
    <w:rsid w:val="002F0428"/>
    <w:rsid w:val="002F05CC"/>
    <w:rsid w:val="002F1B28"/>
    <w:rsid w:val="002F254E"/>
    <w:rsid w:val="002F5A25"/>
    <w:rsid w:val="002F67B1"/>
    <w:rsid w:val="002F71B2"/>
    <w:rsid w:val="0030082F"/>
    <w:rsid w:val="003028B3"/>
    <w:rsid w:val="00303F17"/>
    <w:rsid w:val="00304E65"/>
    <w:rsid w:val="00305E79"/>
    <w:rsid w:val="00311813"/>
    <w:rsid w:val="00315A48"/>
    <w:rsid w:val="00320C55"/>
    <w:rsid w:val="003211F9"/>
    <w:rsid w:val="00330312"/>
    <w:rsid w:val="003320CE"/>
    <w:rsid w:val="003335AF"/>
    <w:rsid w:val="003339B5"/>
    <w:rsid w:val="003360F2"/>
    <w:rsid w:val="003363B5"/>
    <w:rsid w:val="00340465"/>
    <w:rsid w:val="00340AA2"/>
    <w:rsid w:val="0034285A"/>
    <w:rsid w:val="003428D1"/>
    <w:rsid w:val="00342E08"/>
    <w:rsid w:val="003445F9"/>
    <w:rsid w:val="00344ED2"/>
    <w:rsid w:val="003461A3"/>
    <w:rsid w:val="003466AE"/>
    <w:rsid w:val="0035311C"/>
    <w:rsid w:val="0035396B"/>
    <w:rsid w:val="0035458B"/>
    <w:rsid w:val="00354933"/>
    <w:rsid w:val="00354EAF"/>
    <w:rsid w:val="00363773"/>
    <w:rsid w:val="00364E9D"/>
    <w:rsid w:val="0036746D"/>
    <w:rsid w:val="003744CD"/>
    <w:rsid w:val="00374DBD"/>
    <w:rsid w:val="003768CD"/>
    <w:rsid w:val="00376A7D"/>
    <w:rsid w:val="003811C3"/>
    <w:rsid w:val="003835ED"/>
    <w:rsid w:val="003847B5"/>
    <w:rsid w:val="00387D80"/>
    <w:rsid w:val="00390B26"/>
    <w:rsid w:val="003925DA"/>
    <w:rsid w:val="00392A34"/>
    <w:rsid w:val="00394DDC"/>
    <w:rsid w:val="00394FA9"/>
    <w:rsid w:val="0039529D"/>
    <w:rsid w:val="003952CF"/>
    <w:rsid w:val="003955D4"/>
    <w:rsid w:val="003A20C1"/>
    <w:rsid w:val="003A4192"/>
    <w:rsid w:val="003A4E03"/>
    <w:rsid w:val="003A5B4B"/>
    <w:rsid w:val="003A6009"/>
    <w:rsid w:val="003A6243"/>
    <w:rsid w:val="003A63F8"/>
    <w:rsid w:val="003A64F8"/>
    <w:rsid w:val="003B046F"/>
    <w:rsid w:val="003B2B96"/>
    <w:rsid w:val="003B5B17"/>
    <w:rsid w:val="003B673C"/>
    <w:rsid w:val="003B692C"/>
    <w:rsid w:val="003B7195"/>
    <w:rsid w:val="003C286E"/>
    <w:rsid w:val="003C4FE5"/>
    <w:rsid w:val="003D1424"/>
    <w:rsid w:val="003D538B"/>
    <w:rsid w:val="003D5F4B"/>
    <w:rsid w:val="003D64BB"/>
    <w:rsid w:val="003E04AD"/>
    <w:rsid w:val="003E0E2B"/>
    <w:rsid w:val="003E2322"/>
    <w:rsid w:val="003E5CB0"/>
    <w:rsid w:val="003E664C"/>
    <w:rsid w:val="003F0D8F"/>
    <w:rsid w:val="003F25D2"/>
    <w:rsid w:val="003F2659"/>
    <w:rsid w:val="003F377D"/>
    <w:rsid w:val="003F506F"/>
    <w:rsid w:val="003F5AF5"/>
    <w:rsid w:val="003F6132"/>
    <w:rsid w:val="0040082E"/>
    <w:rsid w:val="00400A13"/>
    <w:rsid w:val="00401FFE"/>
    <w:rsid w:val="004021D3"/>
    <w:rsid w:val="00403822"/>
    <w:rsid w:val="0041260B"/>
    <w:rsid w:val="004129B6"/>
    <w:rsid w:val="00413F89"/>
    <w:rsid w:val="00414B5E"/>
    <w:rsid w:val="00415993"/>
    <w:rsid w:val="00420938"/>
    <w:rsid w:val="00420B0B"/>
    <w:rsid w:val="00421AAF"/>
    <w:rsid w:val="004231B8"/>
    <w:rsid w:val="004259FA"/>
    <w:rsid w:val="0042623E"/>
    <w:rsid w:val="00430CC2"/>
    <w:rsid w:val="00430F41"/>
    <w:rsid w:val="00431148"/>
    <w:rsid w:val="00431BB4"/>
    <w:rsid w:val="004347CC"/>
    <w:rsid w:val="0043481E"/>
    <w:rsid w:val="004356A3"/>
    <w:rsid w:val="0043618B"/>
    <w:rsid w:val="004374AF"/>
    <w:rsid w:val="00440712"/>
    <w:rsid w:val="00440D80"/>
    <w:rsid w:val="0044316E"/>
    <w:rsid w:val="0044361F"/>
    <w:rsid w:val="004438F0"/>
    <w:rsid w:val="00443EBF"/>
    <w:rsid w:val="004470C2"/>
    <w:rsid w:val="004508A0"/>
    <w:rsid w:val="00450F18"/>
    <w:rsid w:val="004518FB"/>
    <w:rsid w:val="00451DBA"/>
    <w:rsid w:val="00451DC6"/>
    <w:rsid w:val="00456D57"/>
    <w:rsid w:val="00456FFF"/>
    <w:rsid w:val="0046119C"/>
    <w:rsid w:val="00461EE7"/>
    <w:rsid w:val="00467EBE"/>
    <w:rsid w:val="0047401A"/>
    <w:rsid w:val="00475295"/>
    <w:rsid w:val="00475983"/>
    <w:rsid w:val="00475F1C"/>
    <w:rsid w:val="00480834"/>
    <w:rsid w:val="00480C6E"/>
    <w:rsid w:val="00483222"/>
    <w:rsid w:val="004854D2"/>
    <w:rsid w:val="004863E2"/>
    <w:rsid w:val="004868E7"/>
    <w:rsid w:val="00491983"/>
    <w:rsid w:val="0049284B"/>
    <w:rsid w:val="00494DED"/>
    <w:rsid w:val="0049504F"/>
    <w:rsid w:val="004955D0"/>
    <w:rsid w:val="004956F1"/>
    <w:rsid w:val="00496487"/>
    <w:rsid w:val="0049791C"/>
    <w:rsid w:val="004A08B8"/>
    <w:rsid w:val="004A15EA"/>
    <w:rsid w:val="004A5297"/>
    <w:rsid w:val="004A53F3"/>
    <w:rsid w:val="004B271D"/>
    <w:rsid w:val="004B3B93"/>
    <w:rsid w:val="004B4137"/>
    <w:rsid w:val="004B4C61"/>
    <w:rsid w:val="004B59C0"/>
    <w:rsid w:val="004B6231"/>
    <w:rsid w:val="004C1B47"/>
    <w:rsid w:val="004C21DE"/>
    <w:rsid w:val="004D2E21"/>
    <w:rsid w:val="004D3D05"/>
    <w:rsid w:val="004D6F3E"/>
    <w:rsid w:val="004D7501"/>
    <w:rsid w:val="004E005A"/>
    <w:rsid w:val="004E07FD"/>
    <w:rsid w:val="004E1580"/>
    <w:rsid w:val="004E2F1D"/>
    <w:rsid w:val="004E3BA6"/>
    <w:rsid w:val="004E49FD"/>
    <w:rsid w:val="004E4C9D"/>
    <w:rsid w:val="004E4FFF"/>
    <w:rsid w:val="004E50ED"/>
    <w:rsid w:val="004E6B03"/>
    <w:rsid w:val="004F00FB"/>
    <w:rsid w:val="004F19E4"/>
    <w:rsid w:val="004F1F02"/>
    <w:rsid w:val="004F38A6"/>
    <w:rsid w:val="004F3BE4"/>
    <w:rsid w:val="004F46A9"/>
    <w:rsid w:val="004F4914"/>
    <w:rsid w:val="004F506B"/>
    <w:rsid w:val="004F68B5"/>
    <w:rsid w:val="004F6E53"/>
    <w:rsid w:val="004F746B"/>
    <w:rsid w:val="0050046C"/>
    <w:rsid w:val="0050183D"/>
    <w:rsid w:val="00502F3D"/>
    <w:rsid w:val="00507981"/>
    <w:rsid w:val="00507C8F"/>
    <w:rsid w:val="00510347"/>
    <w:rsid w:val="00511733"/>
    <w:rsid w:val="00511B00"/>
    <w:rsid w:val="0051212B"/>
    <w:rsid w:val="00513A2E"/>
    <w:rsid w:val="00515209"/>
    <w:rsid w:val="00517109"/>
    <w:rsid w:val="0052379B"/>
    <w:rsid w:val="005239E0"/>
    <w:rsid w:val="00523B4E"/>
    <w:rsid w:val="00523FA3"/>
    <w:rsid w:val="0052418B"/>
    <w:rsid w:val="005263F1"/>
    <w:rsid w:val="005312AE"/>
    <w:rsid w:val="00532BE4"/>
    <w:rsid w:val="005331B7"/>
    <w:rsid w:val="005345CB"/>
    <w:rsid w:val="00534EC6"/>
    <w:rsid w:val="00535820"/>
    <w:rsid w:val="00536428"/>
    <w:rsid w:val="00536917"/>
    <w:rsid w:val="005370C9"/>
    <w:rsid w:val="005372C1"/>
    <w:rsid w:val="005373A7"/>
    <w:rsid w:val="00537988"/>
    <w:rsid w:val="00542553"/>
    <w:rsid w:val="00543F94"/>
    <w:rsid w:val="00546ECA"/>
    <w:rsid w:val="00547918"/>
    <w:rsid w:val="00551BBC"/>
    <w:rsid w:val="005538C2"/>
    <w:rsid w:val="0055492F"/>
    <w:rsid w:val="00554A84"/>
    <w:rsid w:val="0055562B"/>
    <w:rsid w:val="00556875"/>
    <w:rsid w:val="005579F6"/>
    <w:rsid w:val="00561672"/>
    <w:rsid w:val="00562E97"/>
    <w:rsid w:val="005633C6"/>
    <w:rsid w:val="00563FCF"/>
    <w:rsid w:val="005642A0"/>
    <w:rsid w:val="00565196"/>
    <w:rsid w:val="005659F9"/>
    <w:rsid w:val="00565C15"/>
    <w:rsid w:val="00565D95"/>
    <w:rsid w:val="00566AF9"/>
    <w:rsid w:val="00566B1E"/>
    <w:rsid w:val="005713DC"/>
    <w:rsid w:val="00571CD9"/>
    <w:rsid w:val="0057228B"/>
    <w:rsid w:val="0057388E"/>
    <w:rsid w:val="00573DCB"/>
    <w:rsid w:val="005741F3"/>
    <w:rsid w:val="00575A2D"/>
    <w:rsid w:val="00576950"/>
    <w:rsid w:val="005824FB"/>
    <w:rsid w:val="0058251E"/>
    <w:rsid w:val="00584074"/>
    <w:rsid w:val="00585D36"/>
    <w:rsid w:val="00587E4C"/>
    <w:rsid w:val="00593EBF"/>
    <w:rsid w:val="00597AF1"/>
    <w:rsid w:val="005A268C"/>
    <w:rsid w:val="005A47CC"/>
    <w:rsid w:val="005A4F88"/>
    <w:rsid w:val="005A57D6"/>
    <w:rsid w:val="005A62E5"/>
    <w:rsid w:val="005B05D4"/>
    <w:rsid w:val="005B3599"/>
    <w:rsid w:val="005B3775"/>
    <w:rsid w:val="005B4802"/>
    <w:rsid w:val="005B745F"/>
    <w:rsid w:val="005C0561"/>
    <w:rsid w:val="005C116F"/>
    <w:rsid w:val="005C1584"/>
    <w:rsid w:val="005C3B28"/>
    <w:rsid w:val="005C62F7"/>
    <w:rsid w:val="005C7595"/>
    <w:rsid w:val="005D042B"/>
    <w:rsid w:val="005D0D5E"/>
    <w:rsid w:val="005D10B6"/>
    <w:rsid w:val="005D1C9D"/>
    <w:rsid w:val="005D2A2C"/>
    <w:rsid w:val="005D3401"/>
    <w:rsid w:val="005D6105"/>
    <w:rsid w:val="005D6278"/>
    <w:rsid w:val="005D65A1"/>
    <w:rsid w:val="005E1911"/>
    <w:rsid w:val="005E2EE5"/>
    <w:rsid w:val="005E5095"/>
    <w:rsid w:val="005E5A1B"/>
    <w:rsid w:val="005F0C15"/>
    <w:rsid w:val="005F7916"/>
    <w:rsid w:val="00600051"/>
    <w:rsid w:val="00601505"/>
    <w:rsid w:val="00602B76"/>
    <w:rsid w:val="00606BEA"/>
    <w:rsid w:val="00607291"/>
    <w:rsid w:val="0061072E"/>
    <w:rsid w:val="0061187F"/>
    <w:rsid w:val="0061352A"/>
    <w:rsid w:val="006141D1"/>
    <w:rsid w:val="006143C9"/>
    <w:rsid w:val="00614833"/>
    <w:rsid w:val="00614D52"/>
    <w:rsid w:val="006176A0"/>
    <w:rsid w:val="00622707"/>
    <w:rsid w:val="00622CEF"/>
    <w:rsid w:val="00623E16"/>
    <w:rsid w:val="00627059"/>
    <w:rsid w:val="00630872"/>
    <w:rsid w:val="00630E11"/>
    <w:rsid w:val="006318FA"/>
    <w:rsid w:val="00631E66"/>
    <w:rsid w:val="0063212D"/>
    <w:rsid w:val="00634FB0"/>
    <w:rsid w:val="00635FF7"/>
    <w:rsid w:val="00636E17"/>
    <w:rsid w:val="006405E6"/>
    <w:rsid w:val="00640DC0"/>
    <w:rsid w:val="006436CD"/>
    <w:rsid w:val="006436F2"/>
    <w:rsid w:val="00643FFA"/>
    <w:rsid w:val="00647F58"/>
    <w:rsid w:val="0065091A"/>
    <w:rsid w:val="00651407"/>
    <w:rsid w:val="0065493D"/>
    <w:rsid w:val="00654A2E"/>
    <w:rsid w:val="00654FE6"/>
    <w:rsid w:val="006563F4"/>
    <w:rsid w:val="006615EA"/>
    <w:rsid w:val="00664548"/>
    <w:rsid w:val="00664BA6"/>
    <w:rsid w:val="00665623"/>
    <w:rsid w:val="00665DA1"/>
    <w:rsid w:val="00667B41"/>
    <w:rsid w:val="00672B1B"/>
    <w:rsid w:val="006746AC"/>
    <w:rsid w:val="00675EB0"/>
    <w:rsid w:val="00676B7D"/>
    <w:rsid w:val="006774FF"/>
    <w:rsid w:val="006809B4"/>
    <w:rsid w:val="00681CEE"/>
    <w:rsid w:val="006850BE"/>
    <w:rsid w:val="00685902"/>
    <w:rsid w:val="0068691C"/>
    <w:rsid w:val="00690426"/>
    <w:rsid w:val="00691187"/>
    <w:rsid w:val="00692EE4"/>
    <w:rsid w:val="006930E5"/>
    <w:rsid w:val="006935BC"/>
    <w:rsid w:val="00693A2B"/>
    <w:rsid w:val="00695308"/>
    <w:rsid w:val="0069611D"/>
    <w:rsid w:val="006968A1"/>
    <w:rsid w:val="006A0627"/>
    <w:rsid w:val="006A06EA"/>
    <w:rsid w:val="006A0CFA"/>
    <w:rsid w:val="006A151D"/>
    <w:rsid w:val="006A2DCD"/>
    <w:rsid w:val="006A55CB"/>
    <w:rsid w:val="006A581E"/>
    <w:rsid w:val="006A6A4D"/>
    <w:rsid w:val="006A7B16"/>
    <w:rsid w:val="006B2175"/>
    <w:rsid w:val="006B2522"/>
    <w:rsid w:val="006B2694"/>
    <w:rsid w:val="006B3EDA"/>
    <w:rsid w:val="006B49F6"/>
    <w:rsid w:val="006B4AAF"/>
    <w:rsid w:val="006B54B3"/>
    <w:rsid w:val="006B6235"/>
    <w:rsid w:val="006B797E"/>
    <w:rsid w:val="006C0D7D"/>
    <w:rsid w:val="006C1736"/>
    <w:rsid w:val="006C56A7"/>
    <w:rsid w:val="006C7633"/>
    <w:rsid w:val="006D08F5"/>
    <w:rsid w:val="006D0DC0"/>
    <w:rsid w:val="006D2504"/>
    <w:rsid w:val="006D30AB"/>
    <w:rsid w:val="006D6064"/>
    <w:rsid w:val="006D60EA"/>
    <w:rsid w:val="006E0A2A"/>
    <w:rsid w:val="006E3DD1"/>
    <w:rsid w:val="006E5530"/>
    <w:rsid w:val="006E73FB"/>
    <w:rsid w:val="006F0D2E"/>
    <w:rsid w:val="006F41FF"/>
    <w:rsid w:val="006F46AD"/>
    <w:rsid w:val="006F5983"/>
    <w:rsid w:val="006F61D3"/>
    <w:rsid w:val="006F6F46"/>
    <w:rsid w:val="00703649"/>
    <w:rsid w:val="0070490A"/>
    <w:rsid w:val="0070498A"/>
    <w:rsid w:val="00710BD7"/>
    <w:rsid w:val="00711479"/>
    <w:rsid w:val="00713D97"/>
    <w:rsid w:val="0071459A"/>
    <w:rsid w:val="00716248"/>
    <w:rsid w:val="007178F1"/>
    <w:rsid w:val="00720B0F"/>
    <w:rsid w:val="00722DC3"/>
    <w:rsid w:val="007243F3"/>
    <w:rsid w:val="00725925"/>
    <w:rsid w:val="00730314"/>
    <w:rsid w:val="007342F5"/>
    <w:rsid w:val="0073561C"/>
    <w:rsid w:val="00735FEE"/>
    <w:rsid w:val="0074342C"/>
    <w:rsid w:val="00744D0B"/>
    <w:rsid w:val="00750C29"/>
    <w:rsid w:val="00750C98"/>
    <w:rsid w:val="00751B40"/>
    <w:rsid w:val="0075381D"/>
    <w:rsid w:val="007576BF"/>
    <w:rsid w:val="0076066F"/>
    <w:rsid w:val="00761D7B"/>
    <w:rsid w:val="00763818"/>
    <w:rsid w:val="007658F5"/>
    <w:rsid w:val="00771D18"/>
    <w:rsid w:val="00772184"/>
    <w:rsid w:val="00774D3E"/>
    <w:rsid w:val="007762CA"/>
    <w:rsid w:val="00776CAE"/>
    <w:rsid w:val="00777EF7"/>
    <w:rsid w:val="0078146E"/>
    <w:rsid w:val="00782A62"/>
    <w:rsid w:val="00782C84"/>
    <w:rsid w:val="007830EF"/>
    <w:rsid w:val="007847AA"/>
    <w:rsid w:val="0078566C"/>
    <w:rsid w:val="00786017"/>
    <w:rsid w:val="00787D2A"/>
    <w:rsid w:val="00790417"/>
    <w:rsid w:val="00791C27"/>
    <w:rsid w:val="00792565"/>
    <w:rsid w:val="007925AB"/>
    <w:rsid w:val="0079537D"/>
    <w:rsid w:val="007A1E4C"/>
    <w:rsid w:val="007A2323"/>
    <w:rsid w:val="007A50A8"/>
    <w:rsid w:val="007A5B28"/>
    <w:rsid w:val="007A71A9"/>
    <w:rsid w:val="007A749E"/>
    <w:rsid w:val="007A7527"/>
    <w:rsid w:val="007B1907"/>
    <w:rsid w:val="007B337D"/>
    <w:rsid w:val="007B45FB"/>
    <w:rsid w:val="007B48BB"/>
    <w:rsid w:val="007B4B36"/>
    <w:rsid w:val="007C0987"/>
    <w:rsid w:val="007C1E8A"/>
    <w:rsid w:val="007C2910"/>
    <w:rsid w:val="007C51FB"/>
    <w:rsid w:val="007C699F"/>
    <w:rsid w:val="007C69CF"/>
    <w:rsid w:val="007C6B16"/>
    <w:rsid w:val="007D1950"/>
    <w:rsid w:val="007D7C1B"/>
    <w:rsid w:val="007E0356"/>
    <w:rsid w:val="007E0B8B"/>
    <w:rsid w:val="007E1E03"/>
    <w:rsid w:val="007E65D5"/>
    <w:rsid w:val="007E6DC4"/>
    <w:rsid w:val="007E73D8"/>
    <w:rsid w:val="007E74C3"/>
    <w:rsid w:val="007E7949"/>
    <w:rsid w:val="007F1B0E"/>
    <w:rsid w:val="007F2189"/>
    <w:rsid w:val="007F4786"/>
    <w:rsid w:val="007F49DA"/>
    <w:rsid w:val="007F4F2E"/>
    <w:rsid w:val="007F5F9C"/>
    <w:rsid w:val="007F6952"/>
    <w:rsid w:val="007F6A2B"/>
    <w:rsid w:val="007F7FC2"/>
    <w:rsid w:val="00802955"/>
    <w:rsid w:val="00802D18"/>
    <w:rsid w:val="0080429B"/>
    <w:rsid w:val="008053BD"/>
    <w:rsid w:val="00807B9A"/>
    <w:rsid w:val="00807C18"/>
    <w:rsid w:val="00810BA3"/>
    <w:rsid w:val="008117B8"/>
    <w:rsid w:val="008157DF"/>
    <w:rsid w:val="008158B6"/>
    <w:rsid w:val="0081744A"/>
    <w:rsid w:val="00822E09"/>
    <w:rsid w:val="0082646B"/>
    <w:rsid w:val="008270DC"/>
    <w:rsid w:val="00827B24"/>
    <w:rsid w:val="00833C3E"/>
    <w:rsid w:val="00834236"/>
    <w:rsid w:val="00836126"/>
    <w:rsid w:val="008413BA"/>
    <w:rsid w:val="00844C95"/>
    <w:rsid w:val="00844FEB"/>
    <w:rsid w:val="008469F5"/>
    <w:rsid w:val="00850D1B"/>
    <w:rsid w:val="0085109C"/>
    <w:rsid w:val="00852505"/>
    <w:rsid w:val="0085252A"/>
    <w:rsid w:val="00852B17"/>
    <w:rsid w:val="00852D3D"/>
    <w:rsid w:val="008539F5"/>
    <w:rsid w:val="00854485"/>
    <w:rsid w:val="00856033"/>
    <w:rsid w:val="00856733"/>
    <w:rsid w:val="00860290"/>
    <w:rsid w:val="008602F9"/>
    <w:rsid w:val="0086075F"/>
    <w:rsid w:val="00861E5E"/>
    <w:rsid w:val="00864361"/>
    <w:rsid w:val="00866018"/>
    <w:rsid w:val="0086791B"/>
    <w:rsid w:val="00870D8E"/>
    <w:rsid w:val="00871056"/>
    <w:rsid w:val="008710EB"/>
    <w:rsid w:val="00871C09"/>
    <w:rsid w:val="008753AD"/>
    <w:rsid w:val="00881B7C"/>
    <w:rsid w:val="0088263C"/>
    <w:rsid w:val="00883E18"/>
    <w:rsid w:val="00887BAB"/>
    <w:rsid w:val="00890FC3"/>
    <w:rsid w:val="00892588"/>
    <w:rsid w:val="00894C92"/>
    <w:rsid w:val="00896234"/>
    <w:rsid w:val="008968FF"/>
    <w:rsid w:val="00896A01"/>
    <w:rsid w:val="0089707B"/>
    <w:rsid w:val="008979F2"/>
    <w:rsid w:val="008A1169"/>
    <w:rsid w:val="008A30E7"/>
    <w:rsid w:val="008A7D8E"/>
    <w:rsid w:val="008B2AEC"/>
    <w:rsid w:val="008B4257"/>
    <w:rsid w:val="008B4B34"/>
    <w:rsid w:val="008B5D18"/>
    <w:rsid w:val="008C0C27"/>
    <w:rsid w:val="008C0CA2"/>
    <w:rsid w:val="008C1B45"/>
    <w:rsid w:val="008C2A80"/>
    <w:rsid w:val="008C3287"/>
    <w:rsid w:val="008C53D0"/>
    <w:rsid w:val="008C6A70"/>
    <w:rsid w:val="008C6EFB"/>
    <w:rsid w:val="008C7046"/>
    <w:rsid w:val="008D17E3"/>
    <w:rsid w:val="008D2716"/>
    <w:rsid w:val="008D2E8B"/>
    <w:rsid w:val="008D3567"/>
    <w:rsid w:val="008D4BC4"/>
    <w:rsid w:val="008D504B"/>
    <w:rsid w:val="008D57E3"/>
    <w:rsid w:val="008D6816"/>
    <w:rsid w:val="008E0063"/>
    <w:rsid w:val="008E0795"/>
    <w:rsid w:val="008E18D5"/>
    <w:rsid w:val="008E72D6"/>
    <w:rsid w:val="008F0D6A"/>
    <w:rsid w:val="008F132E"/>
    <w:rsid w:val="008F15A8"/>
    <w:rsid w:val="008F2F15"/>
    <w:rsid w:val="008F329D"/>
    <w:rsid w:val="009004C1"/>
    <w:rsid w:val="00900E0A"/>
    <w:rsid w:val="00903761"/>
    <w:rsid w:val="00903F10"/>
    <w:rsid w:val="00914432"/>
    <w:rsid w:val="00915E4D"/>
    <w:rsid w:val="00916911"/>
    <w:rsid w:val="00916AD4"/>
    <w:rsid w:val="00921318"/>
    <w:rsid w:val="009255CF"/>
    <w:rsid w:val="0092676E"/>
    <w:rsid w:val="00926D32"/>
    <w:rsid w:val="00927E94"/>
    <w:rsid w:val="00937056"/>
    <w:rsid w:val="00940380"/>
    <w:rsid w:val="00941770"/>
    <w:rsid w:val="009433E9"/>
    <w:rsid w:val="00944C9B"/>
    <w:rsid w:val="009454A6"/>
    <w:rsid w:val="00945FB6"/>
    <w:rsid w:val="00946400"/>
    <w:rsid w:val="0094670F"/>
    <w:rsid w:val="00950C88"/>
    <w:rsid w:val="00951A34"/>
    <w:rsid w:val="00951DB6"/>
    <w:rsid w:val="0095308E"/>
    <w:rsid w:val="00953B20"/>
    <w:rsid w:val="00953EB4"/>
    <w:rsid w:val="00961C6A"/>
    <w:rsid w:val="00962854"/>
    <w:rsid w:val="0096352D"/>
    <w:rsid w:val="009665C8"/>
    <w:rsid w:val="00970D6D"/>
    <w:rsid w:val="00971DBC"/>
    <w:rsid w:val="00972B71"/>
    <w:rsid w:val="0097353B"/>
    <w:rsid w:val="00973572"/>
    <w:rsid w:val="00980B05"/>
    <w:rsid w:val="009831A6"/>
    <w:rsid w:val="00986300"/>
    <w:rsid w:val="00986909"/>
    <w:rsid w:val="00986978"/>
    <w:rsid w:val="00987230"/>
    <w:rsid w:val="00991116"/>
    <w:rsid w:val="00991289"/>
    <w:rsid w:val="0099201A"/>
    <w:rsid w:val="009A120F"/>
    <w:rsid w:val="009A29D2"/>
    <w:rsid w:val="009A54CC"/>
    <w:rsid w:val="009A6827"/>
    <w:rsid w:val="009A6943"/>
    <w:rsid w:val="009A7915"/>
    <w:rsid w:val="009B1377"/>
    <w:rsid w:val="009B276C"/>
    <w:rsid w:val="009B2FB2"/>
    <w:rsid w:val="009B5A49"/>
    <w:rsid w:val="009B5ACB"/>
    <w:rsid w:val="009B79C0"/>
    <w:rsid w:val="009C05B2"/>
    <w:rsid w:val="009C2F81"/>
    <w:rsid w:val="009C55F3"/>
    <w:rsid w:val="009C57A5"/>
    <w:rsid w:val="009C6535"/>
    <w:rsid w:val="009C768D"/>
    <w:rsid w:val="009C7EF6"/>
    <w:rsid w:val="009D0219"/>
    <w:rsid w:val="009D104F"/>
    <w:rsid w:val="009E32D1"/>
    <w:rsid w:val="009E3BE9"/>
    <w:rsid w:val="009E3D98"/>
    <w:rsid w:val="009E4D00"/>
    <w:rsid w:val="009E5314"/>
    <w:rsid w:val="009E5447"/>
    <w:rsid w:val="009F425C"/>
    <w:rsid w:val="009F45C5"/>
    <w:rsid w:val="00A00428"/>
    <w:rsid w:val="00A00AF1"/>
    <w:rsid w:val="00A0253C"/>
    <w:rsid w:val="00A0317E"/>
    <w:rsid w:val="00A0465F"/>
    <w:rsid w:val="00A052A7"/>
    <w:rsid w:val="00A07497"/>
    <w:rsid w:val="00A17ED5"/>
    <w:rsid w:val="00A200C8"/>
    <w:rsid w:val="00A21563"/>
    <w:rsid w:val="00A2493F"/>
    <w:rsid w:val="00A25323"/>
    <w:rsid w:val="00A258EB"/>
    <w:rsid w:val="00A26EB9"/>
    <w:rsid w:val="00A31777"/>
    <w:rsid w:val="00A32DC0"/>
    <w:rsid w:val="00A34D7B"/>
    <w:rsid w:val="00A34DF2"/>
    <w:rsid w:val="00A35D87"/>
    <w:rsid w:val="00A36A23"/>
    <w:rsid w:val="00A37327"/>
    <w:rsid w:val="00A37635"/>
    <w:rsid w:val="00A37A77"/>
    <w:rsid w:val="00A400E9"/>
    <w:rsid w:val="00A41333"/>
    <w:rsid w:val="00A41344"/>
    <w:rsid w:val="00A41EAE"/>
    <w:rsid w:val="00A44EA1"/>
    <w:rsid w:val="00A45B12"/>
    <w:rsid w:val="00A47655"/>
    <w:rsid w:val="00A512FD"/>
    <w:rsid w:val="00A522B8"/>
    <w:rsid w:val="00A53980"/>
    <w:rsid w:val="00A53DA3"/>
    <w:rsid w:val="00A5581F"/>
    <w:rsid w:val="00A56EA4"/>
    <w:rsid w:val="00A56FBD"/>
    <w:rsid w:val="00A61294"/>
    <w:rsid w:val="00A61986"/>
    <w:rsid w:val="00A63E82"/>
    <w:rsid w:val="00A6438D"/>
    <w:rsid w:val="00A66343"/>
    <w:rsid w:val="00A66E64"/>
    <w:rsid w:val="00A66F7F"/>
    <w:rsid w:val="00A702DD"/>
    <w:rsid w:val="00A7048A"/>
    <w:rsid w:val="00A71890"/>
    <w:rsid w:val="00A718FD"/>
    <w:rsid w:val="00A72418"/>
    <w:rsid w:val="00A73C2F"/>
    <w:rsid w:val="00A73D51"/>
    <w:rsid w:val="00A747E1"/>
    <w:rsid w:val="00A80273"/>
    <w:rsid w:val="00A86A13"/>
    <w:rsid w:val="00A942E6"/>
    <w:rsid w:val="00A9649C"/>
    <w:rsid w:val="00A96DEF"/>
    <w:rsid w:val="00A97E92"/>
    <w:rsid w:val="00AA0D2E"/>
    <w:rsid w:val="00AA0F3C"/>
    <w:rsid w:val="00AA2195"/>
    <w:rsid w:val="00AA28CF"/>
    <w:rsid w:val="00AA4BCD"/>
    <w:rsid w:val="00AB1DAE"/>
    <w:rsid w:val="00AB257B"/>
    <w:rsid w:val="00AB307B"/>
    <w:rsid w:val="00AB33ED"/>
    <w:rsid w:val="00AB4759"/>
    <w:rsid w:val="00AB519B"/>
    <w:rsid w:val="00AB6E64"/>
    <w:rsid w:val="00AC0E62"/>
    <w:rsid w:val="00AC1A1D"/>
    <w:rsid w:val="00AC2C0A"/>
    <w:rsid w:val="00AC2C67"/>
    <w:rsid w:val="00AC565A"/>
    <w:rsid w:val="00AC78D1"/>
    <w:rsid w:val="00AD0026"/>
    <w:rsid w:val="00AD2345"/>
    <w:rsid w:val="00AD24FC"/>
    <w:rsid w:val="00AD292F"/>
    <w:rsid w:val="00AD2BF1"/>
    <w:rsid w:val="00AD60E1"/>
    <w:rsid w:val="00AD676D"/>
    <w:rsid w:val="00AD73B0"/>
    <w:rsid w:val="00AE5A87"/>
    <w:rsid w:val="00AF1469"/>
    <w:rsid w:val="00AF1A98"/>
    <w:rsid w:val="00AF6091"/>
    <w:rsid w:val="00AF66A8"/>
    <w:rsid w:val="00AF6945"/>
    <w:rsid w:val="00AF7D2A"/>
    <w:rsid w:val="00B0149F"/>
    <w:rsid w:val="00B03821"/>
    <w:rsid w:val="00B03894"/>
    <w:rsid w:val="00B0547B"/>
    <w:rsid w:val="00B0635F"/>
    <w:rsid w:val="00B06D0A"/>
    <w:rsid w:val="00B06F71"/>
    <w:rsid w:val="00B1041E"/>
    <w:rsid w:val="00B15E9E"/>
    <w:rsid w:val="00B16BE5"/>
    <w:rsid w:val="00B211E4"/>
    <w:rsid w:val="00B215B3"/>
    <w:rsid w:val="00B266C2"/>
    <w:rsid w:val="00B26DFF"/>
    <w:rsid w:val="00B27995"/>
    <w:rsid w:val="00B27EB6"/>
    <w:rsid w:val="00B30485"/>
    <w:rsid w:val="00B30E0B"/>
    <w:rsid w:val="00B31B15"/>
    <w:rsid w:val="00B3230C"/>
    <w:rsid w:val="00B358BF"/>
    <w:rsid w:val="00B37164"/>
    <w:rsid w:val="00B40513"/>
    <w:rsid w:val="00B41100"/>
    <w:rsid w:val="00B4315A"/>
    <w:rsid w:val="00B4455A"/>
    <w:rsid w:val="00B46B52"/>
    <w:rsid w:val="00B53183"/>
    <w:rsid w:val="00B54640"/>
    <w:rsid w:val="00B56225"/>
    <w:rsid w:val="00B60B69"/>
    <w:rsid w:val="00B60DAD"/>
    <w:rsid w:val="00B625A9"/>
    <w:rsid w:val="00B642A3"/>
    <w:rsid w:val="00B66732"/>
    <w:rsid w:val="00B70C73"/>
    <w:rsid w:val="00B7164E"/>
    <w:rsid w:val="00B7241C"/>
    <w:rsid w:val="00B73C3B"/>
    <w:rsid w:val="00B7501B"/>
    <w:rsid w:val="00B75535"/>
    <w:rsid w:val="00B755B5"/>
    <w:rsid w:val="00B76CC7"/>
    <w:rsid w:val="00B77EEC"/>
    <w:rsid w:val="00B80BD2"/>
    <w:rsid w:val="00B815FA"/>
    <w:rsid w:val="00B822BD"/>
    <w:rsid w:val="00B83982"/>
    <w:rsid w:val="00B849AE"/>
    <w:rsid w:val="00B84EF9"/>
    <w:rsid w:val="00B91D53"/>
    <w:rsid w:val="00B93D01"/>
    <w:rsid w:val="00B94408"/>
    <w:rsid w:val="00B94D39"/>
    <w:rsid w:val="00B95F1B"/>
    <w:rsid w:val="00BA010A"/>
    <w:rsid w:val="00BA2134"/>
    <w:rsid w:val="00BA2A94"/>
    <w:rsid w:val="00BA2FA7"/>
    <w:rsid w:val="00BA32A1"/>
    <w:rsid w:val="00BA3675"/>
    <w:rsid w:val="00BA3C89"/>
    <w:rsid w:val="00BA4BD4"/>
    <w:rsid w:val="00BA6D56"/>
    <w:rsid w:val="00BB0569"/>
    <w:rsid w:val="00BB1987"/>
    <w:rsid w:val="00BB2DAA"/>
    <w:rsid w:val="00BB354F"/>
    <w:rsid w:val="00BB6336"/>
    <w:rsid w:val="00BC2EDC"/>
    <w:rsid w:val="00BC31A5"/>
    <w:rsid w:val="00BC385F"/>
    <w:rsid w:val="00BC39F1"/>
    <w:rsid w:val="00BC3A13"/>
    <w:rsid w:val="00BC3AFA"/>
    <w:rsid w:val="00BC4B39"/>
    <w:rsid w:val="00BC6D4C"/>
    <w:rsid w:val="00BD0CB7"/>
    <w:rsid w:val="00BD1BA0"/>
    <w:rsid w:val="00BE220E"/>
    <w:rsid w:val="00BE3731"/>
    <w:rsid w:val="00BE593C"/>
    <w:rsid w:val="00BE632C"/>
    <w:rsid w:val="00BF229B"/>
    <w:rsid w:val="00BF5BAB"/>
    <w:rsid w:val="00BF7543"/>
    <w:rsid w:val="00BF7A3E"/>
    <w:rsid w:val="00C003DE"/>
    <w:rsid w:val="00C02262"/>
    <w:rsid w:val="00C02285"/>
    <w:rsid w:val="00C02A31"/>
    <w:rsid w:val="00C0787C"/>
    <w:rsid w:val="00C1333E"/>
    <w:rsid w:val="00C13460"/>
    <w:rsid w:val="00C1710D"/>
    <w:rsid w:val="00C218E0"/>
    <w:rsid w:val="00C234C4"/>
    <w:rsid w:val="00C23C0D"/>
    <w:rsid w:val="00C2411D"/>
    <w:rsid w:val="00C25F77"/>
    <w:rsid w:val="00C26D32"/>
    <w:rsid w:val="00C31C62"/>
    <w:rsid w:val="00C327AD"/>
    <w:rsid w:val="00C329B9"/>
    <w:rsid w:val="00C3392E"/>
    <w:rsid w:val="00C36C17"/>
    <w:rsid w:val="00C4016C"/>
    <w:rsid w:val="00C40B1A"/>
    <w:rsid w:val="00C40E74"/>
    <w:rsid w:val="00C41588"/>
    <w:rsid w:val="00C4427E"/>
    <w:rsid w:val="00C467EF"/>
    <w:rsid w:val="00C477EC"/>
    <w:rsid w:val="00C47CCC"/>
    <w:rsid w:val="00C47DB3"/>
    <w:rsid w:val="00C5272C"/>
    <w:rsid w:val="00C5402A"/>
    <w:rsid w:val="00C56A83"/>
    <w:rsid w:val="00C61011"/>
    <w:rsid w:val="00C6294C"/>
    <w:rsid w:val="00C62D8B"/>
    <w:rsid w:val="00C66A7B"/>
    <w:rsid w:val="00C70397"/>
    <w:rsid w:val="00C72F3D"/>
    <w:rsid w:val="00C73701"/>
    <w:rsid w:val="00C746E0"/>
    <w:rsid w:val="00C75792"/>
    <w:rsid w:val="00C778FA"/>
    <w:rsid w:val="00C812B4"/>
    <w:rsid w:val="00C82BD8"/>
    <w:rsid w:val="00C844E4"/>
    <w:rsid w:val="00C90A66"/>
    <w:rsid w:val="00C930E6"/>
    <w:rsid w:val="00C9368F"/>
    <w:rsid w:val="00C939A1"/>
    <w:rsid w:val="00CA295D"/>
    <w:rsid w:val="00CA3F45"/>
    <w:rsid w:val="00CB0AFE"/>
    <w:rsid w:val="00CB1180"/>
    <w:rsid w:val="00CB5F54"/>
    <w:rsid w:val="00CB755B"/>
    <w:rsid w:val="00CB766F"/>
    <w:rsid w:val="00CC05C1"/>
    <w:rsid w:val="00CC0EAE"/>
    <w:rsid w:val="00CC34C1"/>
    <w:rsid w:val="00CC4EBB"/>
    <w:rsid w:val="00CC5686"/>
    <w:rsid w:val="00CC67AA"/>
    <w:rsid w:val="00CC698A"/>
    <w:rsid w:val="00CD0006"/>
    <w:rsid w:val="00CD07DE"/>
    <w:rsid w:val="00CD100C"/>
    <w:rsid w:val="00CD4447"/>
    <w:rsid w:val="00CD4701"/>
    <w:rsid w:val="00CD527A"/>
    <w:rsid w:val="00CD76C0"/>
    <w:rsid w:val="00CE1A29"/>
    <w:rsid w:val="00CE1EC2"/>
    <w:rsid w:val="00CE2C13"/>
    <w:rsid w:val="00CE5E28"/>
    <w:rsid w:val="00CE6078"/>
    <w:rsid w:val="00CE732B"/>
    <w:rsid w:val="00CF1E99"/>
    <w:rsid w:val="00CF32DA"/>
    <w:rsid w:val="00CF3706"/>
    <w:rsid w:val="00CF4718"/>
    <w:rsid w:val="00CF58B8"/>
    <w:rsid w:val="00CF753F"/>
    <w:rsid w:val="00CF7C06"/>
    <w:rsid w:val="00D00405"/>
    <w:rsid w:val="00D01F87"/>
    <w:rsid w:val="00D0202B"/>
    <w:rsid w:val="00D020DB"/>
    <w:rsid w:val="00D02318"/>
    <w:rsid w:val="00D0233B"/>
    <w:rsid w:val="00D02BD6"/>
    <w:rsid w:val="00D0441A"/>
    <w:rsid w:val="00D04482"/>
    <w:rsid w:val="00D05956"/>
    <w:rsid w:val="00D05F5E"/>
    <w:rsid w:val="00D07EF1"/>
    <w:rsid w:val="00D104A8"/>
    <w:rsid w:val="00D10948"/>
    <w:rsid w:val="00D13D84"/>
    <w:rsid w:val="00D13ED0"/>
    <w:rsid w:val="00D141BB"/>
    <w:rsid w:val="00D14426"/>
    <w:rsid w:val="00D147EB"/>
    <w:rsid w:val="00D151FB"/>
    <w:rsid w:val="00D16CA1"/>
    <w:rsid w:val="00D20636"/>
    <w:rsid w:val="00D258CD"/>
    <w:rsid w:val="00D25FAD"/>
    <w:rsid w:val="00D26258"/>
    <w:rsid w:val="00D33D8F"/>
    <w:rsid w:val="00D341AE"/>
    <w:rsid w:val="00D34FD0"/>
    <w:rsid w:val="00D3545F"/>
    <w:rsid w:val="00D420FC"/>
    <w:rsid w:val="00D46AE7"/>
    <w:rsid w:val="00D47AC3"/>
    <w:rsid w:val="00D509F7"/>
    <w:rsid w:val="00D534D8"/>
    <w:rsid w:val="00D544C6"/>
    <w:rsid w:val="00D54585"/>
    <w:rsid w:val="00D54F7F"/>
    <w:rsid w:val="00D57D6C"/>
    <w:rsid w:val="00D60930"/>
    <w:rsid w:val="00D642C3"/>
    <w:rsid w:val="00D64328"/>
    <w:rsid w:val="00D64830"/>
    <w:rsid w:val="00D656BA"/>
    <w:rsid w:val="00D66761"/>
    <w:rsid w:val="00D74BDB"/>
    <w:rsid w:val="00D81C2F"/>
    <w:rsid w:val="00D84D33"/>
    <w:rsid w:val="00D84EAA"/>
    <w:rsid w:val="00D90F3F"/>
    <w:rsid w:val="00D95019"/>
    <w:rsid w:val="00D95C2F"/>
    <w:rsid w:val="00D960F7"/>
    <w:rsid w:val="00D9794C"/>
    <w:rsid w:val="00DA24B4"/>
    <w:rsid w:val="00DA2738"/>
    <w:rsid w:val="00DA29F4"/>
    <w:rsid w:val="00DA2C4F"/>
    <w:rsid w:val="00DA510C"/>
    <w:rsid w:val="00DB0406"/>
    <w:rsid w:val="00DB0786"/>
    <w:rsid w:val="00DB4589"/>
    <w:rsid w:val="00DB693B"/>
    <w:rsid w:val="00DC0948"/>
    <w:rsid w:val="00DC171F"/>
    <w:rsid w:val="00DC3BD7"/>
    <w:rsid w:val="00DC548C"/>
    <w:rsid w:val="00DC5495"/>
    <w:rsid w:val="00DC6E47"/>
    <w:rsid w:val="00DC7616"/>
    <w:rsid w:val="00DD1955"/>
    <w:rsid w:val="00DD22BE"/>
    <w:rsid w:val="00DD4E36"/>
    <w:rsid w:val="00DD5396"/>
    <w:rsid w:val="00DD5427"/>
    <w:rsid w:val="00DD6520"/>
    <w:rsid w:val="00DD6582"/>
    <w:rsid w:val="00DD76B7"/>
    <w:rsid w:val="00DE0490"/>
    <w:rsid w:val="00DE0711"/>
    <w:rsid w:val="00DE23C3"/>
    <w:rsid w:val="00DE3064"/>
    <w:rsid w:val="00DE3AFF"/>
    <w:rsid w:val="00DE4648"/>
    <w:rsid w:val="00DE5F93"/>
    <w:rsid w:val="00DE64CC"/>
    <w:rsid w:val="00DF01B1"/>
    <w:rsid w:val="00DF18F4"/>
    <w:rsid w:val="00DF31C8"/>
    <w:rsid w:val="00DF437F"/>
    <w:rsid w:val="00DF6907"/>
    <w:rsid w:val="00E025D3"/>
    <w:rsid w:val="00E04657"/>
    <w:rsid w:val="00E05F26"/>
    <w:rsid w:val="00E06603"/>
    <w:rsid w:val="00E13A46"/>
    <w:rsid w:val="00E143AD"/>
    <w:rsid w:val="00E1491F"/>
    <w:rsid w:val="00E16B6D"/>
    <w:rsid w:val="00E24AEE"/>
    <w:rsid w:val="00E2541F"/>
    <w:rsid w:val="00E311B6"/>
    <w:rsid w:val="00E3288B"/>
    <w:rsid w:val="00E32B83"/>
    <w:rsid w:val="00E34DE1"/>
    <w:rsid w:val="00E3505F"/>
    <w:rsid w:val="00E35AE2"/>
    <w:rsid w:val="00E364BC"/>
    <w:rsid w:val="00E37787"/>
    <w:rsid w:val="00E37A5F"/>
    <w:rsid w:val="00E4065E"/>
    <w:rsid w:val="00E41321"/>
    <w:rsid w:val="00E42246"/>
    <w:rsid w:val="00E433C2"/>
    <w:rsid w:val="00E45CC3"/>
    <w:rsid w:val="00E45F85"/>
    <w:rsid w:val="00E46746"/>
    <w:rsid w:val="00E500AE"/>
    <w:rsid w:val="00E51001"/>
    <w:rsid w:val="00E5258A"/>
    <w:rsid w:val="00E575AF"/>
    <w:rsid w:val="00E57F93"/>
    <w:rsid w:val="00E605EC"/>
    <w:rsid w:val="00E609BB"/>
    <w:rsid w:val="00E620D3"/>
    <w:rsid w:val="00E621CF"/>
    <w:rsid w:val="00E63ABD"/>
    <w:rsid w:val="00E6581D"/>
    <w:rsid w:val="00E70FF0"/>
    <w:rsid w:val="00E714B6"/>
    <w:rsid w:val="00E71B95"/>
    <w:rsid w:val="00E7355E"/>
    <w:rsid w:val="00E76704"/>
    <w:rsid w:val="00E7717A"/>
    <w:rsid w:val="00E7797F"/>
    <w:rsid w:val="00E81E7C"/>
    <w:rsid w:val="00E82399"/>
    <w:rsid w:val="00E830B7"/>
    <w:rsid w:val="00E90023"/>
    <w:rsid w:val="00E917F4"/>
    <w:rsid w:val="00E91D42"/>
    <w:rsid w:val="00E94133"/>
    <w:rsid w:val="00E96CA7"/>
    <w:rsid w:val="00EA02F2"/>
    <w:rsid w:val="00EA0C31"/>
    <w:rsid w:val="00EA109E"/>
    <w:rsid w:val="00EA1E18"/>
    <w:rsid w:val="00EA225E"/>
    <w:rsid w:val="00EA40B6"/>
    <w:rsid w:val="00EB0161"/>
    <w:rsid w:val="00EB16C7"/>
    <w:rsid w:val="00EB1F18"/>
    <w:rsid w:val="00EB355F"/>
    <w:rsid w:val="00EB52E3"/>
    <w:rsid w:val="00EB6985"/>
    <w:rsid w:val="00EB6D67"/>
    <w:rsid w:val="00EC2F30"/>
    <w:rsid w:val="00EC3B51"/>
    <w:rsid w:val="00EC63B3"/>
    <w:rsid w:val="00EC71B0"/>
    <w:rsid w:val="00ED0126"/>
    <w:rsid w:val="00ED2561"/>
    <w:rsid w:val="00ED7C98"/>
    <w:rsid w:val="00EE10D0"/>
    <w:rsid w:val="00EE1691"/>
    <w:rsid w:val="00EE1787"/>
    <w:rsid w:val="00EE201C"/>
    <w:rsid w:val="00EE46EC"/>
    <w:rsid w:val="00EE676C"/>
    <w:rsid w:val="00EE773E"/>
    <w:rsid w:val="00EF08A9"/>
    <w:rsid w:val="00EF0D2A"/>
    <w:rsid w:val="00EF14D6"/>
    <w:rsid w:val="00EF3877"/>
    <w:rsid w:val="00EF4367"/>
    <w:rsid w:val="00EF4C91"/>
    <w:rsid w:val="00F00845"/>
    <w:rsid w:val="00F02218"/>
    <w:rsid w:val="00F02FB0"/>
    <w:rsid w:val="00F03AC0"/>
    <w:rsid w:val="00F04FA9"/>
    <w:rsid w:val="00F0568C"/>
    <w:rsid w:val="00F0620D"/>
    <w:rsid w:val="00F073A6"/>
    <w:rsid w:val="00F07DD5"/>
    <w:rsid w:val="00F13107"/>
    <w:rsid w:val="00F13340"/>
    <w:rsid w:val="00F14607"/>
    <w:rsid w:val="00F1656B"/>
    <w:rsid w:val="00F169A5"/>
    <w:rsid w:val="00F16EFC"/>
    <w:rsid w:val="00F175C7"/>
    <w:rsid w:val="00F2283A"/>
    <w:rsid w:val="00F24DAD"/>
    <w:rsid w:val="00F25F02"/>
    <w:rsid w:val="00F26020"/>
    <w:rsid w:val="00F2755E"/>
    <w:rsid w:val="00F31971"/>
    <w:rsid w:val="00F32BF5"/>
    <w:rsid w:val="00F343B7"/>
    <w:rsid w:val="00F35ACB"/>
    <w:rsid w:val="00F36384"/>
    <w:rsid w:val="00F377C9"/>
    <w:rsid w:val="00F41756"/>
    <w:rsid w:val="00F41892"/>
    <w:rsid w:val="00F43AFA"/>
    <w:rsid w:val="00F457BC"/>
    <w:rsid w:val="00F46E72"/>
    <w:rsid w:val="00F479F1"/>
    <w:rsid w:val="00F522DC"/>
    <w:rsid w:val="00F5387C"/>
    <w:rsid w:val="00F538FB"/>
    <w:rsid w:val="00F56FFB"/>
    <w:rsid w:val="00F60322"/>
    <w:rsid w:val="00F67E11"/>
    <w:rsid w:val="00F67E2A"/>
    <w:rsid w:val="00F702CA"/>
    <w:rsid w:val="00F71067"/>
    <w:rsid w:val="00F71A07"/>
    <w:rsid w:val="00F721D4"/>
    <w:rsid w:val="00F749D3"/>
    <w:rsid w:val="00F74AF4"/>
    <w:rsid w:val="00F75A9F"/>
    <w:rsid w:val="00F802BE"/>
    <w:rsid w:val="00F80FF4"/>
    <w:rsid w:val="00F83DEF"/>
    <w:rsid w:val="00F845E1"/>
    <w:rsid w:val="00F854B0"/>
    <w:rsid w:val="00F87500"/>
    <w:rsid w:val="00F87501"/>
    <w:rsid w:val="00F87948"/>
    <w:rsid w:val="00F92C66"/>
    <w:rsid w:val="00F93100"/>
    <w:rsid w:val="00FA7D2B"/>
    <w:rsid w:val="00FB04F4"/>
    <w:rsid w:val="00FB065D"/>
    <w:rsid w:val="00FB1058"/>
    <w:rsid w:val="00FB246A"/>
    <w:rsid w:val="00FB40B9"/>
    <w:rsid w:val="00FB5C07"/>
    <w:rsid w:val="00FB6EB2"/>
    <w:rsid w:val="00FB75DA"/>
    <w:rsid w:val="00FC20DA"/>
    <w:rsid w:val="00FC4AD7"/>
    <w:rsid w:val="00FC541D"/>
    <w:rsid w:val="00FC6E2C"/>
    <w:rsid w:val="00FD37A8"/>
    <w:rsid w:val="00FD4FDB"/>
    <w:rsid w:val="00FE0A93"/>
    <w:rsid w:val="00FE2768"/>
    <w:rsid w:val="00FE4194"/>
    <w:rsid w:val="00FE7777"/>
    <w:rsid w:val="00FF0867"/>
    <w:rsid w:val="00FF0B38"/>
    <w:rsid w:val="00FF2A8B"/>
    <w:rsid w:val="00FF3F0C"/>
    <w:rsid w:val="00FF763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DACEF5-1470-4DA9-BE19-4F143356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6945"/>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AF6945"/>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AF6945"/>
    <w:rPr>
      <w:rFonts w:ascii="Arial" w:eastAsia="Times New Roman" w:hAnsi="Arial" w:cs="Arial"/>
      <w:szCs w:val="24"/>
      <w:lang w:eastAsia="cs-CZ"/>
    </w:rPr>
  </w:style>
  <w:style w:type="paragraph" w:customStyle="1" w:styleId="TextBold">
    <w:name w:val="TextBold"/>
    <w:basedOn w:val="Text"/>
    <w:link w:val="TextBoldChar"/>
    <w:rsid w:val="00AF6945"/>
    <w:rPr>
      <w:b/>
    </w:rPr>
  </w:style>
  <w:style w:type="character" w:customStyle="1" w:styleId="TextBoldChar">
    <w:name w:val="TextBold Char"/>
    <w:link w:val="TextBold"/>
    <w:rsid w:val="00AF6945"/>
    <w:rPr>
      <w:rFonts w:ascii="Arial" w:eastAsia="Times New Roman" w:hAnsi="Arial" w:cs="Arial"/>
      <w:b/>
      <w:szCs w:val="24"/>
      <w:lang w:eastAsia="cs-CZ"/>
    </w:rPr>
  </w:style>
  <w:style w:type="paragraph" w:customStyle="1" w:styleId="TextBold10">
    <w:name w:val="TextBold10"/>
    <w:basedOn w:val="TextBold"/>
    <w:rsid w:val="00AF6945"/>
    <w:rPr>
      <w:szCs w:val="20"/>
    </w:rPr>
  </w:style>
  <w:style w:type="paragraph" w:styleId="Odstavecseseznamem">
    <w:name w:val="List Paragraph"/>
    <w:basedOn w:val="Normln"/>
    <w:uiPriority w:val="34"/>
    <w:qFormat/>
    <w:rsid w:val="001D3056"/>
    <w:pPr>
      <w:ind w:left="720"/>
      <w:contextualSpacing/>
    </w:pPr>
  </w:style>
  <w:style w:type="paragraph" w:styleId="Textbubliny">
    <w:name w:val="Balloon Text"/>
    <w:basedOn w:val="Normln"/>
    <w:link w:val="TextbublinyChar"/>
    <w:uiPriority w:val="99"/>
    <w:semiHidden/>
    <w:unhideWhenUsed/>
    <w:rsid w:val="00E9413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94133"/>
    <w:rPr>
      <w:rFonts w:ascii="Tahoma" w:hAnsi="Tahoma" w:cs="Tahoma"/>
      <w:sz w:val="16"/>
      <w:szCs w:val="16"/>
    </w:rPr>
  </w:style>
  <w:style w:type="paragraph" w:customStyle="1" w:styleId="Import0">
    <w:name w:val="Import 0"/>
    <w:basedOn w:val="Normln"/>
    <w:rsid w:val="00DB693B"/>
    <w:pPr>
      <w:suppressAutoHyphens/>
      <w:overflowPunct w:val="0"/>
      <w:autoSpaceDE w:val="0"/>
      <w:autoSpaceDN w:val="0"/>
      <w:adjustRightInd w:val="0"/>
      <w:spacing w:after="0"/>
      <w:textAlignment w:val="baseline"/>
    </w:pPr>
    <w:rPr>
      <w:rFonts w:ascii="Courier New" w:eastAsia="Times New Roman" w:hAnsi="Courier New"/>
      <w:sz w:val="24"/>
      <w:szCs w:val="20"/>
      <w:lang w:eastAsia="cs-CZ"/>
    </w:rPr>
  </w:style>
  <w:style w:type="paragraph" w:styleId="Zhlav">
    <w:name w:val="header"/>
    <w:basedOn w:val="Normln"/>
    <w:link w:val="ZhlavChar"/>
    <w:uiPriority w:val="99"/>
    <w:unhideWhenUsed/>
    <w:rsid w:val="005018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83D"/>
  </w:style>
  <w:style w:type="paragraph" w:styleId="Zpat">
    <w:name w:val="footer"/>
    <w:basedOn w:val="Normln"/>
    <w:link w:val="ZpatChar"/>
    <w:uiPriority w:val="99"/>
    <w:unhideWhenUsed/>
    <w:rsid w:val="005018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3D"/>
  </w:style>
  <w:style w:type="paragraph" w:customStyle="1" w:styleId="NormlnIMP">
    <w:name w:val="Normální_IMP"/>
    <w:basedOn w:val="Normln"/>
    <w:rsid w:val="004B4137"/>
    <w:pPr>
      <w:suppressAutoHyphens/>
      <w:overflowPunct w:val="0"/>
      <w:autoSpaceDE w:val="0"/>
      <w:autoSpaceDN w:val="0"/>
      <w:adjustRightInd w:val="0"/>
      <w:spacing w:after="0" w:line="230" w:lineRule="auto"/>
      <w:textAlignment w:val="baseline"/>
    </w:pPr>
    <w:rPr>
      <w:rFonts w:ascii="Times New Roman" w:eastAsia="Times New Roman" w:hAnsi="Times New Roman"/>
      <w:sz w:val="24"/>
      <w:szCs w:val="24"/>
      <w:lang w:eastAsia="cs-CZ"/>
    </w:rPr>
  </w:style>
  <w:style w:type="paragraph" w:customStyle="1" w:styleId="ZkladntextIMP">
    <w:name w:val="Základní text_IMP"/>
    <w:basedOn w:val="Normln"/>
    <w:rsid w:val="004B4137"/>
    <w:pPr>
      <w:suppressAutoHyphens/>
      <w:overflowPunct w:val="0"/>
      <w:autoSpaceDE w:val="0"/>
      <w:autoSpaceDN w:val="0"/>
      <w:adjustRightInd w:val="0"/>
      <w:spacing w:after="0"/>
    </w:pPr>
    <w:rPr>
      <w:rFonts w:ascii="Times New Roman" w:eastAsia="Times New Roman" w:hAnsi="Times New Roman"/>
      <w:sz w:val="24"/>
      <w:szCs w:val="20"/>
      <w:lang w:eastAsia="cs-CZ"/>
    </w:rPr>
  </w:style>
  <w:style w:type="paragraph" w:customStyle="1" w:styleId="Import6">
    <w:name w:val="Import 6"/>
    <w:basedOn w:val="Normln"/>
    <w:rsid w:val="004B4137"/>
    <w:pPr>
      <w:tabs>
        <w:tab w:val="left" w:pos="6480"/>
      </w:tabs>
      <w:suppressAutoHyphens/>
      <w:overflowPunct w:val="0"/>
      <w:autoSpaceDE w:val="0"/>
      <w:autoSpaceDN w:val="0"/>
      <w:adjustRightInd w:val="0"/>
      <w:spacing w:after="0" w:line="228" w:lineRule="auto"/>
      <w:ind w:left="1152"/>
    </w:pPr>
    <w:rPr>
      <w:rFonts w:ascii="Courier New" w:eastAsia="Times New Roman" w:hAnsi="Courier New"/>
      <w:sz w:val="24"/>
      <w:szCs w:val="20"/>
      <w:lang w:eastAsia="cs-CZ"/>
    </w:rPr>
  </w:style>
  <w:style w:type="paragraph" w:customStyle="1" w:styleId="Zkladntext21">
    <w:name w:val="Základní text 21"/>
    <w:basedOn w:val="Normln"/>
    <w:rsid w:val="004B4137"/>
    <w:pPr>
      <w:overflowPunct w:val="0"/>
      <w:autoSpaceDE w:val="0"/>
      <w:autoSpaceDN w:val="0"/>
      <w:adjustRightInd w:val="0"/>
      <w:spacing w:after="0" w:line="240" w:lineRule="auto"/>
      <w:jc w:val="both"/>
      <w:textAlignment w:val="baseline"/>
    </w:pPr>
    <w:rPr>
      <w:rFonts w:ascii="Arial" w:eastAsia="Times New Roman" w:hAnsi="Arial"/>
      <w:sz w:val="24"/>
      <w:szCs w:val="20"/>
      <w:lang w:val="en-US" w:eastAsia="cs-CZ"/>
    </w:rPr>
  </w:style>
  <w:style w:type="paragraph" w:styleId="Zkladntext">
    <w:name w:val="Body Text"/>
    <w:basedOn w:val="Normln"/>
    <w:link w:val="ZkladntextChar"/>
    <w:semiHidden/>
    <w:rsid w:val="005C3B28"/>
    <w:pPr>
      <w:spacing w:after="0" w:line="240" w:lineRule="auto"/>
      <w:jc w:val="both"/>
    </w:pPr>
    <w:rPr>
      <w:rFonts w:ascii="Arial" w:eastAsia="Times New Roman" w:hAnsi="Arial"/>
      <w:sz w:val="24"/>
      <w:szCs w:val="24"/>
    </w:rPr>
  </w:style>
  <w:style w:type="character" w:customStyle="1" w:styleId="ZkladntextChar">
    <w:name w:val="Základní text Char"/>
    <w:link w:val="Zkladntext"/>
    <w:semiHidden/>
    <w:rsid w:val="005C3B28"/>
    <w:rPr>
      <w:rFonts w:ascii="Arial" w:eastAsia="Times New Roman" w:hAnsi="Arial" w:cs="Arial"/>
      <w:sz w:val="24"/>
      <w:szCs w:val="24"/>
    </w:rPr>
  </w:style>
  <w:style w:type="paragraph" w:styleId="Zkladntextodsazen2">
    <w:name w:val="Body Text Indent 2"/>
    <w:basedOn w:val="Normln"/>
    <w:link w:val="Zkladntextodsazen2Char"/>
    <w:semiHidden/>
    <w:rsid w:val="005C3B28"/>
    <w:pPr>
      <w:spacing w:after="0"/>
      <w:ind w:firstLine="708"/>
      <w:jc w:val="both"/>
    </w:pPr>
    <w:rPr>
      <w:rFonts w:ascii="Arial" w:eastAsia="Times New Roman" w:hAnsi="Arial"/>
      <w:sz w:val="24"/>
      <w:szCs w:val="24"/>
    </w:rPr>
  </w:style>
  <w:style w:type="character" w:customStyle="1" w:styleId="Zkladntextodsazen2Char">
    <w:name w:val="Základní text odsazený 2 Char"/>
    <w:link w:val="Zkladntextodsazen2"/>
    <w:semiHidden/>
    <w:rsid w:val="005C3B28"/>
    <w:rPr>
      <w:rFonts w:ascii="Arial" w:eastAsia="Times New Roman" w:hAnsi="Arial" w:cs="Arial"/>
      <w:sz w:val="24"/>
      <w:szCs w:val="24"/>
    </w:rPr>
  </w:style>
  <w:style w:type="paragraph" w:styleId="Bezmezer">
    <w:name w:val="No Spacing"/>
    <w:qFormat/>
    <w:rsid w:val="005C3B28"/>
    <w:rPr>
      <w:rFonts w:ascii="Times New Roman" w:eastAsia="Times New Roman" w:hAnsi="Times New Roman"/>
      <w:sz w:val="24"/>
      <w:szCs w:val="24"/>
    </w:rPr>
  </w:style>
  <w:style w:type="character" w:customStyle="1" w:styleId="sb8d990e2">
    <w:name w:val="sb8d990e2"/>
    <w:rsid w:val="005C3B28"/>
  </w:style>
  <w:style w:type="paragraph" w:styleId="Zkladntext2">
    <w:name w:val="Body Text 2"/>
    <w:basedOn w:val="Normln"/>
    <w:link w:val="Zkladntext2Char"/>
    <w:uiPriority w:val="99"/>
    <w:unhideWhenUsed/>
    <w:rsid w:val="00A9649C"/>
    <w:pPr>
      <w:spacing w:after="120" w:line="480" w:lineRule="auto"/>
    </w:pPr>
  </w:style>
  <w:style w:type="character" w:customStyle="1" w:styleId="Zkladntext2Char">
    <w:name w:val="Základní text 2 Char"/>
    <w:link w:val="Zkladntext2"/>
    <w:uiPriority w:val="99"/>
    <w:rsid w:val="00A9649C"/>
    <w:rPr>
      <w:sz w:val="22"/>
      <w:szCs w:val="22"/>
      <w:lang w:eastAsia="en-US"/>
    </w:rPr>
  </w:style>
  <w:style w:type="paragraph" w:customStyle="1" w:styleId="Default">
    <w:name w:val="Default"/>
    <w:rsid w:val="002723B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137435">
      <w:bodyDiv w:val="1"/>
      <w:marLeft w:val="0"/>
      <w:marRight w:val="0"/>
      <w:marTop w:val="0"/>
      <w:marBottom w:val="0"/>
      <w:divBdr>
        <w:top w:val="none" w:sz="0" w:space="0" w:color="auto"/>
        <w:left w:val="none" w:sz="0" w:space="0" w:color="auto"/>
        <w:bottom w:val="none" w:sz="0" w:space="0" w:color="auto"/>
        <w:right w:val="none" w:sz="0" w:space="0" w:color="auto"/>
      </w:divBdr>
    </w:div>
    <w:div w:id="150281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F16EC-45D8-42B7-A25B-11C39809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3707</Words>
  <Characters>21876</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cp:lastModifiedBy>MATĚJOVSKÝ Marek, Mgr.</cp:lastModifiedBy>
  <cp:revision>2</cp:revision>
  <cp:lastPrinted>2022-07-07T06:54:00Z</cp:lastPrinted>
  <dcterms:created xsi:type="dcterms:W3CDTF">2023-01-05T10:41:00Z</dcterms:created>
  <dcterms:modified xsi:type="dcterms:W3CDTF">2023-01-05T10:41:00Z</dcterms:modified>
</cp:coreProperties>
</file>