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AA52E" w14:textId="77777777" w:rsidR="006C13CE" w:rsidRPr="00A84D07" w:rsidRDefault="006C13CE" w:rsidP="006C13CE">
      <w:pPr>
        <w:spacing w:line="312" w:lineRule="auto"/>
        <w:jc w:val="center"/>
        <w:rPr>
          <w:rFonts w:ascii="Arial" w:hAnsi="Arial" w:cs="Arial"/>
          <w:b/>
          <w:caps/>
          <w:spacing w:val="200"/>
        </w:rPr>
      </w:pPr>
      <w:r>
        <w:rPr>
          <w:rFonts w:ascii="Arial" w:hAnsi="Arial" w:cs="Arial"/>
          <w:b/>
          <w:caps/>
          <w:spacing w:val="200"/>
        </w:rPr>
        <w:t>OBEC hornÍ olešnice</w:t>
      </w:r>
    </w:p>
    <w:p w14:paraId="4EFFA1D6" w14:textId="77777777" w:rsidR="006C13CE" w:rsidRDefault="006C13CE" w:rsidP="006C13CE">
      <w:pPr>
        <w:spacing w:line="312" w:lineRule="auto"/>
        <w:jc w:val="center"/>
        <w:rPr>
          <w:rFonts w:ascii="Arial" w:hAnsi="Arial" w:cs="Arial"/>
          <w:b/>
          <w:spacing w:val="60"/>
        </w:rPr>
      </w:pPr>
      <w:r w:rsidRPr="00A84D07">
        <w:rPr>
          <w:rFonts w:ascii="Arial" w:hAnsi="Arial" w:cs="Arial"/>
          <w:b/>
          <w:spacing w:val="60"/>
        </w:rPr>
        <w:t xml:space="preserve">Zastupitelstvo obce </w:t>
      </w:r>
    </w:p>
    <w:p w14:paraId="3FF07D90" w14:textId="77777777" w:rsidR="00EE3667" w:rsidRDefault="00EE3667" w:rsidP="00EE3667">
      <w:pPr>
        <w:pStyle w:val="Zkladntext"/>
        <w:jc w:val="center"/>
        <w:rPr>
          <w:rFonts w:ascii="Arial" w:hAnsi="Arial" w:cs="Arial"/>
          <w:b/>
          <w:sz w:val="22"/>
          <w:szCs w:val="22"/>
        </w:rPr>
      </w:pPr>
      <w:r>
        <w:rPr>
          <w:noProof/>
          <w:color w:val="0000FF"/>
          <w:sz w:val="22"/>
          <w:szCs w:val="22"/>
        </w:rPr>
        <w:drawing>
          <wp:inline distT="0" distB="0" distL="0" distR="0" wp14:anchorId="22791CCE" wp14:editId="1B52BF83">
            <wp:extent cx="861060" cy="956945"/>
            <wp:effectExtent l="0" t="0" r="0" b="0"/>
            <wp:docPr id="1" name="Obrázek 1" descr="Znak obce Horní Olešnice">
              <a:hlinkClick xmlns:a="http://schemas.openxmlformats.org/drawingml/2006/main" r:id="rId7" tooltip="Znak obce Horní Olešnic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obce Horní Olešni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060" cy="956945"/>
                    </a:xfrm>
                    <a:prstGeom prst="rect">
                      <a:avLst/>
                    </a:prstGeom>
                    <a:noFill/>
                    <a:ln>
                      <a:noFill/>
                    </a:ln>
                  </pic:spPr>
                </pic:pic>
              </a:graphicData>
            </a:graphic>
          </wp:inline>
        </w:drawing>
      </w:r>
    </w:p>
    <w:p w14:paraId="080DC998" w14:textId="77777777" w:rsidR="006C13CE" w:rsidRPr="00FB6AE5" w:rsidRDefault="006C13CE" w:rsidP="006C13CE">
      <w:pPr>
        <w:pStyle w:val="Zkladntext"/>
        <w:pBdr>
          <w:bottom w:val="single" w:sz="4" w:space="1" w:color="auto"/>
        </w:pBdr>
        <w:jc w:val="center"/>
        <w:rPr>
          <w:rFonts w:ascii="Arial" w:hAnsi="Arial" w:cs="Arial"/>
          <w:b/>
          <w:sz w:val="22"/>
          <w:szCs w:val="22"/>
        </w:rPr>
      </w:pPr>
    </w:p>
    <w:p w14:paraId="13FB7C40" w14:textId="77777777" w:rsidR="00EE3667" w:rsidRDefault="00EE3667" w:rsidP="00EE3667">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Obecně závazná vyhláška</w:t>
      </w:r>
      <w:r>
        <w:rPr>
          <w:rFonts w:ascii="Arial" w:hAnsi="Arial" w:cs="Arial"/>
          <w:b/>
          <w:color w:val="000000"/>
          <w:sz w:val="22"/>
          <w:szCs w:val="22"/>
        </w:rPr>
        <w:t xml:space="preserve"> obce Horní Olešnice</w:t>
      </w:r>
    </w:p>
    <w:p w14:paraId="31DA6749" w14:textId="77777777" w:rsidR="00EE3667" w:rsidRPr="00FB6AE5" w:rsidRDefault="00EE3667" w:rsidP="00EE3667">
      <w:pPr>
        <w:pStyle w:val="NormlnIMP"/>
        <w:spacing w:line="240" w:lineRule="auto"/>
        <w:jc w:val="center"/>
        <w:rPr>
          <w:rFonts w:ascii="Arial" w:hAnsi="Arial" w:cs="Arial"/>
          <w:b/>
          <w:color w:val="000000"/>
          <w:sz w:val="22"/>
          <w:szCs w:val="22"/>
        </w:rPr>
      </w:pPr>
      <w:r>
        <w:rPr>
          <w:rFonts w:ascii="Arial" w:hAnsi="Arial" w:cs="Arial"/>
          <w:b/>
          <w:color w:val="000000"/>
          <w:sz w:val="22"/>
          <w:szCs w:val="22"/>
        </w:rPr>
        <w:t xml:space="preserve">č. </w:t>
      </w:r>
      <w:r w:rsidR="006C13CE">
        <w:rPr>
          <w:rFonts w:ascii="Arial" w:hAnsi="Arial" w:cs="Arial"/>
          <w:b/>
          <w:color w:val="000000"/>
          <w:sz w:val="22"/>
          <w:szCs w:val="22"/>
        </w:rPr>
        <w:t>1</w:t>
      </w:r>
      <w:r w:rsidRPr="004B4908">
        <w:rPr>
          <w:rFonts w:ascii="Arial" w:hAnsi="Arial" w:cs="Arial"/>
          <w:b/>
          <w:color w:val="000000"/>
          <w:sz w:val="22"/>
          <w:szCs w:val="22"/>
        </w:rPr>
        <w:t>/</w:t>
      </w:r>
      <w:r w:rsidR="006C13CE">
        <w:rPr>
          <w:rFonts w:ascii="Arial" w:hAnsi="Arial" w:cs="Arial"/>
          <w:b/>
          <w:color w:val="000000"/>
          <w:sz w:val="22"/>
          <w:szCs w:val="22"/>
        </w:rPr>
        <w:t>2019</w:t>
      </w:r>
      <w:r w:rsidRPr="00FB6AE5">
        <w:rPr>
          <w:rFonts w:ascii="Arial" w:hAnsi="Arial" w:cs="Arial"/>
          <w:b/>
          <w:color w:val="000000"/>
          <w:sz w:val="22"/>
          <w:szCs w:val="22"/>
        </w:rPr>
        <w:t>,</w:t>
      </w:r>
    </w:p>
    <w:p w14:paraId="22B932AA" w14:textId="77777777" w:rsidR="00EE3667" w:rsidRPr="00EE3667" w:rsidRDefault="00EE3667" w:rsidP="00EE3667">
      <w:pPr>
        <w:pStyle w:val="NormlnIMP"/>
        <w:spacing w:line="240" w:lineRule="auto"/>
        <w:jc w:val="center"/>
        <w:rPr>
          <w:rFonts w:ascii="Arial" w:hAnsi="Arial" w:cs="Arial"/>
          <w:b/>
          <w:color w:val="000000"/>
          <w:sz w:val="22"/>
          <w:szCs w:val="22"/>
        </w:rPr>
      </w:pPr>
      <w:bookmarkStart w:id="0" w:name="OLE_LINK1"/>
      <w:r w:rsidRPr="00FB6AE5">
        <w:rPr>
          <w:rFonts w:ascii="Arial" w:hAnsi="Arial" w:cs="Arial"/>
          <w:b/>
          <w:color w:val="000000"/>
          <w:sz w:val="22"/>
          <w:szCs w:val="22"/>
        </w:rPr>
        <w:t>o stanovení systému shromažďování, sběru,</w:t>
      </w:r>
      <w:r>
        <w:rPr>
          <w:rFonts w:ascii="Arial" w:hAnsi="Arial" w:cs="Arial"/>
          <w:b/>
          <w:color w:val="000000"/>
          <w:sz w:val="22"/>
          <w:szCs w:val="22"/>
        </w:rPr>
        <w:t xml:space="preserve"> přepravy, třídění, využívání a </w:t>
      </w:r>
      <w:r w:rsidRPr="00FB6AE5">
        <w:rPr>
          <w:rFonts w:ascii="Arial" w:hAnsi="Arial" w:cs="Arial"/>
          <w:b/>
          <w:color w:val="000000"/>
          <w:sz w:val="22"/>
          <w:szCs w:val="22"/>
        </w:rPr>
        <w:t xml:space="preserve">odstraňování komunálních odpadů a nakládání se </w:t>
      </w:r>
      <w:r>
        <w:rPr>
          <w:rFonts w:ascii="Arial" w:hAnsi="Arial" w:cs="Arial"/>
          <w:b/>
          <w:color w:val="000000"/>
          <w:sz w:val="22"/>
          <w:szCs w:val="22"/>
        </w:rPr>
        <w:t>stavebním odpadem na území obce</w:t>
      </w:r>
    </w:p>
    <w:bookmarkEnd w:id="0"/>
    <w:p w14:paraId="35D960C0" w14:textId="77777777" w:rsidR="00EE3667" w:rsidRPr="007C02F9" w:rsidRDefault="00EE3667" w:rsidP="00EE3667">
      <w:pPr>
        <w:jc w:val="both"/>
        <w:rPr>
          <w:rFonts w:ascii="Arial" w:hAnsi="Arial" w:cs="Arial"/>
        </w:rPr>
      </w:pPr>
    </w:p>
    <w:p w14:paraId="6F617A0B" w14:textId="77777777" w:rsidR="00EE3667" w:rsidRPr="007C02F9" w:rsidRDefault="00EE3667" w:rsidP="00EE3667">
      <w:pPr>
        <w:pStyle w:val="Zkladntextodsazen2"/>
        <w:ind w:left="0" w:firstLine="0"/>
        <w:rPr>
          <w:rFonts w:ascii="Arial" w:hAnsi="Arial" w:cs="Arial"/>
          <w:szCs w:val="24"/>
        </w:rPr>
      </w:pPr>
      <w:r w:rsidRPr="007C02F9">
        <w:rPr>
          <w:rFonts w:ascii="Arial" w:hAnsi="Arial" w:cs="Arial"/>
          <w:szCs w:val="24"/>
        </w:rPr>
        <w:t>Zastupitelstvo obce Horní O</w:t>
      </w:r>
      <w:r w:rsidR="00734A5D">
        <w:rPr>
          <w:rFonts w:ascii="Arial" w:hAnsi="Arial" w:cs="Arial"/>
          <w:szCs w:val="24"/>
        </w:rPr>
        <w:t xml:space="preserve">lešnice se na svém zasedání dne </w:t>
      </w:r>
      <w:r w:rsidR="00E5124B">
        <w:rPr>
          <w:rFonts w:ascii="Arial" w:hAnsi="Arial" w:cs="Arial"/>
          <w:szCs w:val="24"/>
        </w:rPr>
        <w:t>26.06</w:t>
      </w:r>
      <w:r w:rsidR="006E73AB">
        <w:rPr>
          <w:rFonts w:ascii="Arial" w:hAnsi="Arial" w:cs="Arial"/>
          <w:szCs w:val="24"/>
        </w:rPr>
        <w:t>.2019</w:t>
      </w:r>
      <w:r w:rsidR="006C13CE">
        <w:rPr>
          <w:rFonts w:ascii="Arial" w:hAnsi="Arial" w:cs="Arial"/>
          <w:szCs w:val="24"/>
        </w:rPr>
        <w:t xml:space="preserve"> usnesením č. </w:t>
      </w:r>
      <w:r w:rsidR="00E5124B">
        <w:rPr>
          <w:rFonts w:ascii="Arial" w:hAnsi="Arial" w:cs="Arial"/>
          <w:szCs w:val="24"/>
        </w:rPr>
        <w:t>3/07</w:t>
      </w:r>
      <w:r w:rsidR="006C13CE">
        <w:rPr>
          <w:rFonts w:ascii="Arial" w:hAnsi="Arial" w:cs="Arial"/>
          <w:szCs w:val="24"/>
        </w:rPr>
        <w:t>/2019</w:t>
      </w:r>
      <w:r w:rsidRPr="007C02F9">
        <w:rPr>
          <w:rFonts w:ascii="Arial" w:hAnsi="Arial" w:cs="Arial"/>
          <w:szCs w:val="24"/>
        </w:rPr>
        <w:t xml:space="preserve"> usneslo vydat na základě § 17 od</w:t>
      </w:r>
      <w:r w:rsidR="006E73AB">
        <w:rPr>
          <w:rFonts w:ascii="Arial" w:hAnsi="Arial" w:cs="Arial"/>
          <w:szCs w:val="24"/>
        </w:rPr>
        <w:t>st. 2 zákona č. 185/2001 Sb., o </w:t>
      </w:r>
      <w:r w:rsidRPr="007C02F9">
        <w:rPr>
          <w:rFonts w:ascii="Arial" w:hAnsi="Arial" w:cs="Arial"/>
          <w:szCs w:val="24"/>
        </w:rPr>
        <w:t>odpadech a o změně některých dalších zákonů, ve znění pozdě</w:t>
      </w:r>
      <w:r w:rsidR="006E73AB">
        <w:rPr>
          <w:rFonts w:ascii="Arial" w:hAnsi="Arial" w:cs="Arial"/>
          <w:szCs w:val="24"/>
        </w:rPr>
        <w:t>jších předpisů, a </w:t>
      </w:r>
      <w:r>
        <w:rPr>
          <w:rFonts w:ascii="Arial" w:hAnsi="Arial" w:cs="Arial"/>
          <w:szCs w:val="24"/>
        </w:rPr>
        <w:t>v souladu s § </w:t>
      </w:r>
      <w:r w:rsidRPr="007C02F9">
        <w:rPr>
          <w:rFonts w:ascii="Arial" w:hAnsi="Arial" w:cs="Arial"/>
          <w:szCs w:val="24"/>
        </w:rPr>
        <w:t>10 písm. d) a § 84 odst. 2 písm. h) zákona č. 128/2000 Sb., o obcích (obecní zřízení), ve</w:t>
      </w:r>
      <w:r>
        <w:rPr>
          <w:rFonts w:ascii="Arial" w:hAnsi="Arial" w:cs="Arial"/>
          <w:szCs w:val="24"/>
        </w:rPr>
        <w:t> </w:t>
      </w:r>
      <w:r w:rsidRPr="007C02F9">
        <w:rPr>
          <w:rFonts w:ascii="Arial" w:hAnsi="Arial" w:cs="Arial"/>
          <w:szCs w:val="24"/>
        </w:rPr>
        <w:t>znění pozdějších předpisů, tuto obecně závaznou vyhlášku (dále jen „vyhláška“):</w:t>
      </w:r>
    </w:p>
    <w:p w14:paraId="0993DF1A" w14:textId="77777777" w:rsidR="00EE3667" w:rsidRPr="007C02F9" w:rsidRDefault="00EE3667" w:rsidP="00EE3667">
      <w:pPr>
        <w:rPr>
          <w:rFonts w:ascii="Arial" w:hAnsi="Arial" w:cs="Arial"/>
        </w:rPr>
      </w:pPr>
    </w:p>
    <w:p w14:paraId="08E29987" w14:textId="77777777" w:rsidR="00EE3667" w:rsidRPr="007C02F9" w:rsidRDefault="00EE3667" w:rsidP="00EE3667">
      <w:pPr>
        <w:jc w:val="center"/>
        <w:rPr>
          <w:rFonts w:ascii="Arial" w:hAnsi="Arial" w:cs="Arial"/>
          <w:b/>
        </w:rPr>
      </w:pPr>
      <w:r w:rsidRPr="007C02F9">
        <w:rPr>
          <w:rFonts w:ascii="Arial" w:hAnsi="Arial" w:cs="Arial"/>
          <w:b/>
        </w:rPr>
        <w:t>Čl. 1</w:t>
      </w:r>
    </w:p>
    <w:p w14:paraId="7828828B" w14:textId="77777777" w:rsidR="00EE3667" w:rsidRPr="007C02F9" w:rsidRDefault="00EE3667" w:rsidP="00EE3667">
      <w:pPr>
        <w:pStyle w:val="Nadpis2"/>
        <w:jc w:val="center"/>
        <w:rPr>
          <w:rFonts w:ascii="Arial" w:hAnsi="Arial" w:cs="Arial"/>
          <w:b/>
          <w:bCs/>
          <w:szCs w:val="24"/>
          <w:u w:val="none"/>
        </w:rPr>
      </w:pPr>
      <w:r w:rsidRPr="007C02F9">
        <w:rPr>
          <w:rFonts w:ascii="Arial" w:hAnsi="Arial" w:cs="Arial"/>
          <w:b/>
          <w:bCs/>
          <w:szCs w:val="24"/>
          <w:u w:val="none"/>
        </w:rPr>
        <w:t>Úvodní ustanovení</w:t>
      </w:r>
    </w:p>
    <w:p w14:paraId="4524F8AB" w14:textId="77777777" w:rsidR="00EE3667" w:rsidRPr="007C02F9" w:rsidRDefault="00EE3667" w:rsidP="00EE3667">
      <w:pPr>
        <w:jc w:val="center"/>
        <w:rPr>
          <w:rFonts w:ascii="Arial" w:hAnsi="Arial" w:cs="Arial"/>
          <w:b/>
          <w:u w:val="single"/>
        </w:rPr>
      </w:pPr>
    </w:p>
    <w:p w14:paraId="3664A0CC" w14:textId="77777777" w:rsidR="00EE3667" w:rsidRPr="007C02F9" w:rsidRDefault="00EE3667" w:rsidP="00EE3667">
      <w:pPr>
        <w:tabs>
          <w:tab w:val="left" w:pos="567"/>
        </w:tabs>
        <w:jc w:val="both"/>
        <w:rPr>
          <w:rFonts w:ascii="Arial" w:hAnsi="Arial" w:cs="Arial"/>
        </w:rPr>
      </w:pPr>
      <w:r w:rsidRPr="007C02F9">
        <w:rPr>
          <w:rFonts w:ascii="Arial" w:hAnsi="Arial" w:cs="Arial"/>
        </w:rPr>
        <w:t>Tato vyhláška stanovuje systém shromažďování, sběru, přepravy, třídění, využívání a odstraňování komunálních odpadů vznikajících na území obce Horní Olešnice, včetně nakládání se stavebním odpadem</w:t>
      </w:r>
      <w:r w:rsidR="00B959F5" w:rsidRPr="00B959F5">
        <w:rPr>
          <w:rFonts w:ascii="Arial" w:hAnsi="Arial" w:cs="Arial"/>
          <w:vertAlign w:val="superscript"/>
        </w:rPr>
        <w:footnoteReference w:id="1"/>
      </w:r>
      <w:r w:rsidR="00B959F5">
        <w:rPr>
          <w:rFonts w:ascii="Arial" w:hAnsi="Arial" w:cs="Arial"/>
        </w:rPr>
        <w:t>.</w:t>
      </w:r>
    </w:p>
    <w:p w14:paraId="4D79826F" w14:textId="77777777" w:rsidR="00EE3667" w:rsidRPr="007C02F9" w:rsidRDefault="00EE3667" w:rsidP="00EE3667">
      <w:pPr>
        <w:rPr>
          <w:rFonts w:ascii="Arial" w:hAnsi="Arial" w:cs="Arial"/>
        </w:rPr>
      </w:pPr>
    </w:p>
    <w:p w14:paraId="498DAB60" w14:textId="77777777" w:rsidR="00EE3667" w:rsidRPr="007C02F9" w:rsidRDefault="00EE3667" w:rsidP="00EE3667">
      <w:pPr>
        <w:jc w:val="center"/>
        <w:rPr>
          <w:rFonts w:ascii="Arial" w:hAnsi="Arial" w:cs="Arial"/>
          <w:b/>
        </w:rPr>
      </w:pPr>
      <w:r w:rsidRPr="007C02F9">
        <w:rPr>
          <w:rFonts w:ascii="Arial" w:hAnsi="Arial" w:cs="Arial"/>
          <w:b/>
        </w:rPr>
        <w:t>Čl. 2</w:t>
      </w:r>
    </w:p>
    <w:p w14:paraId="5AF44D8D" w14:textId="77777777" w:rsidR="00EE3667" w:rsidRPr="007C02F9" w:rsidRDefault="00EE3667" w:rsidP="00EE3667">
      <w:pPr>
        <w:jc w:val="center"/>
        <w:rPr>
          <w:rFonts w:ascii="Arial" w:hAnsi="Arial" w:cs="Arial"/>
        </w:rPr>
      </w:pPr>
      <w:r w:rsidRPr="007C02F9">
        <w:rPr>
          <w:rFonts w:ascii="Arial" w:hAnsi="Arial" w:cs="Arial"/>
          <w:b/>
        </w:rPr>
        <w:t>Třídění komunálního odpadu</w:t>
      </w:r>
    </w:p>
    <w:p w14:paraId="69500598" w14:textId="77777777" w:rsidR="00EE3667" w:rsidRPr="007C02F9" w:rsidRDefault="00EE3667" w:rsidP="00EE3667">
      <w:pPr>
        <w:jc w:val="center"/>
        <w:rPr>
          <w:rFonts w:ascii="Arial" w:hAnsi="Arial" w:cs="Arial"/>
        </w:rPr>
      </w:pPr>
    </w:p>
    <w:p w14:paraId="3DF37D39" w14:textId="77777777" w:rsidR="00EE3667" w:rsidRPr="007C02F9" w:rsidRDefault="00EE3667" w:rsidP="00EE3667">
      <w:pPr>
        <w:numPr>
          <w:ilvl w:val="0"/>
          <w:numId w:val="8"/>
        </w:numPr>
        <w:ind w:left="426" w:hanging="426"/>
        <w:rPr>
          <w:rFonts w:ascii="Arial" w:hAnsi="Arial" w:cs="Arial"/>
        </w:rPr>
      </w:pPr>
      <w:r w:rsidRPr="007C02F9">
        <w:rPr>
          <w:rFonts w:ascii="Arial" w:hAnsi="Arial" w:cs="Arial"/>
        </w:rPr>
        <w:t>Komunální odpad se třídí na složky:</w:t>
      </w:r>
    </w:p>
    <w:p w14:paraId="4117C7DA" w14:textId="77777777" w:rsidR="00EE3667" w:rsidRPr="007C02F9" w:rsidRDefault="00EE3667" w:rsidP="00EE3667">
      <w:pPr>
        <w:rPr>
          <w:rFonts w:ascii="Arial" w:hAnsi="Arial" w:cs="Arial"/>
          <w:i/>
          <w:iCs/>
        </w:rPr>
      </w:pPr>
    </w:p>
    <w:p w14:paraId="485ACF5C" w14:textId="77777777" w:rsidR="00EE3667" w:rsidRPr="00CB183D" w:rsidRDefault="00EE3667" w:rsidP="00EE3667">
      <w:pPr>
        <w:pStyle w:val="Odstavecseseznamem"/>
        <w:numPr>
          <w:ilvl w:val="0"/>
          <w:numId w:val="6"/>
        </w:numPr>
        <w:autoSpaceDE w:val="0"/>
        <w:autoSpaceDN w:val="0"/>
        <w:adjustRightInd w:val="0"/>
        <w:spacing w:after="0" w:line="240" w:lineRule="auto"/>
        <w:ind w:left="851" w:hanging="425"/>
        <w:rPr>
          <w:rFonts w:ascii="Arial" w:hAnsi="Arial" w:cs="Arial"/>
          <w:bCs/>
          <w:color w:val="000000"/>
          <w:sz w:val="24"/>
          <w:szCs w:val="24"/>
        </w:rPr>
      </w:pPr>
      <w:r w:rsidRPr="007C02F9">
        <w:rPr>
          <w:rFonts w:ascii="Arial" w:hAnsi="Arial" w:cs="Arial"/>
          <w:bCs/>
          <w:color w:val="000000"/>
          <w:sz w:val="24"/>
          <w:szCs w:val="24"/>
        </w:rPr>
        <w:t xml:space="preserve">biologické </w:t>
      </w:r>
      <w:r w:rsidRPr="007C02F9">
        <w:rPr>
          <w:rFonts w:ascii="Arial" w:hAnsi="Arial" w:cs="Arial"/>
          <w:bCs/>
          <w:sz w:val="24"/>
          <w:szCs w:val="24"/>
        </w:rPr>
        <w:t xml:space="preserve">odpady rostlinného </w:t>
      </w:r>
      <w:r w:rsidRPr="00CB183D">
        <w:rPr>
          <w:rFonts w:ascii="Arial" w:hAnsi="Arial" w:cs="Arial"/>
          <w:bCs/>
          <w:sz w:val="24"/>
          <w:szCs w:val="24"/>
        </w:rPr>
        <w:t>původu (dále také „bioodpad“),</w:t>
      </w:r>
    </w:p>
    <w:p w14:paraId="5ED1DC1B" w14:textId="77777777" w:rsidR="00EE3667" w:rsidRPr="007C02F9" w:rsidRDefault="00EE3667" w:rsidP="00EE3667">
      <w:pPr>
        <w:pStyle w:val="Odstavecseseznamem"/>
        <w:numPr>
          <w:ilvl w:val="0"/>
          <w:numId w:val="6"/>
        </w:numPr>
        <w:tabs>
          <w:tab w:val="left" w:pos="567"/>
        </w:tabs>
        <w:autoSpaceDE w:val="0"/>
        <w:autoSpaceDN w:val="0"/>
        <w:adjustRightInd w:val="0"/>
        <w:spacing w:after="0" w:line="240" w:lineRule="auto"/>
        <w:ind w:left="851" w:hanging="425"/>
        <w:rPr>
          <w:rFonts w:ascii="Arial" w:hAnsi="Arial" w:cs="Arial"/>
          <w:bCs/>
          <w:color w:val="000000"/>
          <w:sz w:val="24"/>
          <w:szCs w:val="24"/>
        </w:rPr>
      </w:pPr>
      <w:r w:rsidRPr="007C02F9">
        <w:rPr>
          <w:rFonts w:ascii="Arial" w:hAnsi="Arial" w:cs="Arial"/>
          <w:bCs/>
          <w:color w:val="000000"/>
          <w:sz w:val="24"/>
          <w:szCs w:val="24"/>
        </w:rPr>
        <w:t>papír,</w:t>
      </w:r>
    </w:p>
    <w:p w14:paraId="33F5CFED" w14:textId="77777777" w:rsidR="00EE3667" w:rsidRPr="007C02F9" w:rsidRDefault="00EE3667" w:rsidP="00EE3667">
      <w:pPr>
        <w:pStyle w:val="Odstavecseseznamem"/>
        <w:numPr>
          <w:ilvl w:val="0"/>
          <w:numId w:val="6"/>
        </w:numPr>
        <w:tabs>
          <w:tab w:val="left" w:pos="567"/>
        </w:tabs>
        <w:autoSpaceDE w:val="0"/>
        <w:autoSpaceDN w:val="0"/>
        <w:adjustRightInd w:val="0"/>
        <w:spacing w:after="0" w:line="240" w:lineRule="auto"/>
        <w:ind w:left="851" w:hanging="425"/>
        <w:rPr>
          <w:rFonts w:ascii="Arial" w:hAnsi="Arial" w:cs="Arial"/>
          <w:bCs/>
          <w:color w:val="000000"/>
          <w:sz w:val="24"/>
          <w:szCs w:val="24"/>
        </w:rPr>
      </w:pPr>
      <w:r w:rsidRPr="007C02F9">
        <w:rPr>
          <w:rFonts w:ascii="Arial" w:hAnsi="Arial" w:cs="Arial"/>
          <w:bCs/>
          <w:color w:val="000000"/>
          <w:sz w:val="24"/>
          <w:szCs w:val="24"/>
        </w:rPr>
        <w:t>plasty včetně PET lahví (dále jen „plasty“),</w:t>
      </w:r>
    </w:p>
    <w:p w14:paraId="783681F3" w14:textId="77777777" w:rsidR="00EE3667" w:rsidRPr="007C02F9" w:rsidRDefault="00EE3667" w:rsidP="00EE3667">
      <w:pPr>
        <w:pStyle w:val="Odstavecseseznamem"/>
        <w:numPr>
          <w:ilvl w:val="0"/>
          <w:numId w:val="6"/>
        </w:numPr>
        <w:tabs>
          <w:tab w:val="left" w:pos="567"/>
        </w:tabs>
        <w:autoSpaceDE w:val="0"/>
        <w:autoSpaceDN w:val="0"/>
        <w:adjustRightInd w:val="0"/>
        <w:spacing w:after="0" w:line="240" w:lineRule="auto"/>
        <w:ind w:left="851" w:hanging="425"/>
        <w:rPr>
          <w:rFonts w:ascii="Arial" w:hAnsi="Arial" w:cs="Arial"/>
          <w:bCs/>
          <w:color w:val="000000"/>
          <w:sz w:val="24"/>
          <w:szCs w:val="24"/>
        </w:rPr>
      </w:pPr>
      <w:r w:rsidRPr="007C02F9">
        <w:rPr>
          <w:rFonts w:ascii="Arial" w:hAnsi="Arial" w:cs="Arial"/>
          <w:bCs/>
          <w:color w:val="000000"/>
          <w:sz w:val="24"/>
          <w:szCs w:val="24"/>
        </w:rPr>
        <w:t>nápojové kartony,</w:t>
      </w:r>
    </w:p>
    <w:p w14:paraId="5E2432B9" w14:textId="77777777" w:rsidR="00EE3667" w:rsidRPr="007C02F9" w:rsidRDefault="00EE3667" w:rsidP="00EE3667">
      <w:pPr>
        <w:pStyle w:val="Odstavecseseznamem"/>
        <w:numPr>
          <w:ilvl w:val="0"/>
          <w:numId w:val="6"/>
        </w:numPr>
        <w:autoSpaceDE w:val="0"/>
        <w:autoSpaceDN w:val="0"/>
        <w:adjustRightInd w:val="0"/>
        <w:spacing w:after="0" w:line="240" w:lineRule="auto"/>
        <w:ind w:left="851" w:hanging="425"/>
        <w:rPr>
          <w:rFonts w:ascii="Arial" w:hAnsi="Arial" w:cs="Arial"/>
          <w:bCs/>
          <w:color w:val="000000"/>
          <w:sz w:val="24"/>
          <w:szCs w:val="24"/>
        </w:rPr>
      </w:pPr>
      <w:r w:rsidRPr="007C02F9">
        <w:rPr>
          <w:rFonts w:ascii="Arial" w:hAnsi="Arial" w:cs="Arial"/>
          <w:bCs/>
          <w:color w:val="000000"/>
          <w:sz w:val="24"/>
          <w:szCs w:val="24"/>
        </w:rPr>
        <w:t>sklo čiré,</w:t>
      </w:r>
    </w:p>
    <w:p w14:paraId="2DBACF54" w14:textId="77777777" w:rsidR="00EE3667" w:rsidRPr="007C02F9" w:rsidRDefault="00EE3667" w:rsidP="00EE3667">
      <w:pPr>
        <w:pStyle w:val="Odstavecseseznamem"/>
        <w:numPr>
          <w:ilvl w:val="0"/>
          <w:numId w:val="6"/>
        </w:numPr>
        <w:autoSpaceDE w:val="0"/>
        <w:autoSpaceDN w:val="0"/>
        <w:adjustRightInd w:val="0"/>
        <w:spacing w:after="0" w:line="240" w:lineRule="auto"/>
        <w:ind w:left="851" w:hanging="425"/>
        <w:rPr>
          <w:rFonts w:ascii="Arial" w:hAnsi="Arial" w:cs="Arial"/>
          <w:bCs/>
          <w:color w:val="000000"/>
          <w:sz w:val="24"/>
          <w:szCs w:val="24"/>
        </w:rPr>
      </w:pPr>
      <w:r w:rsidRPr="007C02F9">
        <w:rPr>
          <w:rFonts w:ascii="Arial" w:hAnsi="Arial" w:cs="Arial"/>
          <w:bCs/>
          <w:color w:val="000000"/>
          <w:sz w:val="24"/>
          <w:szCs w:val="24"/>
        </w:rPr>
        <w:t>sklo barevné,</w:t>
      </w:r>
    </w:p>
    <w:p w14:paraId="72B0A779" w14:textId="77777777" w:rsidR="00EE3667" w:rsidRPr="007C02F9" w:rsidRDefault="00EE3667" w:rsidP="00EE3667">
      <w:pPr>
        <w:pStyle w:val="Odstavecseseznamem"/>
        <w:numPr>
          <w:ilvl w:val="0"/>
          <w:numId w:val="6"/>
        </w:numPr>
        <w:autoSpaceDE w:val="0"/>
        <w:autoSpaceDN w:val="0"/>
        <w:adjustRightInd w:val="0"/>
        <w:spacing w:after="0" w:line="240" w:lineRule="auto"/>
        <w:ind w:left="851" w:hanging="425"/>
        <w:rPr>
          <w:rFonts w:ascii="Arial" w:hAnsi="Arial" w:cs="Arial"/>
          <w:bCs/>
          <w:color w:val="000000"/>
          <w:sz w:val="24"/>
          <w:szCs w:val="24"/>
        </w:rPr>
      </w:pPr>
      <w:r w:rsidRPr="007C02F9">
        <w:rPr>
          <w:rFonts w:ascii="Arial" w:hAnsi="Arial" w:cs="Arial"/>
          <w:bCs/>
          <w:color w:val="000000"/>
          <w:sz w:val="24"/>
          <w:szCs w:val="24"/>
        </w:rPr>
        <w:t>kovy,</w:t>
      </w:r>
    </w:p>
    <w:p w14:paraId="7E15C49D" w14:textId="77777777" w:rsidR="00EE3667" w:rsidRPr="007C02F9" w:rsidRDefault="00EE3667" w:rsidP="00EE3667">
      <w:pPr>
        <w:numPr>
          <w:ilvl w:val="0"/>
          <w:numId w:val="6"/>
        </w:numPr>
        <w:ind w:left="851" w:hanging="425"/>
        <w:rPr>
          <w:rFonts w:ascii="Arial" w:hAnsi="Arial" w:cs="Arial"/>
          <w:iCs/>
        </w:rPr>
      </w:pPr>
      <w:r w:rsidRPr="007C02F9">
        <w:rPr>
          <w:rFonts w:ascii="Arial" w:hAnsi="Arial" w:cs="Arial"/>
          <w:bCs/>
          <w:color w:val="000000"/>
        </w:rPr>
        <w:t>nebezpečné odpady,</w:t>
      </w:r>
    </w:p>
    <w:p w14:paraId="2424BE63" w14:textId="77777777" w:rsidR="00EE3667" w:rsidRPr="007C02F9" w:rsidRDefault="00EE3667" w:rsidP="00EE3667">
      <w:pPr>
        <w:numPr>
          <w:ilvl w:val="0"/>
          <w:numId w:val="6"/>
        </w:numPr>
        <w:ind w:left="851" w:hanging="425"/>
        <w:rPr>
          <w:rFonts w:ascii="Arial" w:hAnsi="Arial" w:cs="Arial"/>
          <w:bCs/>
          <w:color w:val="000000"/>
        </w:rPr>
      </w:pPr>
      <w:r w:rsidRPr="007C02F9">
        <w:rPr>
          <w:rFonts w:ascii="Arial" w:hAnsi="Arial" w:cs="Arial"/>
          <w:bCs/>
          <w:color w:val="000000"/>
        </w:rPr>
        <w:t>objemný odpad,</w:t>
      </w:r>
    </w:p>
    <w:p w14:paraId="30A89F7A" w14:textId="77777777" w:rsidR="00EE3667" w:rsidRDefault="006C13CE" w:rsidP="00EE3667">
      <w:pPr>
        <w:numPr>
          <w:ilvl w:val="0"/>
          <w:numId w:val="6"/>
        </w:numPr>
        <w:ind w:left="851" w:hanging="425"/>
        <w:rPr>
          <w:rFonts w:ascii="Arial" w:hAnsi="Arial" w:cs="Arial"/>
          <w:iCs/>
        </w:rPr>
      </w:pPr>
      <w:r>
        <w:rPr>
          <w:rFonts w:ascii="Arial" w:hAnsi="Arial" w:cs="Arial"/>
          <w:iCs/>
        </w:rPr>
        <w:t>jedlé oleje a tuky,</w:t>
      </w:r>
    </w:p>
    <w:p w14:paraId="4FFAD80C" w14:textId="77777777" w:rsidR="006C13CE" w:rsidRPr="006C13CE" w:rsidRDefault="006C13CE" w:rsidP="006C13CE">
      <w:pPr>
        <w:numPr>
          <w:ilvl w:val="0"/>
          <w:numId w:val="6"/>
        </w:numPr>
        <w:ind w:left="851" w:hanging="425"/>
        <w:rPr>
          <w:rFonts w:ascii="Arial" w:hAnsi="Arial" w:cs="Arial"/>
          <w:iCs/>
        </w:rPr>
      </w:pPr>
      <w:r>
        <w:rPr>
          <w:rFonts w:ascii="Arial" w:hAnsi="Arial" w:cs="Arial"/>
          <w:iCs/>
        </w:rPr>
        <w:t>směsný komunální odpad.</w:t>
      </w:r>
    </w:p>
    <w:p w14:paraId="653F1E32" w14:textId="77777777" w:rsidR="00EE3667" w:rsidRPr="007C02F9" w:rsidRDefault="00EE3667" w:rsidP="00EE3667">
      <w:pPr>
        <w:rPr>
          <w:rFonts w:ascii="Arial" w:hAnsi="Arial" w:cs="Arial"/>
          <w:i/>
        </w:rPr>
      </w:pPr>
    </w:p>
    <w:p w14:paraId="41765C33" w14:textId="77777777" w:rsidR="00EE3667" w:rsidRPr="007C02F9" w:rsidRDefault="00EE3667" w:rsidP="00EE3667">
      <w:pPr>
        <w:pStyle w:val="Zkladntextodsazen"/>
        <w:numPr>
          <w:ilvl w:val="0"/>
          <w:numId w:val="8"/>
        </w:numPr>
        <w:ind w:left="426" w:hanging="426"/>
        <w:rPr>
          <w:rFonts w:ascii="Arial" w:hAnsi="Arial" w:cs="Arial"/>
          <w:szCs w:val="24"/>
        </w:rPr>
      </w:pPr>
      <w:r w:rsidRPr="007C02F9">
        <w:rPr>
          <w:rFonts w:ascii="Arial" w:hAnsi="Arial" w:cs="Arial"/>
          <w:szCs w:val="24"/>
        </w:rPr>
        <w:t>Směsným komunálním odpadem se rozumí zbylý komunální odpad po stanoveném vytřídění</w:t>
      </w:r>
      <w:r w:rsidR="006C13CE">
        <w:rPr>
          <w:rFonts w:ascii="Arial" w:hAnsi="Arial" w:cs="Arial"/>
          <w:szCs w:val="24"/>
        </w:rPr>
        <w:t xml:space="preserve"> podle odstavce 1 písm. a) až j</w:t>
      </w:r>
      <w:r w:rsidRPr="007C02F9">
        <w:rPr>
          <w:rFonts w:ascii="Arial" w:hAnsi="Arial" w:cs="Arial"/>
          <w:szCs w:val="24"/>
        </w:rPr>
        <w:t>).</w:t>
      </w:r>
    </w:p>
    <w:p w14:paraId="74BBE9EA" w14:textId="77777777" w:rsidR="00EE3667" w:rsidRPr="007C02F9" w:rsidRDefault="00EE3667" w:rsidP="00EE3667">
      <w:pPr>
        <w:pStyle w:val="Zkladntextodsazen"/>
        <w:ind w:left="0" w:firstLine="0"/>
        <w:rPr>
          <w:rFonts w:ascii="Arial" w:hAnsi="Arial" w:cs="Arial"/>
          <w:szCs w:val="24"/>
        </w:rPr>
      </w:pPr>
    </w:p>
    <w:p w14:paraId="6809AA98" w14:textId="77777777" w:rsidR="00EE3667" w:rsidRDefault="00EE3667" w:rsidP="00EE3667">
      <w:pPr>
        <w:pStyle w:val="Zkladntextodsazen"/>
        <w:ind w:left="0" w:firstLine="0"/>
        <w:rPr>
          <w:rFonts w:ascii="Arial" w:hAnsi="Arial" w:cs="Arial"/>
          <w:sz w:val="22"/>
          <w:szCs w:val="22"/>
        </w:rPr>
      </w:pPr>
    </w:p>
    <w:p w14:paraId="55E27B55" w14:textId="77777777" w:rsidR="00EE3667" w:rsidRPr="00FB6AE5" w:rsidRDefault="00EE3667" w:rsidP="00EE3667">
      <w:pPr>
        <w:pStyle w:val="Zkladntextodsazen"/>
        <w:ind w:left="0" w:firstLine="0"/>
        <w:rPr>
          <w:rFonts w:ascii="Arial" w:hAnsi="Arial" w:cs="Arial"/>
          <w:sz w:val="22"/>
          <w:szCs w:val="22"/>
        </w:rPr>
      </w:pPr>
    </w:p>
    <w:p w14:paraId="6CA25E38" w14:textId="77777777" w:rsidR="00EE3667" w:rsidRPr="007C02F9" w:rsidRDefault="00EE3667" w:rsidP="00EE3667">
      <w:pPr>
        <w:jc w:val="center"/>
        <w:rPr>
          <w:rFonts w:ascii="Arial" w:hAnsi="Arial" w:cs="Arial"/>
          <w:b/>
        </w:rPr>
      </w:pPr>
      <w:r w:rsidRPr="007C02F9">
        <w:rPr>
          <w:rFonts w:ascii="Arial" w:hAnsi="Arial" w:cs="Arial"/>
          <w:b/>
        </w:rPr>
        <w:t>Čl. 3</w:t>
      </w:r>
    </w:p>
    <w:p w14:paraId="2C056B3A" w14:textId="77777777" w:rsidR="00EE3667" w:rsidRPr="007C02F9" w:rsidRDefault="00EE3667" w:rsidP="00EE3667">
      <w:pPr>
        <w:pStyle w:val="Nadpis2"/>
        <w:jc w:val="center"/>
        <w:rPr>
          <w:rFonts w:ascii="Arial" w:hAnsi="Arial" w:cs="Arial"/>
          <w:b/>
          <w:bCs/>
          <w:szCs w:val="24"/>
          <w:u w:val="none"/>
        </w:rPr>
      </w:pPr>
      <w:r w:rsidRPr="007C02F9">
        <w:rPr>
          <w:rFonts w:ascii="Arial" w:hAnsi="Arial" w:cs="Arial"/>
          <w:b/>
          <w:bCs/>
          <w:szCs w:val="24"/>
          <w:u w:val="none"/>
        </w:rPr>
        <w:t>Shromažďování tříděného odpadu</w:t>
      </w:r>
    </w:p>
    <w:p w14:paraId="66EF64AA" w14:textId="77777777" w:rsidR="00EE3667" w:rsidRPr="007C02F9" w:rsidRDefault="00EE3667" w:rsidP="00EE3667">
      <w:pPr>
        <w:tabs>
          <w:tab w:val="num" w:pos="927"/>
        </w:tabs>
        <w:jc w:val="both"/>
        <w:rPr>
          <w:rFonts w:ascii="Arial" w:hAnsi="Arial" w:cs="Arial"/>
          <w:b/>
          <w:u w:val="single"/>
        </w:rPr>
      </w:pPr>
    </w:p>
    <w:p w14:paraId="08F5AA5F" w14:textId="77777777" w:rsidR="00EE3667" w:rsidRPr="00CB183D" w:rsidRDefault="00EE3667" w:rsidP="00EE3667">
      <w:pPr>
        <w:numPr>
          <w:ilvl w:val="0"/>
          <w:numId w:val="2"/>
        </w:numPr>
        <w:tabs>
          <w:tab w:val="clear" w:pos="360"/>
        </w:tabs>
        <w:ind w:left="426" w:hanging="426"/>
        <w:jc w:val="both"/>
        <w:rPr>
          <w:rFonts w:ascii="Arial" w:hAnsi="Arial" w:cs="Arial"/>
        </w:rPr>
      </w:pPr>
      <w:r w:rsidRPr="00CB183D">
        <w:rPr>
          <w:rFonts w:ascii="Arial" w:hAnsi="Arial" w:cs="Arial"/>
        </w:rPr>
        <w:t xml:space="preserve">Tříděný komunální odpad je shromažďován do </w:t>
      </w:r>
      <w:r w:rsidRPr="00CB183D">
        <w:rPr>
          <w:rFonts w:ascii="Arial" w:hAnsi="Arial" w:cs="Arial"/>
          <w:bCs/>
        </w:rPr>
        <w:t>zvláštních sběrných nádob (kontejnerů) a velkoobjemových kontejnerů.</w:t>
      </w:r>
    </w:p>
    <w:p w14:paraId="5395C578" w14:textId="77777777" w:rsidR="00EE3667" w:rsidRPr="00722B79" w:rsidRDefault="00EE3667" w:rsidP="00EE3667">
      <w:pPr>
        <w:ind w:left="426"/>
        <w:jc w:val="both"/>
        <w:rPr>
          <w:rFonts w:ascii="Arial" w:hAnsi="Arial" w:cs="Arial"/>
        </w:rPr>
      </w:pPr>
    </w:p>
    <w:p w14:paraId="33C566F5" w14:textId="77777777" w:rsidR="00EE3667" w:rsidRDefault="00EE3667" w:rsidP="00EE3667">
      <w:pPr>
        <w:numPr>
          <w:ilvl w:val="0"/>
          <w:numId w:val="2"/>
        </w:numPr>
        <w:tabs>
          <w:tab w:val="clear" w:pos="360"/>
        </w:tabs>
        <w:ind w:left="426" w:hanging="426"/>
        <w:jc w:val="both"/>
        <w:rPr>
          <w:rFonts w:ascii="Arial" w:hAnsi="Arial" w:cs="Arial"/>
        </w:rPr>
      </w:pPr>
      <w:r w:rsidRPr="007C02F9">
        <w:rPr>
          <w:rFonts w:ascii="Arial" w:hAnsi="Arial" w:cs="Arial"/>
        </w:rPr>
        <w:t>Zvláštní sběrné nádoby jsou umístěny na stanovištích uvedených v </w:t>
      </w:r>
      <w:r w:rsidRPr="00722B79">
        <w:rPr>
          <w:rFonts w:ascii="Arial" w:hAnsi="Arial" w:cs="Arial"/>
          <w:b/>
        </w:rPr>
        <w:t>příloze č. 1</w:t>
      </w:r>
      <w:r w:rsidRPr="007C02F9">
        <w:rPr>
          <w:rFonts w:ascii="Arial" w:hAnsi="Arial" w:cs="Arial"/>
        </w:rPr>
        <w:t>, která je nedílnou součástí této vyhlášky.</w:t>
      </w:r>
    </w:p>
    <w:p w14:paraId="370BA117" w14:textId="77777777" w:rsidR="00EE3667" w:rsidRPr="00722B79" w:rsidRDefault="00EE3667" w:rsidP="00EE3667">
      <w:pPr>
        <w:jc w:val="both"/>
        <w:rPr>
          <w:rFonts w:ascii="Arial" w:hAnsi="Arial" w:cs="Arial"/>
        </w:rPr>
      </w:pPr>
    </w:p>
    <w:p w14:paraId="542FD243" w14:textId="77777777" w:rsidR="00EE3667" w:rsidRPr="00CB183D" w:rsidRDefault="00EE3667" w:rsidP="00EE3667">
      <w:pPr>
        <w:pStyle w:val="NormlnIMP"/>
        <w:numPr>
          <w:ilvl w:val="0"/>
          <w:numId w:val="2"/>
        </w:numPr>
        <w:tabs>
          <w:tab w:val="clear" w:pos="360"/>
        </w:tabs>
        <w:suppressAutoHyphens w:val="0"/>
        <w:overflowPunct/>
        <w:autoSpaceDE/>
        <w:autoSpaceDN/>
        <w:adjustRightInd/>
        <w:spacing w:line="240" w:lineRule="auto"/>
        <w:ind w:left="426" w:hanging="426"/>
        <w:textAlignment w:val="auto"/>
        <w:rPr>
          <w:rFonts w:ascii="Arial" w:hAnsi="Arial" w:cs="Arial"/>
          <w:szCs w:val="24"/>
        </w:rPr>
      </w:pPr>
      <w:r w:rsidRPr="007C02F9">
        <w:rPr>
          <w:rFonts w:ascii="Arial" w:hAnsi="Arial" w:cs="Arial"/>
          <w:szCs w:val="24"/>
        </w:rPr>
        <w:t xml:space="preserve">Zvláštní sběrné nádoby jsou barevně </w:t>
      </w:r>
      <w:r w:rsidRPr="00CB183D">
        <w:rPr>
          <w:rFonts w:ascii="Arial" w:hAnsi="Arial" w:cs="Arial"/>
          <w:szCs w:val="24"/>
        </w:rPr>
        <w:t>odlišeny a označeny příslušnými nápisy:</w:t>
      </w:r>
    </w:p>
    <w:p w14:paraId="49A22530" w14:textId="77777777" w:rsidR="00EE3667" w:rsidRPr="00CB183D" w:rsidRDefault="00EE3667" w:rsidP="00EE3667">
      <w:pPr>
        <w:pStyle w:val="Odstavecseseznamem"/>
        <w:numPr>
          <w:ilvl w:val="0"/>
          <w:numId w:val="9"/>
        </w:numPr>
        <w:autoSpaceDE w:val="0"/>
        <w:autoSpaceDN w:val="0"/>
        <w:adjustRightInd w:val="0"/>
        <w:spacing w:after="0" w:line="240" w:lineRule="auto"/>
        <w:ind w:left="851" w:hanging="425"/>
        <w:rPr>
          <w:rFonts w:ascii="Arial" w:hAnsi="Arial" w:cs="Arial"/>
          <w:bCs/>
          <w:color w:val="000000"/>
          <w:sz w:val="24"/>
          <w:szCs w:val="24"/>
        </w:rPr>
      </w:pPr>
      <w:r w:rsidRPr="00CB183D">
        <w:rPr>
          <w:rFonts w:ascii="Arial" w:hAnsi="Arial" w:cs="Arial"/>
          <w:bCs/>
          <w:color w:val="000000"/>
          <w:sz w:val="24"/>
          <w:szCs w:val="24"/>
        </w:rPr>
        <w:t xml:space="preserve">biologické odpady rostlinného původu, velkoobjemový kontejner </w:t>
      </w:r>
      <w:r w:rsidRPr="00CB183D">
        <w:rPr>
          <w:rFonts w:ascii="Arial" w:hAnsi="Arial" w:cs="Arial"/>
          <w:bCs/>
          <w:strike/>
          <w:color w:val="000000"/>
          <w:sz w:val="24"/>
          <w:szCs w:val="24"/>
        </w:rPr>
        <w:t>-</w:t>
      </w:r>
      <w:r w:rsidRPr="00CB183D">
        <w:rPr>
          <w:rFonts w:ascii="Arial" w:hAnsi="Arial" w:cs="Arial"/>
          <w:bCs/>
          <w:color w:val="000000"/>
          <w:sz w:val="24"/>
          <w:szCs w:val="24"/>
        </w:rPr>
        <w:t>barva zelená,</w:t>
      </w:r>
    </w:p>
    <w:p w14:paraId="6C797BE6" w14:textId="77777777" w:rsidR="00EE3667" w:rsidRPr="00CB183D" w:rsidRDefault="00EE3667" w:rsidP="00EE3667">
      <w:pPr>
        <w:pStyle w:val="Odstavecseseznamem"/>
        <w:numPr>
          <w:ilvl w:val="0"/>
          <w:numId w:val="9"/>
        </w:numPr>
        <w:autoSpaceDE w:val="0"/>
        <w:autoSpaceDN w:val="0"/>
        <w:adjustRightInd w:val="0"/>
        <w:spacing w:after="0" w:line="240" w:lineRule="auto"/>
        <w:ind w:left="851" w:hanging="425"/>
        <w:rPr>
          <w:rFonts w:ascii="Arial" w:hAnsi="Arial" w:cs="Arial"/>
          <w:bCs/>
          <w:color w:val="000000"/>
          <w:sz w:val="24"/>
          <w:szCs w:val="24"/>
        </w:rPr>
      </w:pPr>
      <w:r w:rsidRPr="00CB183D">
        <w:rPr>
          <w:rFonts w:ascii="Arial" w:hAnsi="Arial" w:cs="Arial"/>
          <w:bCs/>
          <w:color w:val="000000"/>
          <w:sz w:val="24"/>
          <w:szCs w:val="24"/>
        </w:rPr>
        <w:t>papír - kontejnery 1100 l, barva modrá,</w:t>
      </w:r>
    </w:p>
    <w:p w14:paraId="0B93221D" w14:textId="77777777" w:rsidR="00EE3667" w:rsidRPr="00CB183D" w:rsidRDefault="00EE3667" w:rsidP="00EE3667">
      <w:pPr>
        <w:pStyle w:val="Odstavecseseznamem"/>
        <w:numPr>
          <w:ilvl w:val="0"/>
          <w:numId w:val="9"/>
        </w:numPr>
        <w:autoSpaceDE w:val="0"/>
        <w:autoSpaceDN w:val="0"/>
        <w:adjustRightInd w:val="0"/>
        <w:spacing w:after="0" w:line="240" w:lineRule="auto"/>
        <w:ind w:left="851" w:hanging="425"/>
        <w:rPr>
          <w:rFonts w:ascii="Arial" w:hAnsi="Arial" w:cs="Arial"/>
          <w:bCs/>
          <w:color w:val="000000"/>
          <w:sz w:val="24"/>
          <w:szCs w:val="24"/>
        </w:rPr>
      </w:pPr>
      <w:r w:rsidRPr="00CB183D">
        <w:rPr>
          <w:rFonts w:ascii="Arial" w:hAnsi="Arial" w:cs="Arial"/>
          <w:bCs/>
          <w:color w:val="000000"/>
          <w:sz w:val="24"/>
          <w:szCs w:val="24"/>
        </w:rPr>
        <w:t>plasty a nápojový karton - kontejnery 1100 l, barva žlutá,</w:t>
      </w:r>
    </w:p>
    <w:p w14:paraId="26907A3E" w14:textId="77777777" w:rsidR="00EE3667" w:rsidRPr="00CB183D" w:rsidRDefault="00EE3667" w:rsidP="00EE3667">
      <w:pPr>
        <w:pStyle w:val="Odstavecseseznamem"/>
        <w:numPr>
          <w:ilvl w:val="0"/>
          <w:numId w:val="9"/>
        </w:numPr>
        <w:autoSpaceDE w:val="0"/>
        <w:autoSpaceDN w:val="0"/>
        <w:adjustRightInd w:val="0"/>
        <w:spacing w:after="0" w:line="240" w:lineRule="auto"/>
        <w:ind w:left="851" w:hanging="425"/>
        <w:rPr>
          <w:rFonts w:ascii="Arial" w:hAnsi="Arial" w:cs="Arial"/>
          <w:bCs/>
          <w:color w:val="000000"/>
          <w:sz w:val="24"/>
          <w:szCs w:val="24"/>
        </w:rPr>
      </w:pPr>
      <w:r w:rsidRPr="00CB183D">
        <w:rPr>
          <w:rFonts w:ascii="Arial" w:hAnsi="Arial" w:cs="Arial"/>
          <w:bCs/>
          <w:color w:val="000000"/>
          <w:sz w:val="24"/>
          <w:szCs w:val="24"/>
        </w:rPr>
        <w:t>sklo čiré – kontejner (zvon) 1100l, barva bílá,</w:t>
      </w:r>
    </w:p>
    <w:p w14:paraId="0FAE6FD9" w14:textId="77777777" w:rsidR="00EE3667" w:rsidRPr="00CB183D" w:rsidRDefault="00EE3667" w:rsidP="00EE3667">
      <w:pPr>
        <w:pStyle w:val="Odstavecseseznamem"/>
        <w:numPr>
          <w:ilvl w:val="0"/>
          <w:numId w:val="9"/>
        </w:numPr>
        <w:autoSpaceDE w:val="0"/>
        <w:autoSpaceDN w:val="0"/>
        <w:adjustRightInd w:val="0"/>
        <w:spacing w:after="0" w:line="240" w:lineRule="auto"/>
        <w:ind w:left="851" w:hanging="425"/>
        <w:rPr>
          <w:rFonts w:ascii="Arial" w:hAnsi="Arial" w:cs="Arial"/>
          <w:bCs/>
          <w:color w:val="000000"/>
          <w:sz w:val="24"/>
          <w:szCs w:val="24"/>
        </w:rPr>
      </w:pPr>
      <w:r w:rsidRPr="00CB183D">
        <w:rPr>
          <w:rFonts w:ascii="Arial" w:hAnsi="Arial" w:cs="Arial"/>
          <w:bCs/>
          <w:color w:val="000000"/>
          <w:sz w:val="24"/>
          <w:szCs w:val="24"/>
        </w:rPr>
        <w:t>sklo barevné – kontej</w:t>
      </w:r>
      <w:r w:rsidR="006E73AB">
        <w:rPr>
          <w:rFonts w:ascii="Arial" w:hAnsi="Arial" w:cs="Arial"/>
          <w:bCs/>
          <w:color w:val="000000"/>
          <w:sz w:val="24"/>
          <w:szCs w:val="24"/>
        </w:rPr>
        <w:t>ner (zvon) 1100 l, barva zelená</w:t>
      </w:r>
      <w:r w:rsidR="00B26B63">
        <w:rPr>
          <w:rFonts w:ascii="Arial" w:hAnsi="Arial" w:cs="Arial"/>
          <w:bCs/>
          <w:color w:val="000000"/>
          <w:sz w:val="24"/>
          <w:szCs w:val="24"/>
        </w:rPr>
        <w:t>,</w:t>
      </w:r>
    </w:p>
    <w:p w14:paraId="32058AB6" w14:textId="77777777" w:rsidR="00EE3667" w:rsidRDefault="00EE3667" w:rsidP="00EE3667">
      <w:pPr>
        <w:pStyle w:val="Odstavecseseznamem"/>
        <w:numPr>
          <w:ilvl w:val="0"/>
          <w:numId w:val="9"/>
        </w:numPr>
        <w:autoSpaceDE w:val="0"/>
        <w:autoSpaceDN w:val="0"/>
        <w:adjustRightInd w:val="0"/>
        <w:spacing w:after="0" w:line="240" w:lineRule="auto"/>
        <w:ind w:left="851" w:hanging="425"/>
        <w:rPr>
          <w:rFonts w:ascii="Arial" w:hAnsi="Arial" w:cs="Arial"/>
          <w:bCs/>
          <w:color w:val="000000"/>
          <w:sz w:val="24"/>
          <w:szCs w:val="24"/>
        </w:rPr>
      </w:pPr>
      <w:r w:rsidRPr="00CB183D">
        <w:rPr>
          <w:rFonts w:ascii="Arial" w:hAnsi="Arial" w:cs="Arial"/>
          <w:bCs/>
          <w:color w:val="000000"/>
          <w:sz w:val="24"/>
          <w:szCs w:val="24"/>
        </w:rPr>
        <w:t>kovy -</w:t>
      </w:r>
      <w:r w:rsidR="00B26B63">
        <w:rPr>
          <w:rFonts w:ascii="Arial" w:hAnsi="Arial" w:cs="Arial"/>
          <w:bCs/>
          <w:color w:val="000000"/>
          <w:sz w:val="24"/>
          <w:szCs w:val="24"/>
        </w:rPr>
        <w:t xml:space="preserve"> plastové nádoby, barva červená,</w:t>
      </w:r>
    </w:p>
    <w:p w14:paraId="19A72869" w14:textId="77777777" w:rsidR="00B26B63" w:rsidRPr="00CB183D" w:rsidRDefault="00B26B63" w:rsidP="00EE3667">
      <w:pPr>
        <w:pStyle w:val="Odstavecseseznamem"/>
        <w:numPr>
          <w:ilvl w:val="0"/>
          <w:numId w:val="9"/>
        </w:numPr>
        <w:autoSpaceDE w:val="0"/>
        <w:autoSpaceDN w:val="0"/>
        <w:adjustRightInd w:val="0"/>
        <w:spacing w:after="0" w:line="240" w:lineRule="auto"/>
        <w:ind w:left="851" w:hanging="425"/>
        <w:rPr>
          <w:rFonts w:ascii="Arial" w:hAnsi="Arial" w:cs="Arial"/>
          <w:bCs/>
          <w:color w:val="000000"/>
          <w:sz w:val="24"/>
          <w:szCs w:val="24"/>
        </w:rPr>
      </w:pPr>
      <w:r>
        <w:rPr>
          <w:rFonts w:ascii="Arial" w:hAnsi="Arial" w:cs="Arial"/>
          <w:bCs/>
          <w:color w:val="000000"/>
          <w:sz w:val="24"/>
          <w:szCs w:val="24"/>
        </w:rPr>
        <w:t>jedlé oleje a tuky</w:t>
      </w:r>
      <w:r w:rsidR="00B959F5" w:rsidRPr="001B2730">
        <w:rPr>
          <w:rStyle w:val="Znakapoznpodarou"/>
          <w:rFonts w:ascii="Arial" w:hAnsi="Arial" w:cs="Arial"/>
        </w:rPr>
        <w:footnoteReference w:id="2"/>
      </w:r>
      <w:r w:rsidR="00B959F5">
        <w:rPr>
          <w:rFonts w:ascii="Arial" w:hAnsi="Arial" w:cs="Arial"/>
        </w:rPr>
        <w:t xml:space="preserve"> </w:t>
      </w:r>
      <w:r>
        <w:rPr>
          <w:rFonts w:ascii="Arial" w:hAnsi="Arial" w:cs="Arial"/>
          <w:bCs/>
          <w:color w:val="000000"/>
          <w:sz w:val="24"/>
          <w:szCs w:val="24"/>
        </w:rPr>
        <w:t xml:space="preserve">– </w:t>
      </w:r>
      <w:r w:rsidR="00BC75FE">
        <w:rPr>
          <w:rFonts w:ascii="Arial" w:hAnsi="Arial" w:cs="Arial"/>
          <w:bCs/>
          <w:color w:val="000000"/>
          <w:sz w:val="24"/>
          <w:szCs w:val="24"/>
        </w:rPr>
        <w:t xml:space="preserve">plastová </w:t>
      </w:r>
      <w:r>
        <w:rPr>
          <w:rFonts w:ascii="Arial" w:hAnsi="Arial" w:cs="Arial"/>
          <w:bCs/>
          <w:color w:val="000000"/>
          <w:sz w:val="24"/>
          <w:szCs w:val="24"/>
        </w:rPr>
        <w:t xml:space="preserve">nádoba 240l, barva </w:t>
      </w:r>
      <w:r w:rsidR="00BC75FE">
        <w:rPr>
          <w:rFonts w:ascii="Arial" w:hAnsi="Arial" w:cs="Arial"/>
          <w:bCs/>
          <w:color w:val="000000"/>
          <w:sz w:val="24"/>
          <w:szCs w:val="24"/>
        </w:rPr>
        <w:t>černá</w:t>
      </w:r>
      <w:r>
        <w:rPr>
          <w:rFonts w:ascii="Arial" w:hAnsi="Arial" w:cs="Arial"/>
          <w:bCs/>
          <w:color w:val="000000"/>
          <w:sz w:val="24"/>
          <w:szCs w:val="24"/>
        </w:rPr>
        <w:t>.</w:t>
      </w:r>
    </w:p>
    <w:p w14:paraId="3CC5F1C7" w14:textId="77777777" w:rsidR="003C6AB0" w:rsidRDefault="003C6AB0" w:rsidP="003C6AB0">
      <w:pPr>
        <w:jc w:val="both"/>
        <w:rPr>
          <w:rFonts w:ascii="Arial" w:hAnsi="Arial" w:cs="Arial"/>
        </w:rPr>
      </w:pPr>
    </w:p>
    <w:p w14:paraId="10D92A86" w14:textId="77777777" w:rsidR="00EE3667" w:rsidRPr="00722B79" w:rsidRDefault="00EE3667" w:rsidP="00EE3667">
      <w:pPr>
        <w:numPr>
          <w:ilvl w:val="0"/>
          <w:numId w:val="2"/>
        </w:numPr>
        <w:tabs>
          <w:tab w:val="clear" w:pos="360"/>
        </w:tabs>
        <w:ind w:left="426" w:hanging="426"/>
        <w:jc w:val="both"/>
        <w:rPr>
          <w:rFonts w:ascii="Arial" w:hAnsi="Arial" w:cs="Arial"/>
        </w:rPr>
      </w:pPr>
      <w:r w:rsidRPr="00CB183D">
        <w:rPr>
          <w:rFonts w:ascii="Arial" w:hAnsi="Arial" w:cs="Arial"/>
        </w:rPr>
        <w:t>Do zvláštních sběrných nádob a velkoobjemových kontejnerů</w:t>
      </w:r>
      <w:r w:rsidRPr="007C02F9">
        <w:rPr>
          <w:rFonts w:ascii="Arial" w:hAnsi="Arial" w:cs="Arial"/>
        </w:rPr>
        <w:t xml:space="preserve"> je zakázáno ukládat jiné složky komunálních odpadů, než pro které jsou určeny.</w:t>
      </w:r>
    </w:p>
    <w:p w14:paraId="7641183D" w14:textId="77777777" w:rsidR="00EE3667" w:rsidRPr="007C02F9" w:rsidRDefault="00EE3667" w:rsidP="00EE3667">
      <w:pPr>
        <w:jc w:val="center"/>
        <w:rPr>
          <w:rFonts w:ascii="Arial" w:hAnsi="Arial" w:cs="Arial"/>
        </w:rPr>
      </w:pPr>
    </w:p>
    <w:p w14:paraId="3A4BD9E4" w14:textId="77777777" w:rsidR="00EE3667" w:rsidRPr="007C02F9" w:rsidRDefault="00EE3667" w:rsidP="00EE3667">
      <w:pPr>
        <w:pStyle w:val="Nadpis2"/>
        <w:jc w:val="center"/>
        <w:rPr>
          <w:rFonts w:ascii="Arial" w:hAnsi="Arial" w:cs="Arial"/>
          <w:b/>
          <w:bCs/>
          <w:szCs w:val="24"/>
          <w:u w:val="none"/>
        </w:rPr>
      </w:pPr>
      <w:r w:rsidRPr="007C02F9">
        <w:rPr>
          <w:rFonts w:ascii="Arial" w:hAnsi="Arial" w:cs="Arial"/>
          <w:b/>
          <w:bCs/>
          <w:szCs w:val="24"/>
          <w:u w:val="none"/>
        </w:rPr>
        <w:t>Čl. 4</w:t>
      </w:r>
    </w:p>
    <w:p w14:paraId="0AF2D1E1" w14:textId="77777777" w:rsidR="00EE3667" w:rsidRPr="007C02F9" w:rsidRDefault="00EE3667" w:rsidP="00EE3667">
      <w:pPr>
        <w:pStyle w:val="Nadpis2"/>
        <w:jc w:val="center"/>
        <w:rPr>
          <w:rFonts w:ascii="Arial" w:hAnsi="Arial" w:cs="Arial"/>
          <w:b/>
          <w:bCs/>
          <w:szCs w:val="24"/>
          <w:u w:val="none"/>
        </w:rPr>
      </w:pPr>
      <w:r w:rsidRPr="007C02F9">
        <w:rPr>
          <w:rFonts w:ascii="Arial" w:hAnsi="Arial" w:cs="Arial"/>
          <w:b/>
          <w:bCs/>
          <w:szCs w:val="24"/>
          <w:u w:val="none"/>
        </w:rPr>
        <w:t>Sběr a svoz nebezpečných složek komunálního odpadu</w:t>
      </w:r>
    </w:p>
    <w:p w14:paraId="206A543F" w14:textId="77777777" w:rsidR="00EE3667" w:rsidRPr="007C02F9" w:rsidRDefault="00EE3667" w:rsidP="00EE3667">
      <w:pPr>
        <w:ind w:left="360"/>
        <w:jc w:val="center"/>
        <w:rPr>
          <w:rFonts w:ascii="Arial" w:hAnsi="Arial" w:cs="Arial"/>
          <w:b/>
        </w:rPr>
      </w:pPr>
    </w:p>
    <w:p w14:paraId="2A2EAE82" w14:textId="77777777" w:rsidR="00EE3667" w:rsidRPr="007C02F9" w:rsidRDefault="00EE3667" w:rsidP="00EE3667">
      <w:pPr>
        <w:ind w:left="360"/>
        <w:jc w:val="both"/>
        <w:rPr>
          <w:rFonts w:ascii="Arial" w:hAnsi="Arial" w:cs="Arial"/>
        </w:rPr>
      </w:pPr>
      <w:r w:rsidRPr="007C02F9">
        <w:rPr>
          <w:rFonts w:ascii="Arial" w:hAnsi="Arial" w:cs="Arial"/>
        </w:rPr>
        <w:t>Sběr a svoz nebezpečných složek komunálního odpadu</w:t>
      </w:r>
      <w:r w:rsidR="00B959F5" w:rsidRPr="001B2730">
        <w:rPr>
          <w:rStyle w:val="Znakapoznpodarou"/>
          <w:rFonts w:ascii="Arial" w:hAnsi="Arial" w:cs="Arial"/>
          <w:sz w:val="22"/>
          <w:szCs w:val="22"/>
        </w:rPr>
        <w:footnoteReference w:id="3"/>
      </w:r>
      <w:r w:rsidR="00B959F5">
        <w:rPr>
          <w:rFonts w:ascii="Arial" w:hAnsi="Arial" w:cs="Arial"/>
        </w:rPr>
        <w:t xml:space="preserve"> </w:t>
      </w:r>
      <w:r w:rsidRPr="007C02F9">
        <w:rPr>
          <w:rFonts w:ascii="Arial" w:hAnsi="Arial" w:cs="Arial"/>
        </w:rPr>
        <w:t xml:space="preserve">je zajišťován </w:t>
      </w:r>
      <w:r w:rsidRPr="007C02F9">
        <w:rPr>
          <w:rFonts w:ascii="Arial" w:hAnsi="Arial" w:cs="Arial"/>
          <w:iCs/>
        </w:rPr>
        <w:t>dvakrát ročně mobilním svozem. Nebezpečný odpad je</w:t>
      </w:r>
      <w:r w:rsidRPr="007C02F9">
        <w:rPr>
          <w:rFonts w:ascii="Arial" w:hAnsi="Arial" w:cs="Arial"/>
        </w:rPr>
        <w:t xml:space="preserve"> odebírán na předem vyhlášených přechodných stanovištích přímo do zvláštních sběrných nádob k tomuto sběru určených. Informace o sběru jsou s dostatečným předstihem zveřejňovány </w:t>
      </w:r>
      <w:r>
        <w:rPr>
          <w:rFonts w:ascii="Arial" w:hAnsi="Arial" w:cs="Arial"/>
        </w:rPr>
        <w:t>na pevné i </w:t>
      </w:r>
      <w:r w:rsidRPr="007C02F9">
        <w:rPr>
          <w:rFonts w:ascii="Arial" w:hAnsi="Arial" w:cs="Arial"/>
        </w:rPr>
        <w:t xml:space="preserve">elektronické </w:t>
      </w:r>
      <w:r w:rsidRPr="007C02F9">
        <w:rPr>
          <w:rFonts w:ascii="Arial" w:hAnsi="Arial" w:cs="Arial"/>
          <w:iCs/>
        </w:rPr>
        <w:t>desce obecního úřadu, plakátovacích plo</w:t>
      </w:r>
      <w:r w:rsidR="00F03388">
        <w:rPr>
          <w:rFonts w:ascii="Arial" w:hAnsi="Arial" w:cs="Arial"/>
          <w:iCs/>
        </w:rPr>
        <w:t>chách, webových stránkách obce</w:t>
      </w:r>
      <w:r w:rsidRPr="007C02F9">
        <w:rPr>
          <w:rFonts w:ascii="Arial" w:hAnsi="Arial" w:cs="Arial"/>
          <w:iCs/>
        </w:rPr>
        <w:t xml:space="preserve"> </w:t>
      </w:r>
      <w:r w:rsidR="00F03388">
        <w:rPr>
          <w:rFonts w:ascii="Arial" w:hAnsi="Arial" w:cs="Arial"/>
          <w:iCs/>
        </w:rPr>
        <w:t>a rozesláním SMS zprávy</w:t>
      </w:r>
      <w:r w:rsidRPr="007C02F9">
        <w:rPr>
          <w:rFonts w:ascii="Arial" w:hAnsi="Arial" w:cs="Arial"/>
          <w:iCs/>
        </w:rPr>
        <w:t>.</w:t>
      </w:r>
    </w:p>
    <w:p w14:paraId="5BE97EDA" w14:textId="77777777" w:rsidR="00EE3667" w:rsidRPr="007C02F9" w:rsidRDefault="00EE3667" w:rsidP="00EE3667">
      <w:pPr>
        <w:rPr>
          <w:rFonts w:ascii="Arial" w:hAnsi="Arial" w:cs="Arial"/>
          <w:b/>
        </w:rPr>
      </w:pPr>
    </w:p>
    <w:p w14:paraId="27B451EE" w14:textId="77777777" w:rsidR="00EE3667" w:rsidRPr="007C02F9" w:rsidRDefault="00EE3667" w:rsidP="00EE3667">
      <w:pPr>
        <w:jc w:val="center"/>
        <w:rPr>
          <w:rFonts w:ascii="Arial" w:hAnsi="Arial" w:cs="Arial"/>
          <w:b/>
        </w:rPr>
      </w:pPr>
      <w:r w:rsidRPr="007C02F9">
        <w:rPr>
          <w:rFonts w:ascii="Arial" w:hAnsi="Arial" w:cs="Arial"/>
          <w:b/>
        </w:rPr>
        <w:t>Čl. 5</w:t>
      </w:r>
    </w:p>
    <w:p w14:paraId="4BB7DE0B" w14:textId="77777777" w:rsidR="00EE3667" w:rsidRPr="007C02F9" w:rsidRDefault="00EE3667" w:rsidP="00EE3667">
      <w:pPr>
        <w:jc w:val="center"/>
        <w:rPr>
          <w:rFonts w:ascii="Arial" w:hAnsi="Arial" w:cs="Arial"/>
        </w:rPr>
      </w:pPr>
      <w:r w:rsidRPr="007C02F9">
        <w:rPr>
          <w:rFonts w:ascii="Arial" w:hAnsi="Arial" w:cs="Arial"/>
          <w:b/>
        </w:rPr>
        <w:t>Sběr a svoz objemného odpadu</w:t>
      </w:r>
    </w:p>
    <w:p w14:paraId="67CE29E1" w14:textId="77777777" w:rsidR="00EE3667" w:rsidRPr="007C02F9" w:rsidRDefault="00EE3667" w:rsidP="00EE3667">
      <w:pPr>
        <w:ind w:left="360"/>
        <w:jc w:val="center"/>
        <w:rPr>
          <w:rFonts w:ascii="Arial" w:hAnsi="Arial" w:cs="Arial"/>
          <w:b/>
          <w:u w:val="single"/>
        </w:rPr>
      </w:pPr>
    </w:p>
    <w:p w14:paraId="6B298D6E" w14:textId="77777777" w:rsidR="00EE3667" w:rsidRDefault="00EE3667" w:rsidP="00EE3667">
      <w:pPr>
        <w:numPr>
          <w:ilvl w:val="0"/>
          <w:numId w:val="3"/>
        </w:numPr>
        <w:tabs>
          <w:tab w:val="num" w:pos="540"/>
        </w:tabs>
        <w:jc w:val="both"/>
        <w:rPr>
          <w:rFonts w:ascii="Arial" w:hAnsi="Arial" w:cs="Arial"/>
        </w:rPr>
      </w:pPr>
      <w:r w:rsidRPr="007C02F9">
        <w:rPr>
          <w:rFonts w:ascii="Arial" w:hAnsi="Arial" w:cs="Arial"/>
        </w:rPr>
        <w:t>Objemný odpad je takový odpad, který vzhledem ke svým rozměrům nemůže být umístěn do sběrných nádob (</w:t>
      </w:r>
      <w:r w:rsidR="00B959F5">
        <w:rPr>
          <w:rFonts w:ascii="Arial" w:hAnsi="Arial" w:cs="Arial"/>
          <w:iCs/>
        </w:rPr>
        <w:t>např. koberce, matrace, nábytek apod.</w:t>
      </w:r>
      <w:r w:rsidRPr="007C02F9">
        <w:rPr>
          <w:rFonts w:ascii="Arial" w:hAnsi="Arial" w:cs="Arial"/>
        </w:rPr>
        <w:t>).</w:t>
      </w:r>
    </w:p>
    <w:p w14:paraId="342395FE" w14:textId="77777777" w:rsidR="00EE3667" w:rsidRPr="007C02F9" w:rsidRDefault="00EE3667" w:rsidP="00EE3667">
      <w:pPr>
        <w:tabs>
          <w:tab w:val="num" w:pos="540"/>
        </w:tabs>
        <w:ind w:left="360"/>
        <w:jc w:val="both"/>
        <w:rPr>
          <w:rFonts w:ascii="Arial" w:hAnsi="Arial" w:cs="Arial"/>
        </w:rPr>
      </w:pPr>
    </w:p>
    <w:p w14:paraId="543E13CE" w14:textId="77777777" w:rsidR="00EE3667" w:rsidRPr="007C02F9" w:rsidRDefault="00EE3667" w:rsidP="007F30C2">
      <w:pPr>
        <w:ind w:left="426" w:hanging="426"/>
        <w:jc w:val="both"/>
        <w:rPr>
          <w:rFonts w:ascii="Arial" w:hAnsi="Arial" w:cs="Arial"/>
        </w:rPr>
      </w:pPr>
      <w:r w:rsidRPr="00722B79">
        <w:rPr>
          <w:rFonts w:ascii="Arial" w:hAnsi="Arial" w:cs="Arial"/>
        </w:rPr>
        <w:t>2)</w:t>
      </w:r>
      <w:r>
        <w:rPr>
          <w:rFonts w:ascii="Arial" w:hAnsi="Arial" w:cs="Arial"/>
        </w:rPr>
        <w:tab/>
      </w:r>
      <w:r w:rsidRPr="007C02F9">
        <w:rPr>
          <w:rFonts w:ascii="Arial" w:hAnsi="Arial" w:cs="Arial"/>
        </w:rPr>
        <w:t xml:space="preserve">Sběr a svoz objemného odpadu je zajišťován </w:t>
      </w:r>
      <w:r w:rsidRPr="007C02F9">
        <w:rPr>
          <w:rFonts w:ascii="Arial" w:hAnsi="Arial" w:cs="Arial"/>
          <w:iCs/>
        </w:rPr>
        <w:t>dvakrát ročně</w:t>
      </w:r>
      <w:r w:rsidRPr="007C02F9">
        <w:rPr>
          <w:rFonts w:ascii="Arial" w:hAnsi="Arial" w:cs="Arial"/>
        </w:rPr>
        <w:t xml:space="preserve"> jeho odebíráním na</w:t>
      </w:r>
      <w:r w:rsidR="00F03388">
        <w:rPr>
          <w:rFonts w:ascii="Arial" w:hAnsi="Arial" w:cs="Arial"/>
        </w:rPr>
        <w:t xml:space="preserve"> předem vyhlášených přechodných stanovištích </w:t>
      </w:r>
      <w:r w:rsidRPr="007C02F9">
        <w:rPr>
          <w:rFonts w:ascii="Arial" w:hAnsi="Arial" w:cs="Arial"/>
        </w:rPr>
        <w:t>přímo do zvláštníc</w:t>
      </w:r>
      <w:r>
        <w:rPr>
          <w:rFonts w:ascii="Arial" w:hAnsi="Arial" w:cs="Arial"/>
        </w:rPr>
        <w:t xml:space="preserve">h sběrných nádob k tomuto účelu </w:t>
      </w:r>
      <w:r w:rsidRPr="007C02F9">
        <w:rPr>
          <w:rFonts w:ascii="Arial" w:hAnsi="Arial" w:cs="Arial"/>
        </w:rPr>
        <w:t>určených. Informace o sběru jsou zveřejňovány s dostate</w:t>
      </w:r>
      <w:r>
        <w:rPr>
          <w:rFonts w:ascii="Arial" w:hAnsi="Arial" w:cs="Arial"/>
        </w:rPr>
        <w:t xml:space="preserve">čným předstihem </w:t>
      </w:r>
      <w:r w:rsidR="007F30C2">
        <w:rPr>
          <w:rFonts w:ascii="Arial" w:hAnsi="Arial" w:cs="Arial"/>
        </w:rPr>
        <w:t xml:space="preserve">na </w:t>
      </w:r>
      <w:r>
        <w:rPr>
          <w:rFonts w:ascii="Arial" w:hAnsi="Arial" w:cs="Arial"/>
        </w:rPr>
        <w:t xml:space="preserve">pevné </w:t>
      </w:r>
      <w:r w:rsidRPr="007C02F9">
        <w:rPr>
          <w:rFonts w:ascii="Arial" w:hAnsi="Arial" w:cs="Arial"/>
        </w:rPr>
        <w:t xml:space="preserve">elektronické </w:t>
      </w:r>
      <w:r w:rsidRPr="007C02F9">
        <w:rPr>
          <w:rFonts w:ascii="Arial" w:hAnsi="Arial" w:cs="Arial"/>
          <w:iCs/>
        </w:rPr>
        <w:t xml:space="preserve">desce obecního úřadu, plakátovacích plochách, webových stránkách </w:t>
      </w:r>
      <w:r>
        <w:rPr>
          <w:rFonts w:ascii="Arial" w:hAnsi="Arial" w:cs="Arial"/>
          <w:iCs/>
        </w:rPr>
        <w:t xml:space="preserve">obce </w:t>
      </w:r>
      <w:r w:rsidR="00BC75FE">
        <w:rPr>
          <w:rFonts w:ascii="Arial" w:hAnsi="Arial" w:cs="Arial"/>
          <w:iCs/>
        </w:rPr>
        <w:t>a rozesláním SMS zprávy.</w:t>
      </w:r>
    </w:p>
    <w:p w14:paraId="6C8A9A34" w14:textId="77777777" w:rsidR="00BC75FE" w:rsidRDefault="00BC75FE" w:rsidP="00EE3667">
      <w:pPr>
        <w:jc w:val="center"/>
        <w:rPr>
          <w:rFonts w:ascii="Arial" w:hAnsi="Arial" w:cs="Arial"/>
          <w:b/>
        </w:rPr>
      </w:pPr>
    </w:p>
    <w:p w14:paraId="1C4AAAF6" w14:textId="77777777" w:rsidR="00F03388" w:rsidRDefault="00F03388" w:rsidP="00EE3667">
      <w:pPr>
        <w:jc w:val="center"/>
        <w:rPr>
          <w:rFonts w:ascii="Arial" w:hAnsi="Arial" w:cs="Arial"/>
          <w:b/>
        </w:rPr>
      </w:pPr>
    </w:p>
    <w:p w14:paraId="778D72C2" w14:textId="77777777" w:rsidR="00EE3667" w:rsidRPr="007C02F9" w:rsidRDefault="00EE3667" w:rsidP="00EE3667">
      <w:pPr>
        <w:jc w:val="center"/>
        <w:rPr>
          <w:rFonts w:ascii="Arial" w:hAnsi="Arial" w:cs="Arial"/>
          <w:b/>
        </w:rPr>
      </w:pPr>
      <w:r w:rsidRPr="007C02F9">
        <w:rPr>
          <w:rFonts w:ascii="Arial" w:hAnsi="Arial" w:cs="Arial"/>
          <w:b/>
        </w:rPr>
        <w:t>Čl. 6</w:t>
      </w:r>
    </w:p>
    <w:p w14:paraId="0878830D" w14:textId="77777777" w:rsidR="00EE3667" w:rsidRPr="007C02F9" w:rsidRDefault="00EE3667" w:rsidP="00EE3667">
      <w:pPr>
        <w:jc w:val="center"/>
        <w:rPr>
          <w:rFonts w:ascii="Arial" w:hAnsi="Arial" w:cs="Arial"/>
          <w:b/>
        </w:rPr>
      </w:pPr>
      <w:r w:rsidRPr="007C02F9">
        <w:rPr>
          <w:rFonts w:ascii="Arial" w:hAnsi="Arial" w:cs="Arial"/>
          <w:b/>
        </w:rPr>
        <w:t xml:space="preserve">Shromažďování směsného komunálního odpadu </w:t>
      </w:r>
    </w:p>
    <w:p w14:paraId="124845E5" w14:textId="77777777" w:rsidR="00EE3667" w:rsidRPr="007C02F9" w:rsidRDefault="00EE3667" w:rsidP="00EE3667">
      <w:pPr>
        <w:jc w:val="center"/>
        <w:rPr>
          <w:rFonts w:ascii="Arial" w:hAnsi="Arial" w:cs="Arial"/>
          <w:b/>
        </w:rPr>
      </w:pPr>
    </w:p>
    <w:p w14:paraId="79AE1032" w14:textId="77777777" w:rsidR="00EE3667" w:rsidRPr="007C02F9" w:rsidRDefault="00EE3667" w:rsidP="00EE3667">
      <w:pPr>
        <w:numPr>
          <w:ilvl w:val="0"/>
          <w:numId w:val="7"/>
        </w:numPr>
        <w:ind w:left="426" w:hanging="426"/>
        <w:jc w:val="both"/>
        <w:rPr>
          <w:rFonts w:ascii="Arial" w:hAnsi="Arial" w:cs="Arial"/>
        </w:rPr>
      </w:pPr>
      <w:r w:rsidRPr="007C02F9">
        <w:rPr>
          <w:rFonts w:ascii="Arial" w:hAnsi="Arial" w:cs="Arial"/>
        </w:rPr>
        <w:t>Směsný komunální odpad s</w:t>
      </w:r>
      <w:r>
        <w:rPr>
          <w:rFonts w:ascii="Arial" w:hAnsi="Arial" w:cs="Arial"/>
        </w:rPr>
        <w:t xml:space="preserve">e shromažďuje do sběrných nádob a </w:t>
      </w:r>
      <w:r w:rsidRPr="00CB183D">
        <w:rPr>
          <w:rFonts w:ascii="Arial" w:hAnsi="Arial" w:cs="Arial"/>
        </w:rPr>
        <w:t>speciálních sběrných (plastových) pytlů opatřených logem pověřené osoby. Pro účely této vy</w:t>
      </w:r>
      <w:r w:rsidRPr="007C02F9">
        <w:rPr>
          <w:rFonts w:ascii="Arial" w:hAnsi="Arial" w:cs="Arial"/>
        </w:rPr>
        <w:t>hlášky se sběrnými nádobami rozumějí:</w:t>
      </w:r>
    </w:p>
    <w:p w14:paraId="25B03C3C" w14:textId="77777777" w:rsidR="00EE3667" w:rsidRPr="007C02F9" w:rsidRDefault="00EE3667" w:rsidP="00EE3667">
      <w:pPr>
        <w:numPr>
          <w:ilvl w:val="0"/>
          <w:numId w:val="1"/>
        </w:numPr>
        <w:tabs>
          <w:tab w:val="clear" w:pos="360"/>
          <w:tab w:val="left" w:pos="851"/>
        </w:tabs>
        <w:ind w:left="851" w:hanging="425"/>
        <w:jc w:val="both"/>
        <w:rPr>
          <w:rFonts w:ascii="Arial" w:hAnsi="Arial" w:cs="Arial"/>
        </w:rPr>
      </w:pPr>
      <w:r w:rsidRPr="007C02F9">
        <w:rPr>
          <w:rFonts w:ascii="Arial" w:hAnsi="Arial" w:cs="Arial"/>
          <w:bCs/>
        </w:rPr>
        <w:t>typizované sběrné</w:t>
      </w:r>
      <w:r w:rsidRPr="007C02F9">
        <w:rPr>
          <w:rFonts w:ascii="Arial" w:hAnsi="Arial" w:cs="Arial"/>
        </w:rPr>
        <w:t xml:space="preserve"> nádoby- popelnice 110,120 a 240 l a kontejnery 1100 l ozna</w:t>
      </w:r>
      <w:r>
        <w:rPr>
          <w:rFonts w:ascii="Arial" w:hAnsi="Arial" w:cs="Arial"/>
          <w:iCs/>
        </w:rPr>
        <w:t>čené logem pověřené osoby</w:t>
      </w:r>
      <w:r w:rsidRPr="007C02F9">
        <w:rPr>
          <w:rFonts w:ascii="Arial" w:hAnsi="Arial" w:cs="Arial"/>
          <w:iCs/>
        </w:rPr>
        <w:t>, které jsou</w:t>
      </w:r>
      <w:r w:rsidRPr="007C02F9">
        <w:rPr>
          <w:rFonts w:ascii="Arial" w:hAnsi="Arial" w:cs="Arial"/>
        </w:rPr>
        <w:t xml:space="preserve"> určené ke shromažďování směsného komunálního odpadu,</w:t>
      </w:r>
    </w:p>
    <w:p w14:paraId="75039D30" w14:textId="77777777" w:rsidR="00EE3667" w:rsidRPr="007C02F9" w:rsidRDefault="00EE3667" w:rsidP="00EE3667">
      <w:pPr>
        <w:numPr>
          <w:ilvl w:val="0"/>
          <w:numId w:val="1"/>
        </w:numPr>
        <w:tabs>
          <w:tab w:val="clear" w:pos="360"/>
          <w:tab w:val="left" w:pos="851"/>
        </w:tabs>
        <w:ind w:left="851" w:hanging="425"/>
        <w:jc w:val="both"/>
        <w:rPr>
          <w:rFonts w:ascii="Arial" w:hAnsi="Arial" w:cs="Arial"/>
        </w:rPr>
      </w:pPr>
      <w:r w:rsidRPr="007C02F9">
        <w:rPr>
          <w:rFonts w:ascii="Arial" w:hAnsi="Arial" w:cs="Arial"/>
          <w:bCs/>
        </w:rPr>
        <w:t>odpadkové koše</w:t>
      </w:r>
      <w:r w:rsidRPr="007C02F9">
        <w:rPr>
          <w:rFonts w:ascii="Arial" w:hAnsi="Arial" w:cs="Arial"/>
        </w:rPr>
        <w:t>, které jsou umístěny na veřejných prostranstvích v obci, sloužící pro odkládání drobného směsného komunálního odpadu.</w:t>
      </w:r>
    </w:p>
    <w:p w14:paraId="26B24103" w14:textId="77777777" w:rsidR="00EE3667" w:rsidRPr="007C02F9" w:rsidRDefault="00EE3667" w:rsidP="00EE3667">
      <w:pPr>
        <w:tabs>
          <w:tab w:val="left" w:pos="851"/>
        </w:tabs>
        <w:ind w:left="851" w:hanging="425"/>
        <w:jc w:val="both"/>
        <w:rPr>
          <w:rFonts w:ascii="Arial" w:hAnsi="Arial" w:cs="Arial"/>
        </w:rPr>
      </w:pPr>
    </w:p>
    <w:p w14:paraId="1F74CC42" w14:textId="77777777" w:rsidR="00EE3667" w:rsidRDefault="00EE3667" w:rsidP="00EE3667">
      <w:pPr>
        <w:widowControl w:val="0"/>
        <w:numPr>
          <w:ilvl w:val="0"/>
          <w:numId w:val="7"/>
        </w:numPr>
        <w:jc w:val="both"/>
        <w:rPr>
          <w:rFonts w:ascii="Arial" w:hAnsi="Arial" w:cs="Arial"/>
        </w:rPr>
      </w:pPr>
      <w:r w:rsidRPr="007C02F9">
        <w:rPr>
          <w:rFonts w:ascii="Arial" w:hAnsi="Arial" w:cs="Arial"/>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14:paraId="5ECCD458" w14:textId="77777777" w:rsidR="00EE3667" w:rsidRPr="00D76E1F" w:rsidRDefault="00EE3667" w:rsidP="00EE3667">
      <w:pPr>
        <w:widowControl w:val="0"/>
        <w:ind w:left="360"/>
        <w:jc w:val="both"/>
        <w:rPr>
          <w:rFonts w:ascii="Arial" w:hAnsi="Arial" w:cs="Arial"/>
          <w:i/>
          <w:color w:val="FF0000"/>
        </w:rPr>
      </w:pPr>
      <w:r>
        <w:rPr>
          <w:rFonts w:ascii="Arial" w:hAnsi="Arial" w:cs="Arial"/>
        </w:rPr>
        <w:t xml:space="preserve">Stanoviště sběrných pytlů </w:t>
      </w:r>
      <w:r w:rsidRPr="00734A5D">
        <w:rPr>
          <w:rFonts w:ascii="Arial" w:hAnsi="Arial" w:cs="Arial"/>
        </w:rPr>
        <w:t>je vedle sběrných nádob.</w:t>
      </w:r>
      <w:r>
        <w:rPr>
          <w:rFonts w:ascii="Arial" w:hAnsi="Arial" w:cs="Arial"/>
        </w:rPr>
        <w:t xml:space="preserve"> </w:t>
      </w:r>
    </w:p>
    <w:p w14:paraId="72FB2209" w14:textId="77777777" w:rsidR="00EE3667" w:rsidRPr="007C02F9" w:rsidRDefault="00EE3667" w:rsidP="00EE3667">
      <w:pPr>
        <w:rPr>
          <w:rFonts w:ascii="Arial" w:hAnsi="Arial" w:cs="Arial"/>
          <w:b/>
        </w:rPr>
      </w:pPr>
    </w:p>
    <w:p w14:paraId="2755ACF4" w14:textId="77777777" w:rsidR="00EE3667" w:rsidRPr="007C02F9" w:rsidRDefault="00EE3667" w:rsidP="00EE3667">
      <w:pPr>
        <w:jc w:val="center"/>
        <w:rPr>
          <w:rFonts w:ascii="Arial" w:hAnsi="Arial" w:cs="Arial"/>
          <w:b/>
        </w:rPr>
      </w:pPr>
      <w:r w:rsidRPr="007C02F9">
        <w:rPr>
          <w:rFonts w:ascii="Arial" w:hAnsi="Arial" w:cs="Arial"/>
          <w:b/>
        </w:rPr>
        <w:t>Čl. 7</w:t>
      </w:r>
    </w:p>
    <w:p w14:paraId="1CD8E5E2" w14:textId="77777777" w:rsidR="00EE3667" w:rsidRPr="007C02F9" w:rsidRDefault="00EE3667" w:rsidP="00EE3667">
      <w:pPr>
        <w:jc w:val="center"/>
        <w:rPr>
          <w:rFonts w:ascii="Arial" w:hAnsi="Arial" w:cs="Arial"/>
          <w:b/>
        </w:rPr>
      </w:pPr>
      <w:r w:rsidRPr="007C02F9">
        <w:rPr>
          <w:rFonts w:ascii="Arial" w:hAnsi="Arial" w:cs="Arial"/>
          <w:b/>
        </w:rPr>
        <w:t>Nakládání se stavebním odpadem</w:t>
      </w:r>
    </w:p>
    <w:p w14:paraId="47F7CF64" w14:textId="77777777" w:rsidR="00EE3667" w:rsidRPr="007C02F9" w:rsidRDefault="00EE3667" w:rsidP="00EE3667">
      <w:pPr>
        <w:ind w:left="360"/>
        <w:jc w:val="center"/>
        <w:rPr>
          <w:rFonts w:ascii="Arial" w:hAnsi="Arial" w:cs="Arial"/>
          <w:b/>
          <w:u w:val="single"/>
        </w:rPr>
      </w:pPr>
    </w:p>
    <w:p w14:paraId="08DC0354" w14:textId="77777777" w:rsidR="00EE3667" w:rsidRPr="007C02F9" w:rsidRDefault="00EE3667" w:rsidP="00EE3667">
      <w:pPr>
        <w:numPr>
          <w:ilvl w:val="0"/>
          <w:numId w:val="5"/>
        </w:numPr>
        <w:jc w:val="both"/>
        <w:rPr>
          <w:rFonts w:ascii="Arial" w:hAnsi="Arial" w:cs="Arial"/>
        </w:rPr>
      </w:pPr>
      <w:r w:rsidRPr="007C02F9">
        <w:rPr>
          <w:rFonts w:ascii="Arial" w:hAnsi="Arial" w:cs="Arial"/>
        </w:rPr>
        <w:t>Stavebním odpadem se rozumí stavební a demoliční odpad. Stavební odpad není odpadem komunálním.</w:t>
      </w:r>
    </w:p>
    <w:p w14:paraId="7B785261" w14:textId="77777777" w:rsidR="00EE3667" w:rsidRPr="007C02F9" w:rsidRDefault="00EE3667" w:rsidP="00EE3667">
      <w:pPr>
        <w:jc w:val="both"/>
        <w:rPr>
          <w:rFonts w:ascii="Arial" w:hAnsi="Arial" w:cs="Arial"/>
        </w:rPr>
      </w:pPr>
    </w:p>
    <w:p w14:paraId="51FD3B2A" w14:textId="77777777" w:rsidR="00EE3667" w:rsidRPr="007C02F9" w:rsidRDefault="00EE3667" w:rsidP="00EE3667">
      <w:pPr>
        <w:numPr>
          <w:ilvl w:val="0"/>
          <w:numId w:val="5"/>
        </w:numPr>
        <w:tabs>
          <w:tab w:val="num" w:pos="709"/>
        </w:tabs>
        <w:jc w:val="both"/>
        <w:rPr>
          <w:rFonts w:ascii="Arial" w:hAnsi="Arial" w:cs="Arial"/>
        </w:rPr>
      </w:pPr>
      <w:r w:rsidRPr="007C02F9">
        <w:rPr>
          <w:rFonts w:ascii="Arial" w:hAnsi="Arial" w:cs="Arial"/>
        </w:rPr>
        <w:t>Stavební odpad lze použít, předat či odstranit pouze zákonem stanoveným způsobem.</w:t>
      </w:r>
    </w:p>
    <w:p w14:paraId="7AD391B2" w14:textId="77777777" w:rsidR="00EE3667" w:rsidRPr="007C02F9" w:rsidRDefault="00EE3667" w:rsidP="00EE3667">
      <w:pPr>
        <w:jc w:val="both"/>
        <w:rPr>
          <w:rFonts w:ascii="Arial" w:hAnsi="Arial" w:cs="Arial"/>
        </w:rPr>
      </w:pPr>
    </w:p>
    <w:p w14:paraId="218958E5" w14:textId="77777777" w:rsidR="00EE3667" w:rsidRPr="007F30C2" w:rsidRDefault="00EE3667" w:rsidP="007F30C2">
      <w:pPr>
        <w:numPr>
          <w:ilvl w:val="0"/>
          <w:numId w:val="5"/>
        </w:numPr>
        <w:jc w:val="both"/>
        <w:rPr>
          <w:rFonts w:ascii="Arial" w:hAnsi="Arial" w:cs="Arial"/>
        </w:rPr>
      </w:pPr>
      <w:r w:rsidRPr="007C02F9">
        <w:rPr>
          <w:rFonts w:ascii="Arial" w:hAnsi="Arial" w:cs="Arial"/>
        </w:rPr>
        <w:t>Pro odložení stavebního odpadu je možné objednat u oprávněné osoby kontejner, který bude přistaven a odvezen za úplatu.</w:t>
      </w:r>
    </w:p>
    <w:p w14:paraId="2D240D27" w14:textId="77777777" w:rsidR="00EE3667" w:rsidRPr="007C02F9" w:rsidRDefault="00EE3667" w:rsidP="00EE3667">
      <w:pPr>
        <w:rPr>
          <w:rFonts w:ascii="Arial" w:hAnsi="Arial" w:cs="Arial"/>
          <w:b/>
        </w:rPr>
      </w:pPr>
    </w:p>
    <w:p w14:paraId="5B196157" w14:textId="77777777" w:rsidR="00EE3667" w:rsidRPr="007C02F9" w:rsidRDefault="00EE3667" w:rsidP="00EE3667">
      <w:pPr>
        <w:jc w:val="center"/>
        <w:rPr>
          <w:rFonts w:ascii="Arial" w:hAnsi="Arial" w:cs="Arial"/>
          <w:b/>
        </w:rPr>
      </w:pPr>
      <w:r w:rsidRPr="00D76E1F">
        <w:rPr>
          <w:rFonts w:ascii="Arial" w:hAnsi="Arial" w:cs="Arial"/>
          <w:b/>
        </w:rPr>
        <w:t>Čl. 8</w:t>
      </w:r>
    </w:p>
    <w:p w14:paraId="77B82E14" w14:textId="77777777" w:rsidR="00EE3667" w:rsidRPr="007C02F9" w:rsidRDefault="00EE3667" w:rsidP="00EE3667">
      <w:pPr>
        <w:jc w:val="center"/>
        <w:rPr>
          <w:rFonts w:ascii="Arial" w:hAnsi="Arial" w:cs="Arial"/>
          <w:b/>
        </w:rPr>
      </w:pPr>
      <w:r w:rsidRPr="007C02F9">
        <w:rPr>
          <w:rFonts w:ascii="Arial" w:hAnsi="Arial" w:cs="Arial"/>
          <w:b/>
        </w:rPr>
        <w:t>Závěrečná ustanovení</w:t>
      </w:r>
    </w:p>
    <w:p w14:paraId="6FCCAF8C" w14:textId="77777777" w:rsidR="00EE3667" w:rsidRPr="007C02F9" w:rsidRDefault="00EE3667" w:rsidP="00EE3667">
      <w:pPr>
        <w:ind w:left="360"/>
        <w:jc w:val="center"/>
        <w:rPr>
          <w:rFonts w:ascii="Arial" w:hAnsi="Arial" w:cs="Arial"/>
          <w:b/>
          <w:u w:val="single"/>
        </w:rPr>
      </w:pPr>
    </w:p>
    <w:p w14:paraId="1A77787C" w14:textId="77777777" w:rsidR="00EE3667" w:rsidRPr="007C02F9" w:rsidRDefault="00EE3667" w:rsidP="00EE3667">
      <w:pPr>
        <w:pStyle w:val="NormlnIMP"/>
        <w:numPr>
          <w:ilvl w:val="0"/>
          <w:numId w:val="4"/>
        </w:numPr>
        <w:spacing w:line="240" w:lineRule="auto"/>
        <w:rPr>
          <w:rFonts w:ascii="Arial" w:hAnsi="Arial" w:cs="Arial"/>
          <w:color w:val="000000"/>
          <w:szCs w:val="24"/>
        </w:rPr>
      </w:pPr>
      <w:r w:rsidRPr="007C02F9">
        <w:rPr>
          <w:rFonts w:ascii="Arial" w:hAnsi="Arial" w:cs="Arial"/>
          <w:szCs w:val="24"/>
        </w:rPr>
        <w:t xml:space="preserve">Nabytím účinnosti této vyhlášky se </w:t>
      </w:r>
      <w:r>
        <w:rPr>
          <w:rFonts w:ascii="Arial" w:hAnsi="Arial" w:cs="Arial"/>
          <w:szCs w:val="24"/>
        </w:rPr>
        <w:t>ruší o</w:t>
      </w:r>
      <w:r w:rsidRPr="007C02F9">
        <w:rPr>
          <w:rFonts w:ascii="Arial" w:hAnsi="Arial" w:cs="Arial"/>
          <w:szCs w:val="24"/>
        </w:rPr>
        <w:t>becně zá</w:t>
      </w:r>
      <w:r>
        <w:rPr>
          <w:rFonts w:ascii="Arial" w:hAnsi="Arial" w:cs="Arial"/>
          <w:szCs w:val="24"/>
        </w:rPr>
        <w:t>vazná vyhláška</w:t>
      </w:r>
      <w:r w:rsidRPr="007C02F9">
        <w:rPr>
          <w:rFonts w:ascii="Arial" w:hAnsi="Arial" w:cs="Arial"/>
          <w:szCs w:val="24"/>
        </w:rPr>
        <w:t xml:space="preserve"> </w:t>
      </w:r>
      <w:r w:rsidR="007F30C2">
        <w:rPr>
          <w:rFonts w:ascii="Arial" w:hAnsi="Arial" w:cs="Arial"/>
          <w:szCs w:val="24"/>
        </w:rPr>
        <w:t>č. 1/2018</w:t>
      </w:r>
      <w:r>
        <w:rPr>
          <w:rFonts w:ascii="Arial" w:hAnsi="Arial" w:cs="Arial"/>
          <w:szCs w:val="24"/>
        </w:rPr>
        <w:t>, o </w:t>
      </w:r>
      <w:r w:rsidRPr="007C02F9">
        <w:rPr>
          <w:rFonts w:ascii="Arial" w:hAnsi="Arial" w:cs="Arial"/>
          <w:szCs w:val="24"/>
        </w:rPr>
        <w:t xml:space="preserve">stanovení systému </w:t>
      </w:r>
      <w:r w:rsidRPr="007C02F9">
        <w:rPr>
          <w:rFonts w:ascii="Arial" w:hAnsi="Arial" w:cs="Arial"/>
          <w:color w:val="000000"/>
          <w:szCs w:val="24"/>
        </w:rPr>
        <w:t>shromažďování, sběru,</w:t>
      </w:r>
      <w:r>
        <w:rPr>
          <w:rFonts w:ascii="Arial" w:hAnsi="Arial" w:cs="Arial"/>
          <w:color w:val="000000"/>
          <w:szCs w:val="24"/>
        </w:rPr>
        <w:t xml:space="preserve"> přepravy, třídění, využívání a </w:t>
      </w:r>
      <w:r w:rsidRPr="007C02F9">
        <w:rPr>
          <w:rFonts w:ascii="Arial" w:hAnsi="Arial" w:cs="Arial"/>
          <w:color w:val="000000"/>
          <w:szCs w:val="24"/>
        </w:rPr>
        <w:t>odstraňování komunálních odpadů</w:t>
      </w:r>
      <w:r w:rsidR="007F30C2">
        <w:rPr>
          <w:rFonts w:ascii="Arial" w:hAnsi="Arial" w:cs="Arial"/>
          <w:color w:val="000000"/>
          <w:szCs w:val="24"/>
        </w:rPr>
        <w:t xml:space="preserve"> a nakládání se stavebním odpadem</w:t>
      </w:r>
      <w:r w:rsidRPr="007C02F9">
        <w:rPr>
          <w:rFonts w:ascii="Arial" w:hAnsi="Arial" w:cs="Arial"/>
          <w:color w:val="000000"/>
          <w:szCs w:val="24"/>
        </w:rPr>
        <w:t xml:space="preserve"> na území obce </w:t>
      </w:r>
      <w:r>
        <w:rPr>
          <w:rFonts w:ascii="Arial" w:hAnsi="Arial" w:cs="Arial"/>
          <w:color w:val="000000"/>
          <w:szCs w:val="24"/>
        </w:rPr>
        <w:t xml:space="preserve">ze dne </w:t>
      </w:r>
      <w:r w:rsidR="007F30C2">
        <w:rPr>
          <w:rFonts w:ascii="Arial" w:hAnsi="Arial" w:cs="Arial"/>
          <w:color w:val="000000"/>
          <w:szCs w:val="24"/>
        </w:rPr>
        <w:t>26. září</w:t>
      </w:r>
      <w:r w:rsidR="005E0496">
        <w:rPr>
          <w:rFonts w:ascii="Arial" w:hAnsi="Arial" w:cs="Arial"/>
          <w:color w:val="000000"/>
          <w:szCs w:val="24"/>
        </w:rPr>
        <w:t xml:space="preserve"> </w:t>
      </w:r>
      <w:r w:rsidR="007F30C2">
        <w:rPr>
          <w:rFonts w:ascii="Arial" w:hAnsi="Arial" w:cs="Arial"/>
          <w:color w:val="000000"/>
          <w:szCs w:val="24"/>
        </w:rPr>
        <w:t>2018</w:t>
      </w:r>
      <w:r w:rsidR="005E0496">
        <w:rPr>
          <w:rFonts w:ascii="Arial" w:hAnsi="Arial" w:cs="Arial"/>
          <w:color w:val="000000"/>
          <w:szCs w:val="24"/>
        </w:rPr>
        <w:t>.</w:t>
      </w:r>
    </w:p>
    <w:p w14:paraId="7455F2CD" w14:textId="77777777" w:rsidR="00EE3667" w:rsidRPr="007C02F9" w:rsidRDefault="00EE3667" w:rsidP="00EE3667">
      <w:pPr>
        <w:jc w:val="both"/>
        <w:rPr>
          <w:rFonts w:ascii="Arial" w:hAnsi="Arial" w:cs="Arial"/>
        </w:rPr>
      </w:pPr>
    </w:p>
    <w:p w14:paraId="2050A6CC" w14:textId="77777777" w:rsidR="00EE3667" w:rsidRPr="00D76E1F" w:rsidRDefault="00EE3667" w:rsidP="00EE3667">
      <w:pPr>
        <w:numPr>
          <w:ilvl w:val="0"/>
          <w:numId w:val="4"/>
        </w:numPr>
        <w:tabs>
          <w:tab w:val="num" w:pos="540"/>
        </w:tabs>
        <w:ind w:left="540" w:hanging="540"/>
        <w:jc w:val="both"/>
        <w:rPr>
          <w:rFonts w:ascii="Arial" w:hAnsi="Arial" w:cs="Arial"/>
        </w:rPr>
      </w:pPr>
      <w:r w:rsidRPr="00D76E1F">
        <w:rPr>
          <w:rFonts w:ascii="Arial" w:hAnsi="Arial" w:cs="Arial"/>
        </w:rPr>
        <w:t>Tato vyhláška nabývá účinnosti 15. dnem po dni jejího vyhlášení.</w:t>
      </w:r>
    </w:p>
    <w:p w14:paraId="511BB18E" w14:textId="77777777" w:rsidR="00EE3667" w:rsidRDefault="00EE3667" w:rsidP="00EE3667">
      <w:pPr>
        <w:rPr>
          <w:rFonts w:ascii="Arial" w:hAnsi="Arial" w:cs="Arial"/>
          <w:bCs/>
          <w:i/>
        </w:rPr>
      </w:pPr>
    </w:p>
    <w:p w14:paraId="2E777F6F" w14:textId="77777777" w:rsidR="00D32EFB" w:rsidRDefault="00D32EFB" w:rsidP="00EE3667">
      <w:pPr>
        <w:rPr>
          <w:rFonts w:ascii="Arial" w:hAnsi="Arial" w:cs="Arial"/>
          <w:bCs/>
          <w:i/>
        </w:rPr>
      </w:pPr>
    </w:p>
    <w:p w14:paraId="39609FEA" w14:textId="77777777" w:rsidR="00EE3667" w:rsidRPr="007C02F9" w:rsidRDefault="006E73AB" w:rsidP="006E73AB">
      <w:pPr>
        <w:ind w:firstLine="540"/>
        <w:rPr>
          <w:rFonts w:ascii="Arial" w:hAnsi="Arial" w:cs="Arial"/>
          <w:bCs/>
          <w:i/>
        </w:rPr>
      </w:pPr>
      <w:r>
        <w:rPr>
          <w:rFonts w:ascii="Arial" w:hAnsi="Arial" w:cs="Arial"/>
          <w:bCs/>
          <w:i/>
        </w:rPr>
        <w:t>……………………………</w:t>
      </w:r>
      <w:r>
        <w:rPr>
          <w:rFonts w:ascii="Arial" w:hAnsi="Arial" w:cs="Arial"/>
          <w:bCs/>
          <w:i/>
        </w:rPr>
        <w:tab/>
      </w:r>
      <w:r>
        <w:rPr>
          <w:rFonts w:ascii="Arial" w:hAnsi="Arial" w:cs="Arial"/>
          <w:bCs/>
          <w:i/>
        </w:rPr>
        <w:tab/>
      </w:r>
      <w:r>
        <w:rPr>
          <w:rFonts w:ascii="Arial" w:hAnsi="Arial" w:cs="Arial"/>
          <w:bCs/>
          <w:i/>
        </w:rPr>
        <w:tab/>
      </w:r>
      <w:r>
        <w:rPr>
          <w:rFonts w:ascii="Arial" w:hAnsi="Arial" w:cs="Arial"/>
          <w:bCs/>
          <w:i/>
        </w:rPr>
        <w:tab/>
      </w:r>
      <w:r>
        <w:rPr>
          <w:rFonts w:ascii="Arial" w:hAnsi="Arial" w:cs="Arial"/>
          <w:bCs/>
          <w:i/>
        </w:rPr>
        <w:tab/>
      </w:r>
      <w:r w:rsidR="00D32EFB">
        <w:rPr>
          <w:rFonts w:ascii="Arial" w:hAnsi="Arial" w:cs="Arial"/>
          <w:bCs/>
          <w:i/>
        </w:rPr>
        <w:t>…….……………………..</w:t>
      </w:r>
    </w:p>
    <w:p w14:paraId="4AE39EA3" w14:textId="77777777" w:rsidR="00EE3667" w:rsidRPr="007C02F9" w:rsidRDefault="00F03388" w:rsidP="00EE3667">
      <w:pPr>
        <w:tabs>
          <w:tab w:val="center" w:pos="1701"/>
          <w:tab w:val="center" w:pos="7371"/>
        </w:tabs>
        <w:rPr>
          <w:rFonts w:ascii="Arial" w:hAnsi="Arial" w:cs="Arial"/>
          <w:bCs/>
        </w:rPr>
      </w:pPr>
      <w:r>
        <w:rPr>
          <w:rFonts w:ascii="Arial" w:hAnsi="Arial" w:cs="Arial"/>
          <w:bCs/>
        </w:rPr>
        <w:t xml:space="preserve">               </w:t>
      </w:r>
      <w:r w:rsidR="006E73AB">
        <w:rPr>
          <w:rFonts w:ascii="Arial" w:hAnsi="Arial" w:cs="Arial"/>
          <w:bCs/>
        </w:rPr>
        <w:t>  Petr Řehoř</w:t>
      </w:r>
      <w:r w:rsidR="006E73AB">
        <w:rPr>
          <w:rFonts w:ascii="Arial" w:hAnsi="Arial" w:cs="Arial"/>
          <w:bCs/>
        </w:rPr>
        <w:tab/>
      </w:r>
      <w:r w:rsidR="007F30C2">
        <w:rPr>
          <w:rFonts w:ascii="Arial" w:hAnsi="Arial" w:cs="Arial"/>
          <w:bCs/>
        </w:rPr>
        <w:t>Jiří Mikulka</w:t>
      </w:r>
    </w:p>
    <w:p w14:paraId="1949A9C2" w14:textId="77777777" w:rsidR="00EE3667" w:rsidRDefault="00EE3667" w:rsidP="00EE3667">
      <w:pPr>
        <w:tabs>
          <w:tab w:val="center" w:pos="1701"/>
          <w:tab w:val="center" w:pos="7371"/>
        </w:tabs>
        <w:ind w:left="708"/>
        <w:rPr>
          <w:rFonts w:ascii="Arial" w:hAnsi="Arial" w:cs="Arial"/>
          <w:bCs/>
        </w:rPr>
      </w:pPr>
      <w:r>
        <w:rPr>
          <w:rFonts w:ascii="Arial" w:hAnsi="Arial" w:cs="Arial"/>
          <w:bCs/>
        </w:rPr>
        <w:tab/>
      </w:r>
      <w:r w:rsidR="007F30C2">
        <w:rPr>
          <w:rFonts w:ascii="Arial" w:hAnsi="Arial" w:cs="Arial"/>
          <w:bCs/>
        </w:rPr>
        <w:t>starost</w:t>
      </w:r>
      <w:r w:rsidRPr="007C02F9">
        <w:rPr>
          <w:rFonts w:ascii="Arial" w:hAnsi="Arial" w:cs="Arial"/>
          <w:bCs/>
        </w:rPr>
        <w:t>a</w:t>
      </w:r>
      <w:r>
        <w:rPr>
          <w:rFonts w:ascii="Arial" w:hAnsi="Arial" w:cs="Arial"/>
          <w:bCs/>
        </w:rPr>
        <w:tab/>
      </w:r>
      <w:r w:rsidRPr="007C02F9">
        <w:rPr>
          <w:rFonts w:ascii="Arial" w:hAnsi="Arial" w:cs="Arial"/>
          <w:bCs/>
        </w:rPr>
        <w:t>místostarosta</w:t>
      </w:r>
    </w:p>
    <w:p w14:paraId="3A024973" w14:textId="77777777" w:rsidR="00734A5D" w:rsidRDefault="00734A5D" w:rsidP="00EE3667">
      <w:pPr>
        <w:pStyle w:val="Default"/>
        <w:spacing w:line="360" w:lineRule="auto"/>
        <w:rPr>
          <w:sz w:val="22"/>
          <w:szCs w:val="22"/>
        </w:rPr>
      </w:pPr>
    </w:p>
    <w:p w14:paraId="04C88FAE" w14:textId="77777777" w:rsidR="007F30C2" w:rsidRDefault="001829B3" w:rsidP="007F30C2">
      <w:pPr>
        <w:pStyle w:val="Default"/>
        <w:spacing w:line="360" w:lineRule="auto"/>
        <w:rPr>
          <w:sz w:val="22"/>
          <w:szCs w:val="22"/>
        </w:rPr>
      </w:pPr>
      <w:r>
        <w:rPr>
          <w:sz w:val="22"/>
          <w:szCs w:val="22"/>
        </w:rPr>
        <w:t xml:space="preserve">Vyvěšeno na úřední desce dne: </w:t>
      </w:r>
      <w:r w:rsidR="00E5124B">
        <w:rPr>
          <w:sz w:val="22"/>
          <w:szCs w:val="22"/>
        </w:rPr>
        <w:t>07.07.2019</w:t>
      </w:r>
    </w:p>
    <w:p w14:paraId="1D3CC3F4" w14:textId="771BE75E" w:rsidR="00EE3667" w:rsidRPr="007F30C2" w:rsidRDefault="001829B3" w:rsidP="007F30C2">
      <w:pPr>
        <w:pStyle w:val="Default"/>
        <w:spacing w:line="360" w:lineRule="auto"/>
        <w:rPr>
          <w:sz w:val="22"/>
          <w:szCs w:val="22"/>
        </w:rPr>
      </w:pPr>
      <w:r>
        <w:rPr>
          <w:sz w:val="22"/>
          <w:szCs w:val="22"/>
        </w:rPr>
        <w:t xml:space="preserve">Sejmuto z úřední desky dne: </w:t>
      </w:r>
      <w:r w:rsidR="00CE15D1">
        <w:rPr>
          <w:sz w:val="22"/>
          <w:szCs w:val="22"/>
        </w:rPr>
        <w:t>22.07.2019</w:t>
      </w:r>
    </w:p>
    <w:p w14:paraId="3F3634E4" w14:textId="77777777" w:rsidR="00EE3667" w:rsidRPr="00D32EFB" w:rsidRDefault="00EE3667" w:rsidP="00D32EFB">
      <w:pPr>
        <w:tabs>
          <w:tab w:val="left" w:pos="1080"/>
          <w:tab w:val="left" w:pos="7020"/>
        </w:tabs>
        <w:spacing w:line="360" w:lineRule="auto"/>
        <w:rPr>
          <w:rFonts w:ascii="Arial" w:eastAsia="Calibri" w:hAnsi="Arial" w:cs="Arial"/>
          <w:b/>
          <w:sz w:val="22"/>
          <w:szCs w:val="22"/>
        </w:rPr>
      </w:pPr>
      <w:r w:rsidRPr="007E31D1">
        <w:rPr>
          <w:rFonts w:ascii="Arial" w:eastAsia="Calibri" w:hAnsi="Arial" w:cs="Arial"/>
          <w:sz w:val="22"/>
          <w:szCs w:val="22"/>
        </w:rPr>
        <w:t xml:space="preserve">Zveřejnění bylo shodně provedeno </w:t>
      </w:r>
      <w:r w:rsidR="00D32EFB">
        <w:rPr>
          <w:rFonts w:ascii="Arial" w:eastAsia="Calibri" w:hAnsi="Arial" w:cs="Arial"/>
          <w:sz w:val="22"/>
          <w:szCs w:val="22"/>
        </w:rPr>
        <w:t>i způsobem umožňující dálkový přístup (</w:t>
      </w:r>
      <w:r w:rsidR="006E73AB">
        <w:rPr>
          <w:rFonts w:ascii="Arial" w:eastAsia="Calibri" w:hAnsi="Arial" w:cs="Arial"/>
          <w:sz w:val="22"/>
          <w:szCs w:val="22"/>
        </w:rPr>
        <w:t xml:space="preserve">na elektronické </w:t>
      </w:r>
      <w:r w:rsidR="00D32EFB">
        <w:rPr>
          <w:rFonts w:ascii="Arial" w:eastAsia="Calibri" w:hAnsi="Arial" w:cs="Arial"/>
          <w:sz w:val="22"/>
          <w:szCs w:val="22"/>
        </w:rPr>
        <w:t>úřední desce)</w:t>
      </w:r>
    </w:p>
    <w:p w14:paraId="1D97F316" w14:textId="77777777" w:rsidR="00EE3667" w:rsidRDefault="00EE3667" w:rsidP="00EE3667">
      <w:pPr>
        <w:tabs>
          <w:tab w:val="left" w:pos="7875"/>
        </w:tabs>
        <w:jc w:val="center"/>
        <w:rPr>
          <w:rFonts w:ascii="Arial" w:hAnsi="Arial" w:cs="Arial"/>
          <w:b/>
          <w:sz w:val="22"/>
          <w:szCs w:val="22"/>
        </w:rPr>
      </w:pPr>
      <w:r>
        <w:rPr>
          <w:rFonts w:ascii="Arial" w:hAnsi="Arial" w:cs="Arial"/>
          <w:b/>
          <w:sz w:val="22"/>
          <w:szCs w:val="22"/>
        </w:rPr>
        <w:t xml:space="preserve">PŘÍLOHA </w:t>
      </w:r>
      <w:r w:rsidRPr="007979C6">
        <w:rPr>
          <w:rFonts w:ascii="Arial" w:hAnsi="Arial" w:cs="Arial"/>
          <w:b/>
          <w:sz w:val="22"/>
          <w:szCs w:val="22"/>
        </w:rPr>
        <w:t>č.</w:t>
      </w:r>
      <w:r>
        <w:rPr>
          <w:rFonts w:ascii="Arial" w:hAnsi="Arial" w:cs="Arial"/>
          <w:b/>
          <w:sz w:val="22"/>
          <w:szCs w:val="22"/>
        </w:rPr>
        <w:t xml:space="preserve"> </w:t>
      </w:r>
      <w:r w:rsidRPr="007979C6">
        <w:rPr>
          <w:rFonts w:ascii="Arial" w:hAnsi="Arial" w:cs="Arial"/>
          <w:b/>
          <w:sz w:val="22"/>
          <w:szCs w:val="22"/>
        </w:rPr>
        <w:t>1</w:t>
      </w:r>
    </w:p>
    <w:p w14:paraId="695547D0" w14:textId="77777777" w:rsidR="00EE3667" w:rsidRPr="00086FF7" w:rsidRDefault="00EE3667" w:rsidP="00EE3667">
      <w:pPr>
        <w:tabs>
          <w:tab w:val="left" w:pos="7875"/>
        </w:tabs>
        <w:jc w:val="center"/>
        <w:rPr>
          <w:rFonts w:ascii="Arial" w:hAnsi="Arial" w:cs="Arial"/>
          <w:b/>
          <w:sz w:val="22"/>
          <w:szCs w:val="22"/>
        </w:rPr>
      </w:pPr>
    </w:p>
    <w:p w14:paraId="07B0F8F1" w14:textId="77777777" w:rsidR="00EE3667" w:rsidRPr="0063125B" w:rsidRDefault="00EE3667" w:rsidP="00EE3667">
      <w:pPr>
        <w:tabs>
          <w:tab w:val="left" w:pos="7875"/>
        </w:tabs>
        <w:jc w:val="center"/>
        <w:rPr>
          <w:rFonts w:ascii="Arial" w:hAnsi="Arial" w:cs="Arial"/>
          <w:b/>
          <w:sz w:val="22"/>
          <w:szCs w:val="22"/>
        </w:rPr>
      </w:pPr>
      <w:r>
        <w:rPr>
          <w:rFonts w:ascii="Arial" w:hAnsi="Arial" w:cs="Arial"/>
          <w:b/>
          <w:sz w:val="22"/>
          <w:szCs w:val="22"/>
        </w:rPr>
        <w:t>k obecně závazné vyhlášce o</w:t>
      </w:r>
      <w:r w:rsidRPr="00086FF7">
        <w:rPr>
          <w:rFonts w:ascii="Arial" w:hAnsi="Arial" w:cs="Arial"/>
          <w:b/>
          <w:sz w:val="22"/>
          <w:szCs w:val="22"/>
        </w:rPr>
        <w:t>bce Horní Olešnice č.</w:t>
      </w:r>
      <w:r>
        <w:rPr>
          <w:rFonts w:ascii="Arial" w:hAnsi="Arial" w:cs="Arial"/>
          <w:b/>
          <w:sz w:val="22"/>
          <w:szCs w:val="22"/>
        </w:rPr>
        <w:t xml:space="preserve"> </w:t>
      </w:r>
      <w:r w:rsidR="004B4908" w:rsidRPr="004B4908">
        <w:rPr>
          <w:rFonts w:ascii="Arial" w:hAnsi="Arial" w:cs="Arial"/>
          <w:b/>
          <w:sz w:val="22"/>
          <w:szCs w:val="22"/>
        </w:rPr>
        <w:t>1</w:t>
      </w:r>
      <w:r w:rsidR="00F75A68">
        <w:rPr>
          <w:rFonts w:ascii="Arial" w:hAnsi="Arial" w:cs="Arial"/>
          <w:b/>
          <w:sz w:val="22"/>
          <w:szCs w:val="22"/>
        </w:rPr>
        <w:t>/2019</w:t>
      </w:r>
      <w:r w:rsidRPr="004B4908">
        <w:rPr>
          <w:rFonts w:ascii="Arial" w:hAnsi="Arial" w:cs="Arial"/>
          <w:b/>
          <w:sz w:val="22"/>
          <w:szCs w:val="22"/>
        </w:rPr>
        <w:t>,</w:t>
      </w:r>
    </w:p>
    <w:p w14:paraId="2B4AEB20" w14:textId="77777777" w:rsidR="00EE3667" w:rsidRDefault="00EE3667" w:rsidP="00EE3667">
      <w:pPr>
        <w:pStyle w:val="NormlnIMP"/>
        <w:spacing w:line="240" w:lineRule="auto"/>
        <w:jc w:val="center"/>
        <w:rPr>
          <w:rFonts w:ascii="Arial" w:hAnsi="Arial" w:cs="Arial"/>
          <w:b/>
          <w:color w:val="000000"/>
          <w:sz w:val="22"/>
          <w:szCs w:val="22"/>
        </w:rPr>
      </w:pPr>
      <w:r>
        <w:rPr>
          <w:rFonts w:ascii="Arial" w:hAnsi="Arial" w:cs="Arial"/>
          <w:b/>
          <w:color w:val="000000"/>
          <w:sz w:val="22"/>
          <w:szCs w:val="22"/>
        </w:rPr>
        <w:t xml:space="preserve">o </w:t>
      </w:r>
      <w:r w:rsidRPr="00FB6AE5">
        <w:rPr>
          <w:rFonts w:ascii="Arial" w:hAnsi="Arial" w:cs="Arial"/>
          <w:b/>
          <w:color w:val="000000"/>
          <w:sz w:val="22"/>
          <w:szCs w:val="22"/>
        </w:rPr>
        <w:t>stanovení systému shromažďování, sběru,</w:t>
      </w:r>
      <w:r>
        <w:rPr>
          <w:rFonts w:ascii="Arial" w:hAnsi="Arial" w:cs="Arial"/>
          <w:b/>
          <w:color w:val="000000"/>
          <w:sz w:val="22"/>
          <w:szCs w:val="22"/>
        </w:rPr>
        <w:t xml:space="preserve"> přepravy, třídění, využívání a </w:t>
      </w:r>
      <w:r w:rsidRPr="00FB6AE5">
        <w:rPr>
          <w:rFonts w:ascii="Arial" w:hAnsi="Arial" w:cs="Arial"/>
          <w:b/>
          <w:color w:val="000000"/>
          <w:sz w:val="22"/>
          <w:szCs w:val="22"/>
        </w:rPr>
        <w:t xml:space="preserve">odstraňování komunálních odpadů a nakládání se stavebním odpadem na území obce </w:t>
      </w:r>
    </w:p>
    <w:p w14:paraId="742AFF97" w14:textId="77777777" w:rsidR="00EE3667" w:rsidRDefault="00EE3667" w:rsidP="00EE3667">
      <w:pPr>
        <w:pStyle w:val="NormlnIMP"/>
        <w:spacing w:line="240" w:lineRule="auto"/>
        <w:jc w:val="center"/>
        <w:rPr>
          <w:rFonts w:ascii="Arial" w:hAnsi="Arial" w:cs="Arial"/>
          <w:b/>
          <w:color w:val="000000"/>
          <w:sz w:val="22"/>
          <w:szCs w:val="22"/>
        </w:rPr>
      </w:pPr>
    </w:p>
    <w:p w14:paraId="309C434F" w14:textId="77777777" w:rsidR="00EE3667" w:rsidRPr="006432C5" w:rsidRDefault="00EE3667" w:rsidP="00EE3667">
      <w:pPr>
        <w:pStyle w:val="NormlnIMP"/>
        <w:spacing w:line="240" w:lineRule="auto"/>
        <w:jc w:val="left"/>
        <w:rPr>
          <w:rFonts w:ascii="Arial" w:hAnsi="Arial" w:cs="Arial"/>
          <w:color w:val="000000"/>
          <w:sz w:val="22"/>
          <w:szCs w:val="22"/>
          <w:u w:val="single"/>
        </w:rPr>
      </w:pPr>
      <w:r w:rsidRPr="006432C5">
        <w:rPr>
          <w:rFonts w:ascii="Arial" w:hAnsi="Arial" w:cs="Arial"/>
          <w:color w:val="000000"/>
          <w:sz w:val="22"/>
          <w:szCs w:val="22"/>
          <w:u w:val="single"/>
        </w:rPr>
        <w:t xml:space="preserve">Seznam stanovišť </w:t>
      </w:r>
      <w:r>
        <w:rPr>
          <w:rFonts w:ascii="Arial" w:hAnsi="Arial" w:cs="Arial"/>
          <w:color w:val="000000"/>
          <w:sz w:val="22"/>
          <w:szCs w:val="22"/>
          <w:u w:val="single"/>
        </w:rPr>
        <w:t>v obci Horní Olešnice pro</w:t>
      </w:r>
      <w:r w:rsidRPr="006432C5">
        <w:rPr>
          <w:rFonts w:ascii="Arial" w:hAnsi="Arial" w:cs="Arial"/>
          <w:color w:val="000000"/>
          <w:sz w:val="22"/>
          <w:szCs w:val="22"/>
          <w:u w:val="single"/>
        </w:rPr>
        <w:t xml:space="preserve"> umístění sběrných nádob na tříděný odpad:</w:t>
      </w:r>
    </w:p>
    <w:p w14:paraId="75CF067C" w14:textId="77777777" w:rsidR="00EE3667" w:rsidRPr="00FB6AE5" w:rsidRDefault="00EE3667" w:rsidP="00EE3667">
      <w:pPr>
        <w:rPr>
          <w:rFonts w:ascii="Arial" w:hAnsi="Arial" w:cs="Arial"/>
          <w:b/>
          <w:sz w:val="22"/>
          <w:szCs w:val="22"/>
          <w:u w:val="single"/>
        </w:rPr>
      </w:pPr>
    </w:p>
    <w:p w14:paraId="2238CC9E" w14:textId="77777777" w:rsidR="00EE3667" w:rsidRDefault="00EE3667" w:rsidP="00EE366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954"/>
          <w:tab w:val="left" w:pos="7875"/>
        </w:tabs>
        <w:rPr>
          <w:rFonts w:ascii="Arial" w:hAnsi="Arial" w:cs="Arial"/>
          <w:sz w:val="22"/>
          <w:szCs w:val="22"/>
        </w:rPr>
      </w:pPr>
      <w:r>
        <w:rPr>
          <w:rFonts w:ascii="Arial" w:hAnsi="Arial" w:cs="Arial"/>
          <w:sz w:val="22"/>
          <w:szCs w:val="22"/>
        </w:rPr>
        <w:t xml:space="preserve">Adresa sběrného místa         p.p.č.   kat. území                   </w:t>
      </w:r>
      <w:r>
        <w:rPr>
          <w:rFonts w:ascii="Arial" w:hAnsi="Arial" w:cs="Arial"/>
          <w:sz w:val="22"/>
          <w:szCs w:val="22"/>
        </w:rPr>
        <w:tab/>
        <w:t>druh tříděného komunálního odpadu</w:t>
      </w:r>
    </w:p>
    <w:p w14:paraId="780E8FC1" w14:textId="77777777" w:rsidR="00EE3667" w:rsidRDefault="00EE3667" w:rsidP="00EE366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954"/>
          <w:tab w:val="left" w:pos="7875"/>
        </w:tabs>
        <w:rPr>
          <w:rFonts w:ascii="Arial" w:hAnsi="Arial" w:cs="Arial"/>
          <w:sz w:val="22"/>
          <w:szCs w:val="22"/>
        </w:rPr>
      </w:pPr>
      <w:r>
        <w:rPr>
          <w:rFonts w:ascii="Arial" w:hAnsi="Arial" w:cs="Arial"/>
          <w:sz w:val="22"/>
          <w:szCs w:val="22"/>
        </w:rPr>
        <w:t xml:space="preserve"> </w:t>
      </w:r>
    </w:p>
    <w:p w14:paraId="61ADCE74" w14:textId="77777777" w:rsidR="00EE3667" w:rsidRPr="008974A9" w:rsidRDefault="00EE3667" w:rsidP="00EE366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954"/>
          <w:tab w:val="left" w:pos="7513"/>
        </w:tabs>
        <w:rPr>
          <w:rFonts w:ascii="Arial" w:hAnsi="Arial" w:cs="Arial"/>
          <w:sz w:val="22"/>
          <w:szCs w:val="22"/>
        </w:rPr>
      </w:pPr>
      <w:r>
        <w:rPr>
          <w:rFonts w:ascii="Arial" w:hAnsi="Arial" w:cs="Arial"/>
          <w:sz w:val="22"/>
          <w:szCs w:val="22"/>
        </w:rPr>
        <w:t>Horní Ol</w:t>
      </w:r>
      <w:r w:rsidR="004B4908">
        <w:rPr>
          <w:rFonts w:ascii="Arial" w:hAnsi="Arial" w:cs="Arial"/>
          <w:sz w:val="22"/>
          <w:szCs w:val="22"/>
        </w:rPr>
        <w:t>ešnice u čp.16          1039/2</w:t>
      </w:r>
      <w:r>
        <w:rPr>
          <w:rFonts w:ascii="Arial" w:hAnsi="Arial" w:cs="Arial"/>
          <w:sz w:val="22"/>
          <w:szCs w:val="22"/>
        </w:rPr>
        <w:t xml:space="preserve">    H.Olešnice        </w:t>
      </w:r>
      <w:r>
        <w:rPr>
          <w:rFonts w:ascii="Arial" w:hAnsi="Arial" w:cs="Arial"/>
          <w:sz w:val="22"/>
          <w:szCs w:val="22"/>
        </w:rPr>
        <w:tab/>
      </w:r>
      <w:r w:rsidRPr="008974A9">
        <w:rPr>
          <w:rFonts w:ascii="Arial" w:hAnsi="Arial" w:cs="Arial"/>
          <w:sz w:val="22"/>
          <w:szCs w:val="22"/>
        </w:rPr>
        <w:t>papír</w:t>
      </w:r>
      <w:r>
        <w:rPr>
          <w:rFonts w:ascii="Arial" w:hAnsi="Arial" w:cs="Arial"/>
          <w:sz w:val="22"/>
          <w:szCs w:val="22"/>
        </w:rPr>
        <w:t xml:space="preserve"> </w:t>
      </w:r>
      <w:r w:rsidRPr="008974A9">
        <w:rPr>
          <w:rFonts w:ascii="Arial" w:hAnsi="Arial" w:cs="Arial"/>
          <w:sz w:val="22"/>
          <w:szCs w:val="22"/>
        </w:rPr>
        <w:t xml:space="preserve">     </w:t>
      </w:r>
    </w:p>
    <w:p w14:paraId="63D63558" w14:textId="77777777" w:rsidR="00EE3667" w:rsidRPr="00CB183D" w:rsidRDefault="00EE3667" w:rsidP="00EE366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954"/>
          <w:tab w:val="left" w:pos="7513"/>
        </w:tabs>
        <w:rPr>
          <w:rFonts w:ascii="Arial" w:hAnsi="Arial" w:cs="Arial"/>
          <w:sz w:val="22"/>
          <w:szCs w:val="22"/>
        </w:rPr>
      </w:pPr>
      <w:r w:rsidRPr="008974A9">
        <w:rPr>
          <w:rFonts w:ascii="Arial" w:hAnsi="Arial" w:cs="Arial"/>
          <w:sz w:val="22"/>
          <w:szCs w:val="22"/>
        </w:rPr>
        <w:t>Horní Ol</w:t>
      </w:r>
      <w:r w:rsidR="004B4908">
        <w:rPr>
          <w:rFonts w:ascii="Arial" w:hAnsi="Arial" w:cs="Arial"/>
          <w:sz w:val="22"/>
          <w:szCs w:val="22"/>
        </w:rPr>
        <w:t>ešnice u čp.16          1039/2</w:t>
      </w:r>
      <w:r w:rsidRPr="008974A9">
        <w:rPr>
          <w:rFonts w:ascii="Arial" w:hAnsi="Arial" w:cs="Arial"/>
          <w:sz w:val="22"/>
          <w:szCs w:val="22"/>
        </w:rPr>
        <w:t xml:space="preserve">    H.Olešnice       </w:t>
      </w:r>
      <w:r>
        <w:rPr>
          <w:rFonts w:ascii="Arial" w:hAnsi="Arial" w:cs="Arial"/>
          <w:sz w:val="22"/>
          <w:szCs w:val="22"/>
        </w:rPr>
        <w:tab/>
      </w:r>
      <w:r w:rsidRPr="00CB183D">
        <w:rPr>
          <w:rFonts w:ascii="Arial" w:hAnsi="Arial" w:cs="Arial"/>
          <w:sz w:val="22"/>
          <w:szCs w:val="22"/>
        </w:rPr>
        <w:t xml:space="preserve">plasty a nápojové kartony       </w:t>
      </w:r>
    </w:p>
    <w:p w14:paraId="2BC95ED1" w14:textId="77777777" w:rsidR="00EE3667" w:rsidRPr="00CB183D" w:rsidRDefault="00EE3667" w:rsidP="00EE366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954"/>
          <w:tab w:val="left" w:pos="7875"/>
        </w:tabs>
        <w:rPr>
          <w:rFonts w:ascii="Arial" w:hAnsi="Arial" w:cs="Arial"/>
          <w:sz w:val="22"/>
          <w:szCs w:val="22"/>
        </w:rPr>
      </w:pPr>
      <w:r w:rsidRPr="00CB183D">
        <w:rPr>
          <w:rFonts w:ascii="Arial" w:hAnsi="Arial" w:cs="Arial"/>
          <w:sz w:val="22"/>
          <w:szCs w:val="22"/>
        </w:rPr>
        <w:t>Horní Ol</w:t>
      </w:r>
      <w:r w:rsidR="005E0496">
        <w:rPr>
          <w:rFonts w:ascii="Arial" w:hAnsi="Arial" w:cs="Arial"/>
          <w:sz w:val="22"/>
          <w:szCs w:val="22"/>
        </w:rPr>
        <w:t>ešnice u čp.16          1039/2</w:t>
      </w:r>
      <w:r w:rsidRPr="00CB183D">
        <w:rPr>
          <w:rFonts w:ascii="Arial" w:hAnsi="Arial" w:cs="Arial"/>
          <w:sz w:val="22"/>
          <w:szCs w:val="22"/>
        </w:rPr>
        <w:t xml:space="preserve">    H.Olešnice          </w:t>
      </w:r>
      <w:r w:rsidRPr="00CB183D">
        <w:rPr>
          <w:rFonts w:ascii="Arial" w:hAnsi="Arial" w:cs="Arial"/>
          <w:sz w:val="22"/>
          <w:szCs w:val="22"/>
        </w:rPr>
        <w:tab/>
      </w:r>
      <w:r w:rsidRPr="00D27D85">
        <w:rPr>
          <w:rFonts w:ascii="Arial" w:hAnsi="Arial" w:cs="Arial"/>
          <w:sz w:val="22"/>
          <w:szCs w:val="22"/>
        </w:rPr>
        <w:t xml:space="preserve">sklo </w:t>
      </w:r>
      <w:r w:rsidRPr="00CB183D">
        <w:rPr>
          <w:rFonts w:ascii="Arial" w:hAnsi="Arial" w:cs="Arial"/>
          <w:sz w:val="22"/>
          <w:szCs w:val="22"/>
        </w:rPr>
        <w:t xml:space="preserve">barevné  </w:t>
      </w:r>
    </w:p>
    <w:p w14:paraId="67473657" w14:textId="77777777" w:rsidR="007E46F4" w:rsidRDefault="007E46F4" w:rsidP="00EE366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954"/>
          <w:tab w:val="left" w:pos="7875"/>
        </w:tabs>
        <w:rPr>
          <w:rFonts w:ascii="Arial" w:hAnsi="Arial" w:cs="Arial"/>
          <w:sz w:val="22"/>
          <w:szCs w:val="22"/>
        </w:rPr>
      </w:pPr>
      <w:r w:rsidRPr="00CB183D">
        <w:rPr>
          <w:rFonts w:ascii="Arial" w:hAnsi="Arial" w:cs="Arial"/>
          <w:sz w:val="22"/>
          <w:szCs w:val="22"/>
        </w:rPr>
        <w:t>Horní Ol</w:t>
      </w:r>
      <w:r>
        <w:rPr>
          <w:rFonts w:ascii="Arial" w:hAnsi="Arial" w:cs="Arial"/>
          <w:sz w:val="22"/>
          <w:szCs w:val="22"/>
        </w:rPr>
        <w:t>ešnice u čp.16          1039/2</w:t>
      </w:r>
      <w:r w:rsidRPr="00CB183D">
        <w:rPr>
          <w:rFonts w:ascii="Arial" w:hAnsi="Arial" w:cs="Arial"/>
          <w:sz w:val="22"/>
          <w:szCs w:val="22"/>
        </w:rPr>
        <w:t xml:space="preserve">    H.Olešnice          </w:t>
      </w:r>
      <w:r w:rsidRPr="00CB183D">
        <w:rPr>
          <w:rFonts w:ascii="Arial" w:hAnsi="Arial" w:cs="Arial"/>
          <w:sz w:val="22"/>
          <w:szCs w:val="22"/>
        </w:rPr>
        <w:tab/>
      </w:r>
      <w:r w:rsidRPr="007E46F4">
        <w:rPr>
          <w:rFonts w:ascii="Arial" w:hAnsi="Arial" w:cs="Arial"/>
          <w:sz w:val="22"/>
          <w:szCs w:val="22"/>
        </w:rPr>
        <w:t>jedlé oleje a tuky</w:t>
      </w:r>
      <w:r w:rsidRPr="00CB183D">
        <w:rPr>
          <w:rFonts w:ascii="Arial" w:hAnsi="Arial" w:cs="Arial"/>
          <w:sz w:val="22"/>
          <w:szCs w:val="22"/>
        </w:rPr>
        <w:t xml:space="preserve">  </w:t>
      </w:r>
    </w:p>
    <w:p w14:paraId="31FC8D36" w14:textId="77777777" w:rsidR="00CB2F0E" w:rsidRDefault="00CB2F0E" w:rsidP="00EE366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954"/>
          <w:tab w:val="left" w:pos="7875"/>
        </w:tabs>
        <w:rPr>
          <w:rFonts w:ascii="Arial" w:hAnsi="Arial" w:cs="Arial"/>
          <w:sz w:val="22"/>
          <w:szCs w:val="22"/>
        </w:rPr>
      </w:pPr>
      <w:r w:rsidRPr="00CB183D">
        <w:rPr>
          <w:rFonts w:ascii="Arial" w:hAnsi="Arial" w:cs="Arial"/>
          <w:sz w:val="22"/>
          <w:szCs w:val="22"/>
        </w:rPr>
        <w:t xml:space="preserve">Horní Olešnice u čp.11            149/1    </w:t>
      </w:r>
      <w:r>
        <w:rPr>
          <w:rFonts w:ascii="Arial" w:hAnsi="Arial" w:cs="Arial"/>
          <w:sz w:val="22"/>
          <w:szCs w:val="22"/>
        </w:rPr>
        <w:t xml:space="preserve">H.Olešnice             </w:t>
      </w:r>
      <w:r>
        <w:rPr>
          <w:rFonts w:ascii="Arial" w:hAnsi="Arial" w:cs="Arial"/>
          <w:sz w:val="22"/>
          <w:szCs w:val="22"/>
        </w:rPr>
        <w:tab/>
        <w:t>papír</w:t>
      </w:r>
      <w:r w:rsidRPr="00CB183D">
        <w:rPr>
          <w:rFonts w:ascii="Arial" w:hAnsi="Arial" w:cs="Arial"/>
          <w:sz w:val="22"/>
          <w:szCs w:val="22"/>
        </w:rPr>
        <w:t xml:space="preserve">    </w:t>
      </w:r>
    </w:p>
    <w:p w14:paraId="40C20FC8" w14:textId="77777777" w:rsidR="00EE3667" w:rsidRPr="00CB183D" w:rsidRDefault="00EE3667" w:rsidP="00EE366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954"/>
          <w:tab w:val="left" w:pos="7875"/>
        </w:tabs>
        <w:rPr>
          <w:rFonts w:ascii="Arial" w:hAnsi="Arial" w:cs="Arial"/>
          <w:sz w:val="22"/>
          <w:szCs w:val="22"/>
        </w:rPr>
      </w:pPr>
      <w:r w:rsidRPr="00CB183D">
        <w:rPr>
          <w:rFonts w:ascii="Arial" w:hAnsi="Arial" w:cs="Arial"/>
          <w:sz w:val="22"/>
          <w:szCs w:val="22"/>
        </w:rPr>
        <w:t xml:space="preserve">Horní Olešnice u čp.11            149/1    H.Olešnice           </w:t>
      </w:r>
      <w:r w:rsidRPr="00CB183D">
        <w:rPr>
          <w:rFonts w:ascii="Arial" w:hAnsi="Arial" w:cs="Arial"/>
          <w:sz w:val="22"/>
          <w:szCs w:val="22"/>
        </w:rPr>
        <w:tab/>
        <w:t xml:space="preserve">plasty a nápojové kartony      </w:t>
      </w:r>
    </w:p>
    <w:p w14:paraId="6FE44A37" w14:textId="77777777" w:rsidR="00EE3667" w:rsidRPr="00CB183D" w:rsidRDefault="00EE3667" w:rsidP="00EE366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954"/>
          <w:tab w:val="left" w:pos="7875"/>
        </w:tabs>
        <w:rPr>
          <w:rFonts w:ascii="Arial" w:hAnsi="Arial" w:cs="Arial"/>
          <w:sz w:val="22"/>
          <w:szCs w:val="22"/>
        </w:rPr>
      </w:pPr>
      <w:r w:rsidRPr="00CB183D">
        <w:rPr>
          <w:rFonts w:ascii="Arial" w:hAnsi="Arial" w:cs="Arial"/>
          <w:sz w:val="22"/>
          <w:szCs w:val="22"/>
        </w:rPr>
        <w:t xml:space="preserve">Horní Olešnice u čp.11            149/1    H.Olešnice              </w:t>
      </w:r>
      <w:r w:rsidRPr="00CB183D">
        <w:rPr>
          <w:rFonts w:ascii="Arial" w:hAnsi="Arial" w:cs="Arial"/>
          <w:sz w:val="22"/>
          <w:szCs w:val="22"/>
        </w:rPr>
        <w:tab/>
        <w:t xml:space="preserve">sklo čiré a barevné    </w:t>
      </w:r>
    </w:p>
    <w:p w14:paraId="240002AA" w14:textId="77777777" w:rsidR="00EE3667" w:rsidRPr="00CB183D" w:rsidRDefault="00EE3667" w:rsidP="00EE366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954"/>
          <w:tab w:val="left" w:pos="7875"/>
        </w:tabs>
        <w:rPr>
          <w:rFonts w:ascii="Arial" w:hAnsi="Arial" w:cs="Arial"/>
          <w:sz w:val="22"/>
          <w:szCs w:val="22"/>
        </w:rPr>
      </w:pPr>
      <w:r w:rsidRPr="00CB183D">
        <w:rPr>
          <w:rFonts w:ascii="Arial" w:hAnsi="Arial" w:cs="Arial"/>
          <w:sz w:val="22"/>
          <w:szCs w:val="22"/>
        </w:rPr>
        <w:t xml:space="preserve">Horní Olešnice u čp.11            149/1    H.Olešnice             </w:t>
      </w:r>
      <w:r w:rsidRPr="00CB183D">
        <w:rPr>
          <w:rFonts w:ascii="Arial" w:hAnsi="Arial" w:cs="Arial"/>
          <w:sz w:val="22"/>
          <w:szCs w:val="22"/>
        </w:rPr>
        <w:tab/>
        <w:t xml:space="preserve">bioodpad    </w:t>
      </w:r>
    </w:p>
    <w:p w14:paraId="2F72EFC7" w14:textId="77777777" w:rsidR="00EE3667" w:rsidRPr="00CB183D" w:rsidRDefault="00EE3667" w:rsidP="00EE366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954"/>
          <w:tab w:val="left" w:pos="7875"/>
        </w:tabs>
        <w:rPr>
          <w:rFonts w:ascii="Arial" w:hAnsi="Arial" w:cs="Arial"/>
          <w:sz w:val="22"/>
          <w:szCs w:val="22"/>
        </w:rPr>
      </w:pPr>
      <w:r w:rsidRPr="00CB183D">
        <w:rPr>
          <w:rFonts w:ascii="Arial" w:hAnsi="Arial" w:cs="Arial"/>
          <w:sz w:val="22"/>
          <w:szCs w:val="22"/>
        </w:rPr>
        <w:t xml:space="preserve">Horní Olešnice u čp.4              963/2    H.Olešnice            </w:t>
      </w:r>
      <w:r w:rsidRPr="00CB183D">
        <w:rPr>
          <w:rFonts w:ascii="Arial" w:hAnsi="Arial" w:cs="Arial"/>
          <w:sz w:val="22"/>
          <w:szCs w:val="22"/>
        </w:rPr>
        <w:tab/>
        <w:t xml:space="preserve">papír     </w:t>
      </w:r>
    </w:p>
    <w:p w14:paraId="67656BB9" w14:textId="77777777" w:rsidR="00EE3667" w:rsidRPr="00CB183D" w:rsidRDefault="00EE3667" w:rsidP="00EE366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954"/>
          <w:tab w:val="left" w:pos="7875"/>
        </w:tabs>
        <w:rPr>
          <w:rFonts w:ascii="Arial" w:hAnsi="Arial" w:cs="Arial"/>
          <w:sz w:val="22"/>
          <w:szCs w:val="22"/>
        </w:rPr>
      </w:pPr>
      <w:r w:rsidRPr="00CB183D">
        <w:rPr>
          <w:rFonts w:ascii="Arial" w:hAnsi="Arial" w:cs="Arial"/>
          <w:sz w:val="22"/>
          <w:szCs w:val="22"/>
        </w:rPr>
        <w:t xml:space="preserve">Horní Olešnice u čp.4              963/2    H.Olešnice               </w:t>
      </w:r>
      <w:r w:rsidRPr="00CB183D">
        <w:rPr>
          <w:rFonts w:ascii="Arial" w:hAnsi="Arial" w:cs="Arial"/>
          <w:sz w:val="22"/>
          <w:szCs w:val="22"/>
        </w:rPr>
        <w:tab/>
        <w:t xml:space="preserve">plasty a nápojové kartony       </w:t>
      </w:r>
    </w:p>
    <w:p w14:paraId="38E28E85" w14:textId="77777777" w:rsidR="00EE3667" w:rsidRDefault="00EE3667" w:rsidP="00EE366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954"/>
          <w:tab w:val="left" w:pos="7875"/>
        </w:tabs>
        <w:rPr>
          <w:rFonts w:ascii="Arial" w:hAnsi="Arial" w:cs="Arial"/>
          <w:sz w:val="22"/>
          <w:szCs w:val="22"/>
        </w:rPr>
      </w:pPr>
      <w:r w:rsidRPr="00CB183D">
        <w:rPr>
          <w:rFonts w:ascii="Arial" w:hAnsi="Arial" w:cs="Arial"/>
          <w:sz w:val="22"/>
          <w:szCs w:val="22"/>
        </w:rPr>
        <w:t xml:space="preserve">Horní Olešnice u čp.4              963/2    H.Olešnice                </w:t>
      </w:r>
      <w:r w:rsidRPr="00CB183D">
        <w:rPr>
          <w:rFonts w:ascii="Arial" w:hAnsi="Arial" w:cs="Arial"/>
          <w:sz w:val="22"/>
          <w:szCs w:val="22"/>
        </w:rPr>
        <w:tab/>
        <w:t xml:space="preserve">sklo čiré a barevné </w:t>
      </w:r>
    </w:p>
    <w:p w14:paraId="668256E3" w14:textId="77777777" w:rsidR="00B35F0A" w:rsidRPr="00CB183D" w:rsidRDefault="00B35F0A" w:rsidP="00EE366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954"/>
          <w:tab w:val="left" w:pos="7875"/>
        </w:tabs>
        <w:rPr>
          <w:rFonts w:ascii="Arial" w:hAnsi="Arial" w:cs="Arial"/>
          <w:sz w:val="22"/>
          <w:szCs w:val="22"/>
        </w:rPr>
      </w:pPr>
      <w:r w:rsidRPr="00CB183D">
        <w:rPr>
          <w:rFonts w:ascii="Arial" w:hAnsi="Arial" w:cs="Arial"/>
          <w:sz w:val="22"/>
          <w:szCs w:val="22"/>
        </w:rPr>
        <w:t xml:space="preserve">Horní Olešnice u čp.4              963/2    H.Olešnice                </w:t>
      </w:r>
      <w:r w:rsidRPr="00CB183D">
        <w:rPr>
          <w:rFonts w:ascii="Arial" w:hAnsi="Arial" w:cs="Arial"/>
          <w:sz w:val="22"/>
          <w:szCs w:val="22"/>
        </w:rPr>
        <w:tab/>
      </w:r>
      <w:r>
        <w:rPr>
          <w:rFonts w:ascii="Arial" w:hAnsi="Arial" w:cs="Arial"/>
          <w:sz w:val="22"/>
          <w:szCs w:val="22"/>
        </w:rPr>
        <w:t>jedlé oleje a tuky</w:t>
      </w:r>
      <w:r w:rsidRPr="00CB183D">
        <w:rPr>
          <w:rFonts w:ascii="Arial" w:hAnsi="Arial" w:cs="Arial"/>
          <w:sz w:val="22"/>
          <w:szCs w:val="22"/>
        </w:rPr>
        <w:t xml:space="preserve"> </w:t>
      </w:r>
    </w:p>
    <w:p w14:paraId="314C22C0" w14:textId="77777777" w:rsidR="00CB2F0E" w:rsidRDefault="00CB2F0E" w:rsidP="00EE366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954"/>
          <w:tab w:val="left" w:pos="7875"/>
        </w:tabs>
        <w:rPr>
          <w:rFonts w:ascii="Arial" w:hAnsi="Arial" w:cs="Arial"/>
          <w:sz w:val="22"/>
          <w:szCs w:val="22"/>
        </w:rPr>
      </w:pPr>
      <w:r w:rsidRPr="008974A9">
        <w:rPr>
          <w:rFonts w:ascii="Arial" w:hAnsi="Arial" w:cs="Arial"/>
          <w:sz w:val="22"/>
          <w:szCs w:val="22"/>
        </w:rPr>
        <w:t xml:space="preserve">Horní Olešnice u </w:t>
      </w:r>
      <w:r>
        <w:rPr>
          <w:rFonts w:ascii="Arial" w:hAnsi="Arial" w:cs="Arial"/>
          <w:sz w:val="22"/>
          <w:szCs w:val="22"/>
        </w:rPr>
        <w:t>haly</w:t>
      </w:r>
      <w:r w:rsidRPr="008974A9">
        <w:rPr>
          <w:rFonts w:ascii="Arial" w:hAnsi="Arial" w:cs="Arial"/>
          <w:sz w:val="22"/>
          <w:szCs w:val="22"/>
        </w:rPr>
        <w:t xml:space="preserve">            </w:t>
      </w:r>
      <w:r>
        <w:rPr>
          <w:rFonts w:ascii="Arial" w:hAnsi="Arial" w:cs="Arial"/>
          <w:sz w:val="22"/>
          <w:szCs w:val="22"/>
        </w:rPr>
        <w:t>st.p.č.1</w:t>
      </w:r>
      <w:r w:rsidRPr="008974A9">
        <w:rPr>
          <w:rFonts w:ascii="Arial" w:hAnsi="Arial" w:cs="Arial"/>
          <w:sz w:val="22"/>
          <w:szCs w:val="22"/>
        </w:rPr>
        <w:t xml:space="preserve">    P.Olešnice   </w:t>
      </w:r>
      <w:r>
        <w:rPr>
          <w:rFonts w:ascii="Arial" w:hAnsi="Arial" w:cs="Arial"/>
          <w:sz w:val="22"/>
          <w:szCs w:val="22"/>
        </w:rPr>
        <w:t xml:space="preserve">           </w:t>
      </w:r>
      <w:r w:rsidRPr="008974A9">
        <w:rPr>
          <w:rFonts w:ascii="Arial" w:hAnsi="Arial" w:cs="Arial"/>
          <w:sz w:val="22"/>
          <w:szCs w:val="22"/>
        </w:rPr>
        <w:t xml:space="preserve">  </w:t>
      </w:r>
      <w:r>
        <w:rPr>
          <w:rFonts w:ascii="Arial" w:hAnsi="Arial" w:cs="Arial"/>
          <w:sz w:val="22"/>
          <w:szCs w:val="22"/>
        </w:rPr>
        <w:tab/>
        <w:t>papír</w:t>
      </w:r>
      <w:r w:rsidRPr="008974A9">
        <w:rPr>
          <w:rFonts w:ascii="Arial" w:hAnsi="Arial" w:cs="Arial"/>
          <w:sz w:val="22"/>
          <w:szCs w:val="22"/>
        </w:rPr>
        <w:t xml:space="preserve">                  </w:t>
      </w:r>
    </w:p>
    <w:p w14:paraId="50DDE2E3" w14:textId="77777777" w:rsidR="00EE3667" w:rsidRPr="00CB183D" w:rsidRDefault="00EE3667" w:rsidP="00EE366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954"/>
          <w:tab w:val="left" w:pos="7875"/>
        </w:tabs>
        <w:rPr>
          <w:rFonts w:ascii="Arial" w:hAnsi="Arial" w:cs="Arial"/>
          <w:sz w:val="22"/>
          <w:szCs w:val="22"/>
        </w:rPr>
      </w:pPr>
      <w:r w:rsidRPr="00CB183D">
        <w:rPr>
          <w:rFonts w:ascii="Arial" w:hAnsi="Arial" w:cs="Arial"/>
          <w:sz w:val="22"/>
          <w:szCs w:val="22"/>
        </w:rPr>
        <w:t xml:space="preserve">Horní Olešnice u haly            st.p.č.1    P.Olešnice                </w:t>
      </w:r>
      <w:r w:rsidRPr="00CB183D">
        <w:rPr>
          <w:rFonts w:ascii="Arial" w:hAnsi="Arial" w:cs="Arial"/>
          <w:sz w:val="22"/>
          <w:szCs w:val="22"/>
        </w:rPr>
        <w:tab/>
        <w:t xml:space="preserve">plasty a nápojové kartony       </w:t>
      </w:r>
    </w:p>
    <w:p w14:paraId="6B55EEB6" w14:textId="77777777" w:rsidR="00EE3667" w:rsidRPr="008974A9" w:rsidRDefault="00EE3667" w:rsidP="00EE366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954"/>
          <w:tab w:val="left" w:pos="7875"/>
        </w:tabs>
        <w:rPr>
          <w:rFonts w:ascii="Arial" w:hAnsi="Arial" w:cs="Arial"/>
          <w:sz w:val="22"/>
          <w:szCs w:val="22"/>
        </w:rPr>
      </w:pPr>
      <w:r w:rsidRPr="00CB183D">
        <w:rPr>
          <w:rFonts w:ascii="Arial" w:hAnsi="Arial" w:cs="Arial"/>
          <w:sz w:val="22"/>
          <w:szCs w:val="22"/>
        </w:rPr>
        <w:t xml:space="preserve">Horní Olešnice u haly            st.p.č.1    P.Olešnice                </w:t>
      </w:r>
      <w:r w:rsidRPr="00CB183D">
        <w:rPr>
          <w:rFonts w:ascii="Arial" w:hAnsi="Arial" w:cs="Arial"/>
          <w:sz w:val="22"/>
          <w:szCs w:val="22"/>
        </w:rPr>
        <w:tab/>
      </w:r>
      <w:r w:rsidRPr="00D27D85">
        <w:rPr>
          <w:rFonts w:ascii="Arial" w:hAnsi="Arial" w:cs="Arial"/>
          <w:sz w:val="22"/>
          <w:szCs w:val="22"/>
        </w:rPr>
        <w:t>sklo</w:t>
      </w:r>
      <w:r w:rsidRPr="00CB2F0E">
        <w:rPr>
          <w:rFonts w:ascii="Arial" w:hAnsi="Arial" w:cs="Arial"/>
          <w:color w:val="FF0000"/>
          <w:sz w:val="22"/>
          <w:szCs w:val="22"/>
        </w:rPr>
        <w:t xml:space="preserve"> </w:t>
      </w:r>
      <w:r w:rsidRPr="00CB183D">
        <w:rPr>
          <w:rFonts w:ascii="Arial" w:hAnsi="Arial" w:cs="Arial"/>
          <w:sz w:val="22"/>
          <w:szCs w:val="22"/>
        </w:rPr>
        <w:t>barevné</w:t>
      </w:r>
      <w:r w:rsidRPr="008974A9">
        <w:rPr>
          <w:rFonts w:ascii="Arial" w:hAnsi="Arial" w:cs="Arial"/>
          <w:sz w:val="22"/>
          <w:szCs w:val="22"/>
        </w:rPr>
        <w:t xml:space="preserve">    </w:t>
      </w:r>
    </w:p>
    <w:p w14:paraId="5AB3AA8F" w14:textId="77777777" w:rsidR="00EE3667" w:rsidRDefault="00EE3667" w:rsidP="00EE366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954"/>
          <w:tab w:val="left" w:pos="7875"/>
        </w:tabs>
        <w:rPr>
          <w:rFonts w:ascii="Arial" w:hAnsi="Arial" w:cs="Arial"/>
          <w:sz w:val="22"/>
          <w:szCs w:val="22"/>
        </w:rPr>
      </w:pPr>
      <w:r w:rsidRPr="008974A9">
        <w:rPr>
          <w:rFonts w:ascii="Arial" w:hAnsi="Arial" w:cs="Arial"/>
          <w:sz w:val="22"/>
          <w:szCs w:val="22"/>
        </w:rPr>
        <w:t xml:space="preserve">Horní Olešnice u haly            st.p.č.1    P.Olešnice                 </w:t>
      </w:r>
      <w:r>
        <w:rPr>
          <w:rFonts w:ascii="Arial" w:hAnsi="Arial" w:cs="Arial"/>
          <w:sz w:val="22"/>
          <w:szCs w:val="22"/>
        </w:rPr>
        <w:tab/>
      </w:r>
      <w:r w:rsidRPr="008974A9">
        <w:rPr>
          <w:rFonts w:ascii="Arial" w:hAnsi="Arial" w:cs="Arial"/>
          <w:sz w:val="22"/>
          <w:szCs w:val="22"/>
        </w:rPr>
        <w:t xml:space="preserve">kovy   </w:t>
      </w:r>
    </w:p>
    <w:p w14:paraId="39A32643" w14:textId="77777777" w:rsidR="00EE3667" w:rsidRPr="008974A9" w:rsidRDefault="00EE3667" w:rsidP="00EE366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954"/>
          <w:tab w:val="left" w:pos="7875"/>
        </w:tabs>
        <w:rPr>
          <w:rFonts w:ascii="Arial" w:hAnsi="Arial" w:cs="Arial"/>
          <w:sz w:val="22"/>
          <w:szCs w:val="22"/>
        </w:rPr>
      </w:pPr>
      <w:r w:rsidRPr="008974A9">
        <w:rPr>
          <w:rFonts w:ascii="Arial" w:hAnsi="Arial" w:cs="Arial"/>
          <w:sz w:val="22"/>
          <w:szCs w:val="22"/>
        </w:rPr>
        <w:t xml:space="preserve">Horní Olešnice u čp.78               21/2    P.Olešnice                 </w:t>
      </w:r>
      <w:r>
        <w:rPr>
          <w:rFonts w:ascii="Arial" w:hAnsi="Arial" w:cs="Arial"/>
          <w:sz w:val="22"/>
          <w:szCs w:val="22"/>
        </w:rPr>
        <w:tab/>
      </w:r>
      <w:r w:rsidRPr="008974A9">
        <w:rPr>
          <w:rFonts w:ascii="Arial" w:hAnsi="Arial" w:cs="Arial"/>
          <w:sz w:val="22"/>
          <w:szCs w:val="22"/>
        </w:rPr>
        <w:t>papír</w:t>
      </w:r>
      <w:r>
        <w:rPr>
          <w:rFonts w:ascii="Arial" w:hAnsi="Arial" w:cs="Arial"/>
          <w:sz w:val="22"/>
          <w:szCs w:val="22"/>
        </w:rPr>
        <w:t xml:space="preserve"> </w:t>
      </w:r>
      <w:r w:rsidRPr="008974A9">
        <w:rPr>
          <w:rFonts w:ascii="Arial" w:hAnsi="Arial" w:cs="Arial"/>
          <w:sz w:val="22"/>
          <w:szCs w:val="22"/>
        </w:rPr>
        <w:t xml:space="preserve">      </w:t>
      </w:r>
    </w:p>
    <w:p w14:paraId="42FFAAE9" w14:textId="77777777" w:rsidR="00EE3667" w:rsidRPr="00CB183D" w:rsidRDefault="00EE3667" w:rsidP="00EE366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954"/>
          <w:tab w:val="left" w:pos="7875"/>
        </w:tabs>
        <w:rPr>
          <w:rFonts w:ascii="Arial" w:hAnsi="Arial" w:cs="Arial"/>
          <w:sz w:val="22"/>
          <w:szCs w:val="22"/>
        </w:rPr>
      </w:pPr>
      <w:r w:rsidRPr="008974A9">
        <w:rPr>
          <w:rFonts w:ascii="Arial" w:hAnsi="Arial" w:cs="Arial"/>
          <w:sz w:val="22"/>
          <w:szCs w:val="22"/>
        </w:rPr>
        <w:t xml:space="preserve">Horní Olešnice u čp.78               21/2    P.Olešnice                 </w:t>
      </w:r>
      <w:r>
        <w:rPr>
          <w:rFonts w:ascii="Arial" w:hAnsi="Arial" w:cs="Arial"/>
          <w:sz w:val="22"/>
          <w:szCs w:val="22"/>
        </w:rPr>
        <w:tab/>
      </w:r>
      <w:r w:rsidRPr="00CB183D">
        <w:rPr>
          <w:rFonts w:ascii="Arial" w:hAnsi="Arial" w:cs="Arial"/>
          <w:sz w:val="22"/>
          <w:szCs w:val="22"/>
        </w:rPr>
        <w:t xml:space="preserve">plasty a nápojové kartony       </w:t>
      </w:r>
    </w:p>
    <w:p w14:paraId="654C8CED" w14:textId="77777777" w:rsidR="00EE3667" w:rsidRPr="00CB183D" w:rsidRDefault="00EE3667" w:rsidP="00EE366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954"/>
          <w:tab w:val="left" w:pos="7875"/>
        </w:tabs>
        <w:rPr>
          <w:rFonts w:ascii="Arial" w:hAnsi="Arial" w:cs="Arial"/>
          <w:sz w:val="22"/>
          <w:szCs w:val="22"/>
        </w:rPr>
      </w:pPr>
      <w:r w:rsidRPr="00CB183D">
        <w:rPr>
          <w:rFonts w:ascii="Arial" w:hAnsi="Arial" w:cs="Arial"/>
          <w:sz w:val="22"/>
          <w:szCs w:val="22"/>
        </w:rPr>
        <w:t xml:space="preserve">Horní Olešnice u čp.78               21/2    P.Olešnice                 </w:t>
      </w:r>
      <w:r w:rsidRPr="00CB183D">
        <w:rPr>
          <w:rFonts w:ascii="Arial" w:hAnsi="Arial" w:cs="Arial"/>
          <w:sz w:val="22"/>
          <w:szCs w:val="22"/>
        </w:rPr>
        <w:tab/>
        <w:t xml:space="preserve">sklo čiré a barevné  </w:t>
      </w:r>
    </w:p>
    <w:p w14:paraId="44C74999" w14:textId="77777777" w:rsidR="007E46F4" w:rsidRDefault="00EE3667" w:rsidP="00EE366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954"/>
          <w:tab w:val="left" w:pos="7875"/>
        </w:tabs>
        <w:rPr>
          <w:rFonts w:ascii="Arial" w:hAnsi="Arial" w:cs="Arial"/>
          <w:sz w:val="22"/>
          <w:szCs w:val="22"/>
        </w:rPr>
      </w:pPr>
      <w:r w:rsidRPr="00CB183D">
        <w:rPr>
          <w:rFonts w:ascii="Arial" w:hAnsi="Arial" w:cs="Arial"/>
          <w:sz w:val="22"/>
          <w:szCs w:val="22"/>
        </w:rPr>
        <w:t xml:space="preserve">Horní Olešnice u čp.78               21/2    P.Olešnice            </w:t>
      </w:r>
      <w:r w:rsidRPr="00CB183D">
        <w:rPr>
          <w:rFonts w:ascii="Arial" w:hAnsi="Arial" w:cs="Arial"/>
          <w:sz w:val="22"/>
          <w:szCs w:val="22"/>
        </w:rPr>
        <w:tab/>
        <w:t xml:space="preserve">bioodpad    </w:t>
      </w:r>
    </w:p>
    <w:p w14:paraId="2C5F42D5" w14:textId="77777777" w:rsidR="00EE3667" w:rsidRPr="00CB183D" w:rsidRDefault="007E46F4" w:rsidP="00EE366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954"/>
          <w:tab w:val="left" w:pos="7875"/>
        </w:tabs>
        <w:rPr>
          <w:rFonts w:ascii="Arial" w:hAnsi="Arial" w:cs="Arial"/>
          <w:sz w:val="22"/>
          <w:szCs w:val="22"/>
        </w:rPr>
      </w:pPr>
      <w:r w:rsidRPr="00CB183D">
        <w:rPr>
          <w:rFonts w:ascii="Arial" w:hAnsi="Arial" w:cs="Arial"/>
          <w:sz w:val="22"/>
          <w:szCs w:val="22"/>
        </w:rPr>
        <w:t xml:space="preserve">Horní Olešnice u čp.78               21/2    P.Olešnice            </w:t>
      </w:r>
      <w:r w:rsidRPr="00CB183D">
        <w:rPr>
          <w:rFonts w:ascii="Arial" w:hAnsi="Arial" w:cs="Arial"/>
          <w:sz w:val="22"/>
          <w:szCs w:val="22"/>
        </w:rPr>
        <w:tab/>
      </w:r>
      <w:r>
        <w:rPr>
          <w:rFonts w:ascii="Arial" w:hAnsi="Arial" w:cs="Arial"/>
          <w:sz w:val="22"/>
          <w:szCs w:val="22"/>
        </w:rPr>
        <w:t>jedlé oleje a tuky</w:t>
      </w:r>
      <w:r w:rsidRPr="00CB183D">
        <w:rPr>
          <w:rFonts w:ascii="Arial" w:hAnsi="Arial" w:cs="Arial"/>
          <w:sz w:val="22"/>
          <w:szCs w:val="22"/>
        </w:rPr>
        <w:t xml:space="preserve">                      </w:t>
      </w:r>
      <w:r w:rsidR="00EE3667" w:rsidRPr="00CB183D">
        <w:rPr>
          <w:rFonts w:ascii="Arial" w:hAnsi="Arial" w:cs="Arial"/>
          <w:sz w:val="22"/>
          <w:szCs w:val="22"/>
        </w:rPr>
        <w:t xml:space="preserve">                  </w:t>
      </w:r>
    </w:p>
    <w:p w14:paraId="5D93AD75" w14:textId="77777777" w:rsidR="00EE3667" w:rsidRPr="00CB183D" w:rsidRDefault="00EE3667" w:rsidP="00EE366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954"/>
          <w:tab w:val="left" w:pos="7875"/>
        </w:tabs>
        <w:rPr>
          <w:rFonts w:ascii="Arial" w:hAnsi="Arial" w:cs="Arial"/>
          <w:sz w:val="22"/>
          <w:szCs w:val="22"/>
        </w:rPr>
      </w:pPr>
      <w:r w:rsidRPr="00CB183D">
        <w:rPr>
          <w:rFonts w:ascii="Arial" w:hAnsi="Arial" w:cs="Arial"/>
          <w:sz w:val="22"/>
          <w:szCs w:val="22"/>
        </w:rPr>
        <w:t>H.Ol</w:t>
      </w:r>
      <w:r w:rsidR="00B35F0A">
        <w:rPr>
          <w:rFonts w:ascii="Arial" w:hAnsi="Arial" w:cs="Arial"/>
          <w:sz w:val="22"/>
          <w:szCs w:val="22"/>
        </w:rPr>
        <w:t>ešnice, Ždírnice u kravína</w:t>
      </w:r>
      <w:r w:rsidR="007E46F4">
        <w:rPr>
          <w:rFonts w:ascii="Arial" w:hAnsi="Arial" w:cs="Arial"/>
          <w:sz w:val="22"/>
          <w:szCs w:val="22"/>
        </w:rPr>
        <w:t xml:space="preserve">  </w:t>
      </w:r>
      <w:r w:rsidR="005E0496">
        <w:rPr>
          <w:rFonts w:ascii="Arial" w:hAnsi="Arial" w:cs="Arial"/>
          <w:sz w:val="22"/>
          <w:szCs w:val="22"/>
        </w:rPr>
        <w:t xml:space="preserve"> 68/1  </w:t>
      </w:r>
      <w:r w:rsidRPr="00CB183D">
        <w:rPr>
          <w:rFonts w:ascii="Arial" w:hAnsi="Arial" w:cs="Arial"/>
          <w:sz w:val="22"/>
          <w:szCs w:val="22"/>
        </w:rPr>
        <w:t xml:space="preserve">  P.Ždírnice            </w:t>
      </w:r>
      <w:r w:rsidRPr="00CB183D">
        <w:rPr>
          <w:rFonts w:ascii="Arial" w:hAnsi="Arial" w:cs="Arial"/>
          <w:sz w:val="22"/>
          <w:szCs w:val="22"/>
        </w:rPr>
        <w:tab/>
        <w:t xml:space="preserve">papír      </w:t>
      </w:r>
    </w:p>
    <w:p w14:paraId="057257AB" w14:textId="77777777" w:rsidR="00EE3667" w:rsidRPr="00CB183D" w:rsidRDefault="00EE3667" w:rsidP="00EE366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954"/>
          <w:tab w:val="left" w:pos="7875"/>
        </w:tabs>
        <w:rPr>
          <w:rFonts w:ascii="Arial" w:hAnsi="Arial" w:cs="Arial"/>
          <w:sz w:val="22"/>
          <w:szCs w:val="22"/>
        </w:rPr>
      </w:pPr>
      <w:r w:rsidRPr="00CB183D">
        <w:rPr>
          <w:rFonts w:ascii="Arial" w:hAnsi="Arial" w:cs="Arial"/>
          <w:sz w:val="22"/>
          <w:szCs w:val="22"/>
        </w:rPr>
        <w:t>H.Olešnice, Ždírn</w:t>
      </w:r>
      <w:r w:rsidR="007E46F4">
        <w:rPr>
          <w:rFonts w:ascii="Arial" w:hAnsi="Arial" w:cs="Arial"/>
          <w:sz w:val="22"/>
          <w:szCs w:val="22"/>
        </w:rPr>
        <w:t xml:space="preserve">ice u kravína  </w:t>
      </w:r>
      <w:r w:rsidR="005E0496">
        <w:rPr>
          <w:rFonts w:ascii="Arial" w:hAnsi="Arial" w:cs="Arial"/>
          <w:sz w:val="22"/>
          <w:szCs w:val="22"/>
        </w:rPr>
        <w:t xml:space="preserve"> 68/1  </w:t>
      </w:r>
      <w:r w:rsidRPr="00CB183D">
        <w:rPr>
          <w:rFonts w:ascii="Arial" w:hAnsi="Arial" w:cs="Arial"/>
          <w:sz w:val="22"/>
          <w:szCs w:val="22"/>
        </w:rPr>
        <w:t xml:space="preserve">  P.Ždírnice            </w:t>
      </w:r>
      <w:r w:rsidRPr="00CB183D">
        <w:rPr>
          <w:rFonts w:ascii="Arial" w:hAnsi="Arial" w:cs="Arial"/>
          <w:sz w:val="22"/>
          <w:szCs w:val="22"/>
        </w:rPr>
        <w:tab/>
        <w:t xml:space="preserve">plasty a nápojové kartony      </w:t>
      </w:r>
    </w:p>
    <w:p w14:paraId="0E99FFC2" w14:textId="77777777" w:rsidR="005E0496" w:rsidRDefault="00EE3667" w:rsidP="00EE366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954"/>
          <w:tab w:val="left" w:pos="7875"/>
        </w:tabs>
        <w:rPr>
          <w:rFonts w:ascii="Arial" w:hAnsi="Arial" w:cs="Arial"/>
          <w:sz w:val="22"/>
          <w:szCs w:val="22"/>
        </w:rPr>
      </w:pPr>
      <w:r w:rsidRPr="00CB183D">
        <w:rPr>
          <w:rFonts w:ascii="Arial" w:hAnsi="Arial" w:cs="Arial"/>
          <w:sz w:val="22"/>
          <w:szCs w:val="22"/>
        </w:rPr>
        <w:t>H.Ol</w:t>
      </w:r>
      <w:r w:rsidR="007E46F4">
        <w:rPr>
          <w:rFonts w:ascii="Arial" w:hAnsi="Arial" w:cs="Arial"/>
          <w:sz w:val="22"/>
          <w:szCs w:val="22"/>
        </w:rPr>
        <w:t xml:space="preserve">ešnice, Ždírnice u kravína  </w:t>
      </w:r>
      <w:r w:rsidR="005E0496">
        <w:rPr>
          <w:rFonts w:ascii="Arial" w:hAnsi="Arial" w:cs="Arial"/>
          <w:sz w:val="22"/>
          <w:szCs w:val="22"/>
        </w:rPr>
        <w:t xml:space="preserve"> 68/1  </w:t>
      </w:r>
      <w:r w:rsidRPr="00CB183D">
        <w:rPr>
          <w:rFonts w:ascii="Arial" w:hAnsi="Arial" w:cs="Arial"/>
          <w:sz w:val="22"/>
          <w:szCs w:val="22"/>
        </w:rPr>
        <w:t xml:space="preserve">  P.Ždírnice              </w:t>
      </w:r>
      <w:r w:rsidRPr="00CB183D">
        <w:rPr>
          <w:rFonts w:ascii="Arial" w:hAnsi="Arial" w:cs="Arial"/>
          <w:sz w:val="22"/>
          <w:szCs w:val="22"/>
        </w:rPr>
        <w:tab/>
        <w:t xml:space="preserve">sklo čiré a barevné  </w:t>
      </w:r>
    </w:p>
    <w:p w14:paraId="44F577A3" w14:textId="77777777" w:rsidR="007E46F4" w:rsidRDefault="007E46F4" w:rsidP="00EE366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954"/>
          <w:tab w:val="left" w:pos="7875"/>
        </w:tabs>
        <w:rPr>
          <w:rFonts w:ascii="Arial" w:hAnsi="Arial" w:cs="Arial"/>
          <w:sz w:val="22"/>
          <w:szCs w:val="22"/>
        </w:rPr>
      </w:pPr>
      <w:r w:rsidRPr="00CB183D">
        <w:rPr>
          <w:rFonts w:ascii="Arial" w:hAnsi="Arial" w:cs="Arial"/>
          <w:sz w:val="22"/>
          <w:szCs w:val="22"/>
        </w:rPr>
        <w:t>H.Ol</w:t>
      </w:r>
      <w:r>
        <w:rPr>
          <w:rFonts w:ascii="Arial" w:hAnsi="Arial" w:cs="Arial"/>
          <w:sz w:val="22"/>
          <w:szCs w:val="22"/>
        </w:rPr>
        <w:t xml:space="preserve">ešnice, Ždírnice u kravína   68/1  </w:t>
      </w:r>
      <w:r w:rsidRPr="00CB183D">
        <w:rPr>
          <w:rFonts w:ascii="Arial" w:hAnsi="Arial" w:cs="Arial"/>
          <w:sz w:val="22"/>
          <w:szCs w:val="22"/>
        </w:rPr>
        <w:t xml:space="preserve">  P.Ždírnice              </w:t>
      </w:r>
      <w:r w:rsidRPr="00CB183D">
        <w:rPr>
          <w:rFonts w:ascii="Arial" w:hAnsi="Arial" w:cs="Arial"/>
          <w:sz w:val="22"/>
          <w:szCs w:val="22"/>
        </w:rPr>
        <w:tab/>
      </w:r>
      <w:r>
        <w:rPr>
          <w:rFonts w:ascii="Arial" w:hAnsi="Arial" w:cs="Arial"/>
          <w:sz w:val="22"/>
          <w:szCs w:val="22"/>
        </w:rPr>
        <w:t>jedlé oleje a tuky</w:t>
      </w:r>
      <w:r w:rsidRPr="00CB183D">
        <w:rPr>
          <w:rFonts w:ascii="Arial" w:hAnsi="Arial" w:cs="Arial"/>
          <w:sz w:val="22"/>
          <w:szCs w:val="22"/>
        </w:rPr>
        <w:t xml:space="preserve">  </w:t>
      </w:r>
    </w:p>
    <w:p w14:paraId="17FB90F8" w14:textId="77777777" w:rsidR="00EE3667" w:rsidRPr="00CB183D" w:rsidRDefault="005E0496" w:rsidP="00EE366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954"/>
          <w:tab w:val="left" w:pos="7875"/>
        </w:tabs>
        <w:rPr>
          <w:rFonts w:ascii="Arial" w:hAnsi="Arial" w:cs="Arial"/>
          <w:sz w:val="22"/>
          <w:szCs w:val="22"/>
        </w:rPr>
      </w:pPr>
      <w:r w:rsidRPr="00CB183D">
        <w:rPr>
          <w:rFonts w:ascii="Arial" w:hAnsi="Arial" w:cs="Arial"/>
          <w:sz w:val="22"/>
          <w:szCs w:val="22"/>
        </w:rPr>
        <w:t>H.Ol</w:t>
      </w:r>
      <w:r w:rsidR="007E46F4">
        <w:rPr>
          <w:rFonts w:ascii="Arial" w:hAnsi="Arial" w:cs="Arial"/>
          <w:sz w:val="22"/>
          <w:szCs w:val="22"/>
        </w:rPr>
        <w:t xml:space="preserve">ešnice, Ždírnice u kravína  </w:t>
      </w:r>
      <w:r>
        <w:rPr>
          <w:rFonts w:ascii="Arial" w:hAnsi="Arial" w:cs="Arial"/>
          <w:sz w:val="22"/>
          <w:szCs w:val="22"/>
        </w:rPr>
        <w:t xml:space="preserve"> 68/1  </w:t>
      </w:r>
      <w:r w:rsidRPr="00CB183D">
        <w:rPr>
          <w:rFonts w:ascii="Arial" w:hAnsi="Arial" w:cs="Arial"/>
          <w:sz w:val="22"/>
          <w:szCs w:val="22"/>
        </w:rPr>
        <w:t xml:space="preserve">  P.Ždírnice              </w:t>
      </w:r>
      <w:r w:rsidRPr="00CB183D">
        <w:rPr>
          <w:rFonts w:ascii="Arial" w:hAnsi="Arial" w:cs="Arial"/>
          <w:sz w:val="22"/>
          <w:szCs w:val="22"/>
        </w:rPr>
        <w:tab/>
      </w:r>
      <w:r>
        <w:rPr>
          <w:rFonts w:ascii="Arial" w:hAnsi="Arial" w:cs="Arial"/>
          <w:sz w:val="22"/>
          <w:szCs w:val="22"/>
        </w:rPr>
        <w:t>bioodpad</w:t>
      </w:r>
      <w:r w:rsidRPr="00CB183D">
        <w:rPr>
          <w:rFonts w:ascii="Arial" w:hAnsi="Arial" w:cs="Arial"/>
          <w:sz w:val="22"/>
          <w:szCs w:val="22"/>
        </w:rPr>
        <w:t xml:space="preserve">  </w:t>
      </w:r>
    </w:p>
    <w:p w14:paraId="28F52B06" w14:textId="77777777" w:rsidR="00CB2F0E" w:rsidRDefault="00CB2F0E" w:rsidP="00EE366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954"/>
          <w:tab w:val="left" w:pos="7875"/>
        </w:tabs>
        <w:rPr>
          <w:rFonts w:ascii="Arial" w:hAnsi="Arial" w:cs="Arial"/>
          <w:sz w:val="22"/>
          <w:szCs w:val="22"/>
        </w:rPr>
      </w:pPr>
      <w:r w:rsidRPr="00CB183D">
        <w:rPr>
          <w:rFonts w:ascii="Arial" w:hAnsi="Arial" w:cs="Arial"/>
          <w:sz w:val="22"/>
          <w:szCs w:val="22"/>
        </w:rPr>
        <w:t>H.Olešnice, Ždírnice u Panelů  824/1    H.</w:t>
      </w:r>
      <w:r>
        <w:rPr>
          <w:rFonts w:ascii="Arial" w:hAnsi="Arial" w:cs="Arial"/>
          <w:sz w:val="22"/>
          <w:szCs w:val="22"/>
        </w:rPr>
        <w:t xml:space="preserve">Olešnice              </w:t>
      </w:r>
      <w:r>
        <w:rPr>
          <w:rFonts w:ascii="Arial" w:hAnsi="Arial" w:cs="Arial"/>
          <w:sz w:val="22"/>
          <w:szCs w:val="22"/>
        </w:rPr>
        <w:tab/>
        <w:t>papír</w:t>
      </w:r>
    </w:p>
    <w:p w14:paraId="6080501B" w14:textId="77777777" w:rsidR="00EE3667" w:rsidRPr="00CB183D" w:rsidRDefault="00EE3667" w:rsidP="00EE366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954"/>
          <w:tab w:val="left" w:pos="7875"/>
        </w:tabs>
        <w:rPr>
          <w:rFonts w:ascii="Arial" w:hAnsi="Arial" w:cs="Arial"/>
          <w:sz w:val="22"/>
          <w:szCs w:val="22"/>
        </w:rPr>
      </w:pPr>
      <w:r w:rsidRPr="00CB183D">
        <w:rPr>
          <w:rFonts w:ascii="Arial" w:hAnsi="Arial" w:cs="Arial"/>
          <w:sz w:val="22"/>
          <w:szCs w:val="22"/>
        </w:rPr>
        <w:t xml:space="preserve">H.Olešnice, Ždírnice u Panelů  824/1    H.Olešnice              </w:t>
      </w:r>
      <w:r w:rsidRPr="00CB183D">
        <w:rPr>
          <w:rFonts w:ascii="Arial" w:hAnsi="Arial" w:cs="Arial"/>
          <w:sz w:val="22"/>
          <w:szCs w:val="22"/>
        </w:rPr>
        <w:tab/>
        <w:t xml:space="preserve">plasty a nápojové kartony     </w:t>
      </w:r>
    </w:p>
    <w:p w14:paraId="358E0E3A" w14:textId="77777777" w:rsidR="00EE3667" w:rsidRPr="00CB183D" w:rsidRDefault="00EE3667" w:rsidP="00EE366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954"/>
          <w:tab w:val="left" w:pos="7875"/>
        </w:tabs>
        <w:rPr>
          <w:rFonts w:ascii="Arial" w:hAnsi="Arial" w:cs="Arial"/>
          <w:sz w:val="22"/>
          <w:szCs w:val="22"/>
        </w:rPr>
      </w:pPr>
      <w:r w:rsidRPr="00CB183D">
        <w:rPr>
          <w:rFonts w:ascii="Arial" w:hAnsi="Arial" w:cs="Arial"/>
          <w:sz w:val="22"/>
          <w:szCs w:val="22"/>
        </w:rPr>
        <w:t xml:space="preserve">H.Olešnice, Ždírnice u Panelů  824/1    H.Olešnice           </w:t>
      </w:r>
      <w:r w:rsidRPr="00CB183D">
        <w:rPr>
          <w:rFonts w:ascii="Arial" w:hAnsi="Arial" w:cs="Arial"/>
          <w:sz w:val="22"/>
          <w:szCs w:val="22"/>
        </w:rPr>
        <w:tab/>
      </w:r>
      <w:r w:rsidRPr="00D27D85">
        <w:rPr>
          <w:rFonts w:ascii="Arial" w:hAnsi="Arial" w:cs="Arial"/>
          <w:sz w:val="22"/>
          <w:szCs w:val="22"/>
        </w:rPr>
        <w:t>sklo</w:t>
      </w:r>
      <w:r w:rsidRPr="00CB2F0E">
        <w:rPr>
          <w:rFonts w:ascii="Arial" w:hAnsi="Arial" w:cs="Arial"/>
          <w:color w:val="FF0000"/>
          <w:sz w:val="22"/>
          <w:szCs w:val="22"/>
        </w:rPr>
        <w:t xml:space="preserve"> </w:t>
      </w:r>
      <w:r w:rsidRPr="00CB183D">
        <w:rPr>
          <w:rFonts w:ascii="Arial" w:hAnsi="Arial" w:cs="Arial"/>
          <w:sz w:val="22"/>
          <w:szCs w:val="22"/>
        </w:rPr>
        <w:t xml:space="preserve">barevné    </w:t>
      </w:r>
    </w:p>
    <w:p w14:paraId="25C4888F" w14:textId="77777777" w:rsidR="00EE3667" w:rsidRPr="00CB183D" w:rsidRDefault="00EE3667" w:rsidP="00EE366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954"/>
          <w:tab w:val="left" w:pos="7875"/>
        </w:tabs>
        <w:rPr>
          <w:rFonts w:ascii="Arial" w:hAnsi="Arial" w:cs="Arial"/>
          <w:sz w:val="22"/>
          <w:szCs w:val="22"/>
        </w:rPr>
      </w:pPr>
      <w:r w:rsidRPr="00CB183D">
        <w:rPr>
          <w:rFonts w:ascii="Arial" w:hAnsi="Arial" w:cs="Arial"/>
          <w:sz w:val="22"/>
          <w:szCs w:val="22"/>
        </w:rPr>
        <w:t xml:space="preserve">H.Olešnice, Ždírnice u čp.28      98/1    Z.Ždírnice           </w:t>
      </w:r>
      <w:r w:rsidRPr="00CB183D">
        <w:rPr>
          <w:rFonts w:ascii="Arial" w:hAnsi="Arial" w:cs="Arial"/>
          <w:sz w:val="22"/>
          <w:szCs w:val="22"/>
        </w:rPr>
        <w:tab/>
        <w:t xml:space="preserve">papír    </w:t>
      </w:r>
    </w:p>
    <w:p w14:paraId="7FB7A658" w14:textId="77777777" w:rsidR="00EE3667" w:rsidRPr="00CB183D" w:rsidRDefault="00EE3667" w:rsidP="00EE366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954"/>
          <w:tab w:val="left" w:pos="7875"/>
        </w:tabs>
        <w:rPr>
          <w:rFonts w:ascii="Arial" w:hAnsi="Arial" w:cs="Arial"/>
          <w:sz w:val="22"/>
          <w:szCs w:val="22"/>
        </w:rPr>
      </w:pPr>
      <w:r w:rsidRPr="00CB183D">
        <w:rPr>
          <w:rFonts w:ascii="Arial" w:hAnsi="Arial" w:cs="Arial"/>
          <w:sz w:val="22"/>
          <w:szCs w:val="22"/>
        </w:rPr>
        <w:t xml:space="preserve">H.Olešnice, Ždírnice u čp.28      98/1    Z.Ždírnice             </w:t>
      </w:r>
      <w:r w:rsidRPr="00CB183D">
        <w:rPr>
          <w:rFonts w:ascii="Arial" w:hAnsi="Arial" w:cs="Arial"/>
          <w:sz w:val="22"/>
          <w:szCs w:val="22"/>
        </w:rPr>
        <w:tab/>
        <w:t xml:space="preserve">plasty a nápojové kartony       </w:t>
      </w:r>
    </w:p>
    <w:p w14:paraId="43757A5A" w14:textId="77777777" w:rsidR="00EE3667" w:rsidRPr="00CB183D" w:rsidRDefault="00EE3667" w:rsidP="00EE366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954"/>
          <w:tab w:val="left" w:pos="7875"/>
        </w:tabs>
        <w:rPr>
          <w:rFonts w:ascii="Arial" w:hAnsi="Arial" w:cs="Arial"/>
          <w:sz w:val="22"/>
          <w:szCs w:val="22"/>
        </w:rPr>
      </w:pPr>
      <w:r w:rsidRPr="00CB183D">
        <w:rPr>
          <w:rFonts w:ascii="Arial" w:hAnsi="Arial" w:cs="Arial"/>
          <w:sz w:val="22"/>
          <w:szCs w:val="22"/>
        </w:rPr>
        <w:t xml:space="preserve">H.Olešnice, Ždírnice u čp.28      98/1    Z.Ždírnice              </w:t>
      </w:r>
      <w:r w:rsidRPr="00CB183D">
        <w:rPr>
          <w:rFonts w:ascii="Arial" w:hAnsi="Arial" w:cs="Arial"/>
          <w:sz w:val="22"/>
          <w:szCs w:val="22"/>
        </w:rPr>
        <w:tab/>
        <w:t xml:space="preserve">sklo čiré a barevné     </w:t>
      </w:r>
    </w:p>
    <w:p w14:paraId="0CE39641" w14:textId="77777777" w:rsidR="00EE3667" w:rsidRDefault="00EE3667" w:rsidP="00EE366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954"/>
          <w:tab w:val="left" w:pos="7875"/>
        </w:tabs>
        <w:rPr>
          <w:rFonts w:ascii="Arial" w:hAnsi="Arial" w:cs="Arial"/>
          <w:sz w:val="22"/>
          <w:szCs w:val="22"/>
        </w:rPr>
      </w:pPr>
      <w:r w:rsidRPr="00CB183D">
        <w:rPr>
          <w:rFonts w:ascii="Arial" w:hAnsi="Arial" w:cs="Arial"/>
          <w:sz w:val="22"/>
          <w:szCs w:val="22"/>
        </w:rPr>
        <w:t>H.Oleš</w:t>
      </w:r>
      <w:r w:rsidR="00B35F0A">
        <w:rPr>
          <w:rFonts w:ascii="Arial" w:hAnsi="Arial" w:cs="Arial"/>
          <w:sz w:val="22"/>
          <w:szCs w:val="22"/>
        </w:rPr>
        <w:t>nice, Ž</w:t>
      </w:r>
      <w:r w:rsidR="005E0496">
        <w:rPr>
          <w:rFonts w:ascii="Arial" w:hAnsi="Arial" w:cs="Arial"/>
          <w:sz w:val="22"/>
          <w:szCs w:val="22"/>
        </w:rPr>
        <w:t xml:space="preserve">dírnice u čp.28    </w:t>
      </w:r>
      <w:r w:rsidR="005E0496" w:rsidRPr="007E46F4">
        <w:rPr>
          <w:rFonts w:ascii="Arial" w:hAnsi="Arial" w:cs="Arial"/>
          <w:sz w:val="22"/>
          <w:szCs w:val="22"/>
        </w:rPr>
        <w:t>138/2</w:t>
      </w:r>
      <w:r w:rsidRPr="00CB183D">
        <w:rPr>
          <w:rFonts w:ascii="Arial" w:hAnsi="Arial" w:cs="Arial"/>
          <w:sz w:val="22"/>
          <w:szCs w:val="22"/>
        </w:rPr>
        <w:t xml:space="preserve">    Z.Ždírnice               </w:t>
      </w:r>
      <w:r w:rsidRPr="00CB183D">
        <w:rPr>
          <w:rFonts w:ascii="Arial" w:hAnsi="Arial" w:cs="Arial"/>
          <w:sz w:val="22"/>
          <w:szCs w:val="22"/>
        </w:rPr>
        <w:tab/>
        <w:t>bioodpad</w:t>
      </w:r>
      <w:r>
        <w:rPr>
          <w:rFonts w:ascii="Arial" w:hAnsi="Arial" w:cs="Arial"/>
          <w:sz w:val="22"/>
          <w:szCs w:val="22"/>
        </w:rPr>
        <w:t xml:space="preserve"> </w:t>
      </w:r>
    </w:p>
    <w:p w14:paraId="12080100" w14:textId="77777777" w:rsidR="007E46F4" w:rsidRDefault="007E46F4" w:rsidP="00EE366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954"/>
          <w:tab w:val="left" w:pos="7875"/>
        </w:tabs>
        <w:rPr>
          <w:rFonts w:ascii="Arial" w:hAnsi="Arial" w:cs="Arial"/>
          <w:sz w:val="22"/>
          <w:szCs w:val="22"/>
        </w:rPr>
      </w:pPr>
      <w:r w:rsidRPr="00CB183D">
        <w:rPr>
          <w:rFonts w:ascii="Arial" w:hAnsi="Arial" w:cs="Arial"/>
          <w:sz w:val="22"/>
          <w:szCs w:val="22"/>
        </w:rPr>
        <w:t>H.Oleš</w:t>
      </w:r>
      <w:r>
        <w:rPr>
          <w:rFonts w:ascii="Arial" w:hAnsi="Arial" w:cs="Arial"/>
          <w:sz w:val="22"/>
          <w:szCs w:val="22"/>
        </w:rPr>
        <w:t xml:space="preserve">nice, Ždírnice u čp.28    </w:t>
      </w:r>
      <w:r w:rsidRPr="007E46F4">
        <w:rPr>
          <w:rFonts w:ascii="Arial" w:hAnsi="Arial" w:cs="Arial"/>
          <w:sz w:val="22"/>
          <w:szCs w:val="22"/>
        </w:rPr>
        <w:t>138/2</w:t>
      </w:r>
      <w:r w:rsidRPr="00CB183D">
        <w:rPr>
          <w:rFonts w:ascii="Arial" w:hAnsi="Arial" w:cs="Arial"/>
          <w:sz w:val="22"/>
          <w:szCs w:val="22"/>
        </w:rPr>
        <w:t xml:space="preserve">    Z.Ždírnice               </w:t>
      </w:r>
      <w:r w:rsidRPr="00CB183D">
        <w:rPr>
          <w:rFonts w:ascii="Arial" w:hAnsi="Arial" w:cs="Arial"/>
          <w:sz w:val="22"/>
          <w:szCs w:val="22"/>
        </w:rPr>
        <w:tab/>
      </w:r>
      <w:r>
        <w:rPr>
          <w:rFonts w:ascii="Arial" w:hAnsi="Arial" w:cs="Arial"/>
          <w:sz w:val="22"/>
          <w:szCs w:val="22"/>
        </w:rPr>
        <w:t>jedlé oleje a tuky</w:t>
      </w:r>
    </w:p>
    <w:p w14:paraId="581B181E" w14:textId="77777777" w:rsidR="003C014F" w:rsidRDefault="003C014F"/>
    <w:sectPr w:rsidR="003C014F" w:rsidSect="007F30C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DCC5FC" w14:textId="77777777" w:rsidR="000016C3" w:rsidRDefault="000016C3" w:rsidP="00EE3667">
      <w:r>
        <w:separator/>
      </w:r>
    </w:p>
  </w:endnote>
  <w:endnote w:type="continuationSeparator" w:id="0">
    <w:p w14:paraId="1F784CF9" w14:textId="77777777" w:rsidR="000016C3" w:rsidRDefault="000016C3" w:rsidP="00EE3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5BC01C" w14:textId="77777777" w:rsidR="000016C3" w:rsidRDefault="000016C3" w:rsidP="00EE3667">
      <w:r>
        <w:separator/>
      </w:r>
    </w:p>
  </w:footnote>
  <w:footnote w:type="continuationSeparator" w:id="0">
    <w:p w14:paraId="67EFA851" w14:textId="77777777" w:rsidR="000016C3" w:rsidRDefault="000016C3" w:rsidP="00EE3667">
      <w:r>
        <w:continuationSeparator/>
      </w:r>
    </w:p>
  </w:footnote>
  <w:footnote w:id="1">
    <w:p w14:paraId="6C2459FD" w14:textId="77777777" w:rsidR="00B959F5" w:rsidRPr="00A97C43" w:rsidRDefault="00B959F5" w:rsidP="00B959F5">
      <w:pPr>
        <w:pStyle w:val="Textpoznpodarou"/>
        <w:tabs>
          <w:tab w:val="left" w:pos="426"/>
        </w:tabs>
        <w:ind w:left="426" w:hanging="426"/>
        <w:jc w:val="both"/>
        <w:rPr>
          <w:rFonts w:ascii="Arial" w:hAnsi="Arial" w:cs="Arial"/>
          <w:sz w:val="18"/>
          <w:szCs w:val="18"/>
        </w:rPr>
      </w:pPr>
      <w:r w:rsidRPr="00A97C43">
        <w:rPr>
          <w:rStyle w:val="Znakapoznpodarou"/>
          <w:rFonts w:ascii="Arial" w:hAnsi="Arial" w:cs="Arial"/>
          <w:sz w:val="18"/>
          <w:szCs w:val="18"/>
        </w:rPr>
        <w:footnoteRef/>
      </w:r>
      <w:r w:rsidRPr="00A97C43">
        <w:rPr>
          <w:rFonts w:ascii="Arial" w:hAnsi="Arial" w:cs="Arial"/>
          <w:sz w:val="18"/>
          <w:szCs w:val="18"/>
        </w:rPr>
        <w:t xml:space="preserve"> </w:t>
      </w:r>
      <w:r>
        <w:rPr>
          <w:rFonts w:ascii="Arial" w:hAnsi="Arial" w:cs="Arial"/>
          <w:sz w:val="18"/>
          <w:szCs w:val="18"/>
        </w:rPr>
        <w:tab/>
        <w:t>Vyhláška Ministerstva životního prostředí č. 93/2016 Sb., o Katalogu odpadů</w:t>
      </w:r>
    </w:p>
  </w:footnote>
  <w:footnote w:id="2">
    <w:p w14:paraId="499D2470" w14:textId="77777777" w:rsidR="00B959F5" w:rsidRPr="00A97C43" w:rsidRDefault="00B959F5" w:rsidP="00B959F5">
      <w:pPr>
        <w:pStyle w:val="Textpoznpodarou"/>
        <w:tabs>
          <w:tab w:val="left" w:pos="426"/>
        </w:tabs>
        <w:ind w:left="426" w:hanging="426"/>
        <w:rPr>
          <w:rFonts w:ascii="Arial" w:hAnsi="Arial" w:cs="Arial"/>
          <w:sz w:val="18"/>
          <w:szCs w:val="18"/>
        </w:rPr>
      </w:pPr>
      <w:r w:rsidRPr="00A97C43">
        <w:rPr>
          <w:rStyle w:val="Znakapoznpodarou"/>
          <w:rFonts w:ascii="Arial" w:hAnsi="Arial" w:cs="Arial"/>
          <w:sz w:val="18"/>
          <w:szCs w:val="18"/>
        </w:rPr>
        <w:footnoteRef/>
      </w:r>
      <w:r w:rsidRPr="00A97C43">
        <w:rPr>
          <w:rFonts w:ascii="Arial" w:hAnsi="Arial" w:cs="Arial"/>
          <w:sz w:val="18"/>
          <w:szCs w:val="18"/>
        </w:rPr>
        <w:t xml:space="preserve"> </w:t>
      </w:r>
      <w:r>
        <w:rPr>
          <w:rFonts w:ascii="Arial" w:hAnsi="Arial" w:cs="Arial"/>
          <w:sz w:val="18"/>
          <w:szCs w:val="18"/>
        </w:rPr>
        <w:tab/>
        <w:t>jedlé oleje a tuky jsou odkládány do sběrných nádob v uzavřené plastové (PET) lahvi</w:t>
      </w:r>
    </w:p>
  </w:footnote>
  <w:footnote w:id="3">
    <w:p w14:paraId="2C8BBB53" w14:textId="77777777" w:rsidR="00B959F5" w:rsidRPr="008560D9" w:rsidRDefault="00B959F5" w:rsidP="00B959F5">
      <w:pPr>
        <w:pStyle w:val="Textpoznpodarou"/>
        <w:tabs>
          <w:tab w:val="left" w:pos="426"/>
        </w:tabs>
        <w:ind w:left="426" w:hanging="426"/>
        <w:rPr>
          <w:rFonts w:ascii="Arial" w:hAnsi="Arial" w:cs="Arial"/>
          <w:sz w:val="18"/>
          <w:szCs w:val="18"/>
        </w:rPr>
      </w:pPr>
      <w:r w:rsidRPr="008560D9">
        <w:rPr>
          <w:rStyle w:val="Znakapoznpodarou"/>
          <w:rFonts w:ascii="Arial" w:hAnsi="Arial" w:cs="Arial"/>
          <w:sz w:val="18"/>
          <w:szCs w:val="18"/>
        </w:rPr>
        <w:footnoteRef/>
      </w:r>
      <w:r w:rsidRPr="008560D9">
        <w:rPr>
          <w:rFonts w:ascii="Arial" w:hAnsi="Arial" w:cs="Arial"/>
          <w:sz w:val="18"/>
          <w:szCs w:val="18"/>
        </w:rPr>
        <w:t xml:space="preserve"> </w:t>
      </w:r>
      <w:r>
        <w:rPr>
          <w:rFonts w:ascii="Arial" w:hAnsi="Arial" w:cs="Arial"/>
          <w:sz w:val="18"/>
          <w:szCs w:val="18"/>
        </w:rPr>
        <w:tab/>
        <w:t>Vyhláška Ministerstva životního prostředí č. 93/2016 Sb., o Katalogu odpadů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54B05B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5"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735B4AC9"/>
    <w:multiLevelType w:val="hybridMultilevel"/>
    <w:tmpl w:val="E9E44D1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7CEA02C5"/>
    <w:multiLevelType w:val="hybridMultilevel"/>
    <w:tmpl w:val="6FE05118"/>
    <w:lvl w:ilvl="0" w:tplc="7FEACBBE">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2025092629">
    <w:abstractNumId w:val="8"/>
  </w:num>
  <w:num w:numId="2" w16cid:durableId="1362705385">
    <w:abstractNumId w:val="5"/>
  </w:num>
  <w:num w:numId="3" w16cid:durableId="541206913">
    <w:abstractNumId w:val="3"/>
  </w:num>
  <w:num w:numId="4" w16cid:durableId="1551383483">
    <w:abstractNumId w:val="1"/>
  </w:num>
  <w:num w:numId="5" w16cid:durableId="502890185">
    <w:abstractNumId w:val="6"/>
  </w:num>
  <w:num w:numId="6" w16cid:durableId="378284391">
    <w:abstractNumId w:val="4"/>
  </w:num>
  <w:num w:numId="7" w16cid:durableId="1437873384">
    <w:abstractNumId w:val="7"/>
  </w:num>
  <w:num w:numId="8" w16cid:durableId="1977954425">
    <w:abstractNumId w:val="2"/>
  </w:num>
  <w:num w:numId="9" w16cid:durableId="2025089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3667"/>
    <w:rsid w:val="000016C3"/>
    <w:rsid w:val="000406EB"/>
    <w:rsid w:val="000D561C"/>
    <w:rsid w:val="00177BE8"/>
    <w:rsid w:val="001829B3"/>
    <w:rsid w:val="0025618A"/>
    <w:rsid w:val="00260B97"/>
    <w:rsid w:val="002619CA"/>
    <w:rsid w:val="00327274"/>
    <w:rsid w:val="003C014F"/>
    <w:rsid w:val="003C6AB0"/>
    <w:rsid w:val="00427326"/>
    <w:rsid w:val="004B4908"/>
    <w:rsid w:val="004F47FE"/>
    <w:rsid w:val="005501D2"/>
    <w:rsid w:val="0055298A"/>
    <w:rsid w:val="005E0496"/>
    <w:rsid w:val="00624E7B"/>
    <w:rsid w:val="00645872"/>
    <w:rsid w:val="0064738D"/>
    <w:rsid w:val="00664A4C"/>
    <w:rsid w:val="006835CF"/>
    <w:rsid w:val="006C13CE"/>
    <w:rsid w:val="006C2E69"/>
    <w:rsid w:val="006E73AB"/>
    <w:rsid w:val="00703A7C"/>
    <w:rsid w:val="00717294"/>
    <w:rsid w:val="00734A5D"/>
    <w:rsid w:val="007E46F4"/>
    <w:rsid w:val="007F30C2"/>
    <w:rsid w:val="00804F86"/>
    <w:rsid w:val="0080572D"/>
    <w:rsid w:val="00834B51"/>
    <w:rsid w:val="00871658"/>
    <w:rsid w:val="009B6002"/>
    <w:rsid w:val="00B26B63"/>
    <w:rsid w:val="00B339F8"/>
    <w:rsid w:val="00B35F0A"/>
    <w:rsid w:val="00B959F5"/>
    <w:rsid w:val="00BC75FE"/>
    <w:rsid w:val="00BD0F80"/>
    <w:rsid w:val="00CB2F0E"/>
    <w:rsid w:val="00CE15D1"/>
    <w:rsid w:val="00D21A9F"/>
    <w:rsid w:val="00D27D85"/>
    <w:rsid w:val="00D32EFB"/>
    <w:rsid w:val="00DA4962"/>
    <w:rsid w:val="00DD2412"/>
    <w:rsid w:val="00E5124B"/>
    <w:rsid w:val="00E87751"/>
    <w:rsid w:val="00EC046C"/>
    <w:rsid w:val="00EC4614"/>
    <w:rsid w:val="00EE3667"/>
    <w:rsid w:val="00F03388"/>
    <w:rsid w:val="00F059C3"/>
    <w:rsid w:val="00F429AE"/>
    <w:rsid w:val="00F74AE4"/>
    <w:rsid w:val="00F75A68"/>
    <w:rsid w:val="00FA4206"/>
    <w:rsid w:val="00FD61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A5136"/>
  <w15:docId w15:val="{7BC015E4-D9F5-49FF-B5B0-0B2CC2B5A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3667"/>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EE3667"/>
    <w:pPr>
      <w:keepNext/>
      <w:jc w:val="both"/>
      <w:outlineLvl w:val="1"/>
    </w:pPr>
    <w:rPr>
      <w:szCs w:val="20"/>
      <w:u w:val="single"/>
    </w:rPr>
  </w:style>
  <w:style w:type="paragraph" w:styleId="Nadpis5">
    <w:name w:val="heading 5"/>
    <w:basedOn w:val="Normln"/>
    <w:next w:val="Normln"/>
    <w:link w:val="Nadpis5Char"/>
    <w:uiPriority w:val="9"/>
    <w:semiHidden/>
    <w:unhideWhenUsed/>
    <w:qFormat/>
    <w:rsid w:val="00EE3667"/>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EE3667"/>
    <w:rPr>
      <w:rFonts w:ascii="Times New Roman" w:eastAsia="Times New Roman" w:hAnsi="Times New Roman" w:cs="Times New Roman"/>
      <w:sz w:val="24"/>
      <w:szCs w:val="20"/>
      <w:u w:val="single"/>
      <w:lang w:eastAsia="cs-CZ"/>
    </w:rPr>
  </w:style>
  <w:style w:type="paragraph" w:styleId="Zkladntextodsazen">
    <w:name w:val="Body Text Indent"/>
    <w:basedOn w:val="Normln"/>
    <w:link w:val="ZkladntextodsazenChar"/>
    <w:rsid w:val="00EE3667"/>
    <w:pPr>
      <w:ind w:left="708" w:firstLine="357"/>
      <w:jc w:val="both"/>
    </w:pPr>
    <w:rPr>
      <w:szCs w:val="20"/>
    </w:rPr>
  </w:style>
  <w:style w:type="character" w:customStyle="1" w:styleId="ZkladntextodsazenChar">
    <w:name w:val="Základní text odsazený Char"/>
    <w:basedOn w:val="Standardnpsmoodstavce"/>
    <w:link w:val="Zkladntextodsazen"/>
    <w:rsid w:val="00EE3667"/>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EE3667"/>
    <w:pPr>
      <w:ind w:left="708" w:firstLine="360"/>
      <w:jc w:val="both"/>
    </w:pPr>
    <w:rPr>
      <w:bCs/>
      <w:szCs w:val="20"/>
    </w:rPr>
  </w:style>
  <w:style w:type="character" w:customStyle="1" w:styleId="Zkladntextodsazen2Char">
    <w:name w:val="Základní text odsazený 2 Char"/>
    <w:basedOn w:val="Standardnpsmoodstavce"/>
    <w:link w:val="Zkladntextodsazen2"/>
    <w:rsid w:val="00EE3667"/>
    <w:rPr>
      <w:rFonts w:ascii="Times New Roman" w:eastAsia="Times New Roman" w:hAnsi="Times New Roman" w:cs="Times New Roman"/>
      <w:bCs/>
      <w:sz w:val="24"/>
      <w:szCs w:val="20"/>
      <w:lang w:eastAsia="cs-CZ"/>
    </w:rPr>
  </w:style>
  <w:style w:type="paragraph" w:styleId="Zkladntext">
    <w:name w:val="Body Text"/>
    <w:basedOn w:val="Normln"/>
    <w:link w:val="ZkladntextChar"/>
    <w:rsid w:val="00EE3667"/>
    <w:pPr>
      <w:spacing w:after="120"/>
    </w:pPr>
    <w:rPr>
      <w:szCs w:val="20"/>
    </w:rPr>
  </w:style>
  <w:style w:type="character" w:customStyle="1" w:styleId="ZkladntextChar">
    <w:name w:val="Základní text Char"/>
    <w:basedOn w:val="Standardnpsmoodstavce"/>
    <w:link w:val="Zkladntext"/>
    <w:rsid w:val="00EE3667"/>
    <w:rPr>
      <w:rFonts w:ascii="Times New Roman" w:eastAsia="Times New Roman" w:hAnsi="Times New Roman" w:cs="Times New Roman"/>
      <w:sz w:val="24"/>
      <w:szCs w:val="20"/>
      <w:lang w:eastAsia="cs-CZ"/>
    </w:rPr>
  </w:style>
  <w:style w:type="character" w:styleId="Znakapoznpodarou">
    <w:name w:val="footnote reference"/>
    <w:uiPriority w:val="99"/>
    <w:rsid w:val="00EE3667"/>
    <w:rPr>
      <w:vertAlign w:val="superscript"/>
    </w:rPr>
  </w:style>
  <w:style w:type="paragraph" w:customStyle="1" w:styleId="NormlnIMP">
    <w:name w:val="Normální_IMP"/>
    <w:basedOn w:val="Normln"/>
    <w:rsid w:val="00EE3667"/>
    <w:pPr>
      <w:suppressAutoHyphens/>
      <w:overflowPunct w:val="0"/>
      <w:autoSpaceDE w:val="0"/>
      <w:autoSpaceDN w:val="0"/>
      <w:adjustRightInd w:val="0"/>
      <w:spacing w:line="230" w:lineRule="auto"/>
      <w:jc w:val="both"/>
      <w:textAlignment w:val="baseline"/>
    </w:pPr>
    <w:rPr>
      <w:szCs w:val="20"/>
    </w:rPr>
  </w:style>
  <w:style w:type="paragraph" w:styleId="Odstavecseseznamem">
    <w:name w:val="List Paragraph"/>
    <w:basedOn w:val="Normln"/>
    <w:uiPriority w:val="99"/>
    <w:qFormat/>
    <w:rsid w:val="00EE3667"/>
    <w:pPr>
      <w:spacing w:after="200" w:line="276" w:lineRule="auto"/>
      <w:ind w:left="720"/>
      <w:contextualSpacing/>
    </w:pPr>
    <w:rPr>
      <w:rFonts w:ascii="Calibri" w:eastAsia="Calibri" w:hAnsi="Calibri"/>
      <w:sz w:val="22"/>
      <w:szCs w:val="22"/>
      <w:lang w:eastAsia="en-US"/>
    </w:rPr>
  </w:style>
  <w:style w:type="paragraph" w:styleId="Textbubliny">
    <w:name w:val="Balloon Text"/>
    <w:basedOn w:val="Normln"/>
    <w:link w:val="TextbublinyChar"/>
    <w:uiPriority w:val="99"/>
    <w:semiHidden/>
    <w:unhideWhenUsed/>
    <w:rsid w:val="00EE3667"/>
    <w:rPr>
      <w:rFonts w:ascii="Tahoma" w:hAnsi="Tahoma" w:cs="Tahoma"/>
      <w:sz w:val="16"/>
      <w:szCs w:val="16"/>
    </w:rPr>
  </w:style>
  <w:style w:type="character" w:customStyle="1" w:styleId="TextbublinyChar">
    <w:name w:val="Text bubliny Char"/>
    <w:basedOn w:val="Standardnpsmoodstavce"/>
    <w:link w:val="Textbubliny"/>
    <w:uiPriority w:val="99"/>
    <w:semiHidden/>
    <w:rsid w:val="00EE3667"/>
    <w:rPr>
      <w:rFonts w:ascii="Tahoma" w:eastAsia="Times New Roman" w:hAnsi="Tahoma" w:cs="Tahoma"/>
      <w:sz w:val="16"/>
      <w:szCs w:val="16"/>
      <w:lang w:eastAsia="cs-CZ"/>
    </w:rPr>
  </w:style>
  <w:style w:type="character" w:customStyle="1" w:styleId="Nadpis5Char">
    <w:name w:val="Nadpis 5 Char"/>
    <w:basedOn w:val="Standardnpsmoodstavce"/>
    <w:link w:val="Nadpis5"/>
    <w:uiPriority w:val="9"/>
    <w:semiHidden/>
    <w:rsid w:val="00EE3667"/>
    <w:rPr>
      <w:rFonts w:asciiTheme="majorHAnsi" w:eastAsiaTheme="majorEastAsia" w:hAnsiTheme="majorHAnsi" w:cstheme="majorBidi"/>
      <w:color w:val="243F60" w:themeColor="accent1" w:themeShade="7F"/>
      <w:sz w:val="24"/>
      <w:szCs w:val="24"/>
      <w:lang w:eastAsia="cs-CZ"/>
    </w:rPr>
  </w:style>
  <w:style w:type="paragraph" w:customStyle="1" w:styleId="Default">
    <w:name w:val="Default"/>
    <w:rsid w:val="00EE3667"/>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Textpoznpodarou">
    <w:name w:val="footnote text"/>
    <w:basedOn w:val="Normln"/>
    <w:link w:val="TextpoznpodarouChar"/>
    <w:rsid w:val="00B959F5"/>
    <w:rPr>
      <w:noProof/>
      <w:sz w:val="20"/>
      <w:szCs w:val="20"/>
    </w:rPr>
  </w:style>
  <w:style w:type="character" w:customStyle="1" w:styleId="TextpoznpodarouChar">
    <w:name w:val="Text pozn. pod čarou Char"/>
    <w:basedOn w:val="Standardnpsmoodstavce"/>
    <w:link w:val="Textpoznpodarou"/>
    <w:rsid w:val="00B959F5"/>
    <w:rPr>
      <w:rFonts w:ascii="Times New Roman" w:eastAsia="Times New Roman" w:hAnsi="Times New Roman" w:cs="Times New Roman"/>
      <w:noProof/>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commons.wikimedia.org/wiki/File:Horn%C3%AD_Ole%C5%A1nice.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1220</Words>
  <Characters>7198</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MVČR</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Jansová Hana</dc:creator>
  <cp:lastModifiedBy>Pavlína Klůzová</cp:lastModifiedBy>
  <cp:revision>5</cp:revision>
  <cp:lastPrinted>2018-09-30T07:09:00Z</cp:lastPrinted>
  <dcterms:created xsi:type="dcterms:W3CDTF">2019-05-22T11:52:00Z</dcterms:created>
  <dcterms:modified xsi:type="dcterms:W3CDTF">2024-12-17T07:42:00Z</dcterms:modified>
</cp:coreProperties>
</file>