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0338B" w14:textId="77777777" w:rsidR="00B613B2" w:rsidRDefault="00B613B2" w:rsidP="00956763">
      <w:pPr>
        <w:pStyle w:val="slalnk"/>
        <w:spacing w:before="480"/>
        <w:rPr>
          <w:rFonts w:ascii="Arial" w:hAnsi="Arial" w:cs="Arial"/>
        </w:rPr>
      </w:pPr>
    </w:p>
    <w:p w14:paraId="4D1787BB" w14:textId="77777777" w:rsidR="00DE27EB" w:rsidRPr="00DE27EB" w:rsidRDefault="00DE27EB" w:rsidP="00DE27EB">
      <w:pPr>
        <w:pStyle w:val="Nadpis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E27EB">
        <w:rPr>
          <w:rFonts w:ascii="Arial" w:hAnsi="Arial" w:cs="Arial"/>
          <w:b/>
          <w:color w:val="auto"/>
          <w:sz w:val="24"/>
          <w:szCs w:val="24"/>
        </w:rPr>
        <w:t>Obec Lejšovka</w:t>
      </w:r>
    </w:p>
    <w:p w14:paraId="1ABEE7A1" w14:textId="77777777" w:rsidR="00DE27EB" w:rsidRPr="00DE27EB" w:rsidRDefault="00DE27EB" w:rsidP="00DE27EB">
      <w:pPr>
        <w:pStyle w:val="Nadpis1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E27EB">
        <w:rPr>
          <w:rFonts w:ascii="Arial" w:hAnsi="Arial" w:cs="Arial"/>
          <w:b/>
          <w:color w:val="auto"/>
          <w:sz w:val="24"/>
          <w:szCs w:val="24"/>
        </w:rPr>
        <w:t>Zastupitelstvo obce</w:t>
      </w:r>
    </w:p>
    <w:p w14:paraId="28C8C509" w14:textId="77777777" w:rsidR="00DE27EB" w:rsidRPr="00DE27EB" w:rsidRDefault="00DE27EB" w:rsidP="00DE27EB">
      <w:pPr>
        <w:pStyle w:val="Nadpis1"/>
        <w:spacing w:before="238" w:after="238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E27EB">
        <w:rPr>
          <w:rFonts w:ascii="Arial" w:hAnsi="Arial" w:cs="Arial"/>
          <w:b/>
          <w:color w:val="auto"/>
          <w:sz w:val="24"/>
          <w:szCs w:val="24"/>
        </w:rPr>
        <w:t xml:space="preserve">------------------------------------------------------------------------------------------------ </w:t>
      </w:r>
    </w:p>
    <w:p w14:paraId="34E600E6" w14:textId="77777777" w:rsidR="00DE27EB" w:rsidRDefault="00DE27EB" w:rsidP="00DE27EB">
      <w:pPr>
        <w:pStyle w:val="Nadpis1"/>
        <w:keepLines w:val="0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DE27EB">
        <w:rPr>
          <w:rFonts w:ascii="Arial" w:hAnsi="Arial" w:cs="Arial"/>
          <w:b/>
          <w:color w:val="auto"/>
          <w:sz w:val="24"/>
          <w:szCs w:val="24"/>
        </w:rPr>
        <w:t xml:space="preserve">Obecně závazná vyhláška </w:t>
      </w:r>
    </w:p>
    <w:p w14:paraId="6B59A45B" w14:textId="16B6A115" w:rsidR="00B613B2" w:rsidRDefault="00B613B2" w:rsidP="00DE27EB">
      <w:pPr>
        <w:pStyle w:val="Nadpis1"/>
        <w:keepLines w:val="0"/>
        <w:spacing w:before="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613B2">
        <w:rPr>
          <w:rFonts w:ascii="Arial" w:hAnsi="Arial" w:cs="Arial"/>
          <w:b/>
          <w:color w:val="auto"/>
          <w:sz w:val="24"/>
          <w:szCs w:val="24"/>
        </w:rPr>
        <w:t>o místním poplatku za obecní systém odpadového hospodářství</w:t>
      </w:r>
    </w:p>
    <w:p w14:paraId="774E6E87" w14:textId="77777777" w:rsidR="00DE27EB" w:rsidRPr="00DE27EB" w:rsidRDefault="00DE27EB" w:rsidP="00DE27EB"/>
    <w:p w14:paraId="690320A1" w14:textId="5A840688" w:rsidR="00B613B2" w:rsidRDefault="00B613B2" w:rsidP="00B613B2">
      <w:pPr>
        <w:pStyle w:val="UvodniVeta"/>
      </w:pPr>
      <w:r>
        <w:t>Zastupitelst</w:t>
      </w:r>
      <w:r w:rsidR="00DE27EB">
        <w:t>vo obce Lejšovka</w:t>
      </w:r>
      <w:r>
        <w:t xml:space="preserve"> se na svém zasedání dne </w:t>
      </w:r>
      <w:r w:rsidR="000520D2">
        <w:t>23.11.2023</w:t>
      </w:r>
      <w:r w:rsidR="005859F3">
        <w:t>, usnesením č.4,</w:t>
      </w:r>
      <w:bookmarkStart w:id="0" w:name="_GoBack"/>
      <w:bookmarkEnd w:id="0"/>
      <w:r w:rsidR="005859F3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07BE25" w14:textId="77777777"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14:paraId="1C165C5F" w14:textId="74B66B5C" w:rsidR="00B613B2" w:rsidRDefault="00DE27EB" w:rsidP="00B613B2">
      <w:pPr>
        <w:pStyle w:val="Odstavec"/>
        <w:numPr>
          <w:ilvl w:val="0"/>
          <w:numId w:val="36"/>
        </w:numPr>
      </w:pPr>
      <w:r>
        <w:t>Obec Lejšovka</w:t>
      </w:r>
      <w:r w:rsidR="00B613B2">
        <w:t xml:space="preserve"> touto vyhláškou zavádí místní poplatek za obecní systém odpadového hospodářství (dále jen „poplatek“).</w:t>
      </w:r>
    </w:p>
    <w:p w14:paraId="20E27491" w14:textId="77777777"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42F5EF85" w14:textId="3AE9A00E"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2AA24379" w14:textId="7C9032B3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DE27EB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DE27EB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76592EA6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FF62BC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E27EB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0520D2" w:rsidRDefault="00131160" w:rsidP="00B71306">
      <w:pPr>
        <w:pStyle w:val="Nzvylnk"/>
        <w:rPr>
          <w:rFonts w:ascii="Arial" w:hAnsi="Arial" w:cs="Arial"/>
          <w:b w:val="0"/>
          <w:bCs w:val="0"/>
          <w:sz w:val="22"/>
          <w:szCs w:val="22"/>
        </w:rPr>
      </w:pPr>
      <w:r w:rsidRPr="000520D2">
        <w:rPr>
          <w:rFonts w:ascii="Arial" w:hAnsi="Arial" w:cs="Arial"/>
          <w:b w:val="0"/>
          <w:bCs w:val="0"/>
          <w:sz w:val="22"/>
          <w:szCs w:val="22"/>
        </w:rPr>
        <w:t>Sazba poplatku</w:t>
      </w:r>
    </w:p>
    <w:p w14:paraId="6A01290E" w14:textId="062C0769" w:rsidR="00303591" w:rsidRPr="000520D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0520D2">
        <w:rPr>
          <w:rFonts w:ascii="Arial" w:hAnsi="Arial" w:cs="Arial"/>
          <w:sz w:val="22"/>
          <w:szCs w:val="22"/>
        </w:rPr>
        <w:t xml:space="preserve">činí </w:t>
      </w:r>
      <w:r w:rsidR="00DE27EB" w:rsidRPr="000520D2">
        <w:rPr>
          <w:rFonts w:ascii="Arial" w:hAnsi="Arial" w:cs="Arial"/>
          <w:sz w:val="22"/>
          <w:szCs w:val="22"/>
        </w:rPr>
        <w:t>6</w:t>
      </w:r>
      <w:r w:rsidR="00B613B2" w:rsidRPr="000520D2">
        <w:rPr>
          <w:rFonts w:ascii="Arial" w:hAnsi="Arial" w:cs="Arial"/>
          <w:sz w:val="22"/>
          <w:szCs w:val="22"/>
        </w:rPr>
        <w:t>00</w:t>
      </w:r>
      <w:r w:rsidR="00FE4569" w:rsidRPr="000520D2">
        <w:rPr>
          <w:rFonts w:ascii="Arial" w:hAnsi="Arial" w:cs="Arial"/>
          <w:sz w:val="22"/>
          <w:szCs w:val="22"/>
        </w:rPr>
        <w:t xml:space="preserve"> </w:t>
      </w:r>
      <w:r w:rsidRPr="000520D2">
        <w:rPr>
          <w:rFonts w:ascii="Arial" w:hAnsi="Arial" w:cs="Arial"/>
          <w:sz w:val="22"/>
          <w:szCs w:val="22"/>
        </w:rPr>
        <w:t>Kč</w:t>
      </w:r>
      <w:r w:rsidR="006A4A80" w:rsidRPr="000520D2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765616F3"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4F6DEA85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E27EB">
        <w:rPr>
          <w:rFonts w:ascii="Arial" w:hAnsi="Arial" w:cs="Arial"/>
          <w:sz w:val="22"/>
          <w:szCs w:val="22"/>
        </w:rPr>
        <w:t xml:space="preserve">28. února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5F0960C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B613B2">
        <w:rPr>
          <w:rFonts w:ascii="Arial" w:hAnsi="Arial" w:cs="Arial"/>
          <w:sz w:val="22"/>
          <w:szCs w:val="22"/>
        </w:rPr>
        <w:t xml:space="preserve">konce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4EEA381" w14:textId="1A73D4BE" w:rsidR="00DE27EB" w:rsidRPr="00DE27EB" w:rsidRDefault="00DE27EB" w:rsidP="00DE27EB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DE27EB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52032C28" w14:textId="77777777" w:rsidR="00DE27EB" w:rsidRDefault="00DE27EB" w:rsidP="00DE27EB">
      <w:pPr>
        <w:pStyle w:val="Odstavecseseznamem"/>
        <w:numPr>
          <w:ilvl w:val="1"/>
          <w:numId w:val="3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 osobou závislou na pomoci jiné osoby,¹³</w:t>
      </w:r>
    </w:p>
    <w:p w14:paraId="4EA39F2C" w14:textId="1DDC6ACA" w:rsidR="00DE27EB" w:rsidRPr="00DE27EB" w:rsidRDefault="00DE27EB" w:rsidP="00DE27EB">
      <w:pPr>
        <w:pStyle w:val="Odstavecseseznamem"/>
        <w:numPr>
          <w:ilvl w:val="1"/>
          <w:numId w:val="3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má místo pobytu v sídle ohlašovny, pokud se během celého příslušného kalendářního roku zdržuje mimo území obce.</w:t>
      </w:r>
    </w:p>
    <w:p w14:paraId="761E3C63" w14:textId="77777777" w:rsidR="00DE27EB" w:rsidRDefault="00DE27EB" w:rsidP="00DE27EB">
      <w:pPr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 v příslušném kalendářním roce dovrší nejvýše 6 let, a to ve výši 300,- Kč z celkové sazby poplatku.</w:t>
      </w:r>
    </w:p>
    <w:p w14:paraId="00FFA744" w14:textId="77777777" w:rsidR="00DE27EB" w:rsidRDefault="00DE27EB" w:rsidP="00DE27EB">
      <w:pPr>
        <w:pStyle w:val="Odstavecseseznamem"/>
        <w:numPr>
          <w:ilvl w:val="0"/>
          <w:numId w:val="39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</w:rPr>
        <w:t xml:space="preserve"> </w:t>
      </w:r>
      <w:r>
        <w:rPr>
          <w:rFonts w:ascii="Arial" w:hAnsi="Arial" w:cs="Arial"/>
        </w:rPr>
        <w:t>¹⁴</w:t>
      </w:r>
    </w:p>
    <w:p w14:paraId="4DD81BCA" w14:textId="6AC09492" w:rsidR="00AB240E" w:rsidRDefault="00DE27EB" w:rsidP="00DE27EB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B240E"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485E99D4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DE27EB">
        <w:rPr>
          <w:rFonts w:ascii="Arial" w:hAnsi="Arial" w:cs="Arial"/>
          <w:sz w:val="22"/>
          <w:szCs w:val="22"/>
        </w:rPr>
        <w:t>1/2022</w:t>
      </w:r>
      <w:r w:rsidR="0021049B" w:rsidRPr="008C705E">
        <w:rPr>
          <w:rFonts w:ascii="Arial" w:hAnsi="Arial" w:cs="Arial"/>
          <w:sz w:val="22"/>
          <w:szCs w:val="22"/>
        </w:rPr>
        <w:t>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1</w:t>
      </w:r>
      <w:r w:rsidR="00DE27EB">
        <w:rPr>
          <w:rFonts w:ascii="Arial" w:hAnsi="Arial" w:cs="Arial"/>
          <w:sz w:val="22"/>
          <w:szCs w:val="22"/>
        </w:rPr>
        <w:t>5</w:t>
      </w:r>
      <w:r w:rsidRPr="008C705E">
        <w:rPr>
          <w:rFonts w:ascii="Arial" w:hAnsi="Arial" w:cs="Arial"/>
          <w:sz w:val="22"/>
          <w:szCs w:val="22"/>
        </w:rPr>
        <w:t>. 12. 202</w:t>
      </w:r>
      <w:r w:rsidR="003B1CFB">
        <w:rPr>
          <w:rFonts w:ascii="Arial" w:hAnsi="Arial" w:cs="Arial"/>
          <w:sz w:val="22"/>
          <w:szCs w:val="22"/>
        </w:rPr>
        <w:t>2</w:t>
      </w:r>
      <w:r w:rsidRPr="008C705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26AF1248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054F0263"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p w14:paraId="1698FFB2" w14:textId="03B2A590" w:rsidR="00A05EA6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0CC81BA" w14:textId="479EED6A" w:rsidR="00DE27EB" w:rsidRPr="00B1394D" w:rsidRDefault="00DE27EB" w:rsidP="00DE27E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           </w:t>
      </w:r>
      <w:r w:rsidRPr="00B1394D">
        <w:rPr>
          <w:rFonts w:ascii="Arial" w:hAnsi="Arial" w:cs="Arial"/>
          <w:i/>
          <w:sz w:val="22"/>
          <w:szCs w:val="22"/>
        </w:rPr>
        <w:t>........</w:t>
      </w:r>
      <w:r>
        <w:rPr>
          <w:rFonts w:ascii="Arial" w:hAnsi="Arial" w:cs="Arial"/>
          <w:i/>
          <w:sz w:val="22"/>
          <w:szCs w:val="22"/>
        </w:rPr>
        <w:t>........................</w:t>
      </w:r>
      <w:r>
        <w:rPr>
          <w:rFonts w:ascii="Arial" w:hAnsi="Arial" w:cs="Arial"/>
          <w:i/>
          <w:sz w:val="22"/>
          <w:szCs w:val="22"/>
        </w:rPr>
        <w:tab/>
        <w:t>                                    </w:t>
      </w:r>
      <w:r w:rsidRPr="00B1394D">
        <w:rPr>
          <w:rFonts w:ascii="Arial" w:hAnsi="Arial" w:cs="Arial"/>
          <w:i/>
          <w:sz w:val="22"/>
          <w:szCs w:val="22"/>
        </w:rPr>
        <w:t>......</w:t>
      </w:r>
      <w:r>
        <w:rPr>
          <w:rFonts w:ascii="Arial" w:hAnsi="Arial" w:cs="Arial"/>
          <w:i/>
          <w:sz w:val="22"/>
          <w:szCs w:val="22"/>
        </w:rPr>
        <w:t>..................</w:t>
      </w:r>
    </w:p>
    <w:p w14:paraId="7099C28A" w14:textId="07C34182" w:rsidR="00DE27EB" w:rsidRPr="000C2DC4" w:rsidRDefault="00DE27EB" w:rsidP="00DE27EB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          Ivo Kovačevity v. r.                        </w:t>
      </w:r>
      <w:r>
        <w:rPr>
          <w:rFonts w:ascii="Arial" w:hAnsi="Arial" w:cs="Arial"/>
          <w:sz w:val="22"/>
          <w:szCs w:val="22"/>
        </w:rPr>
        <w:tab/>
        <w:t xml:space="preserve">    Jan Šlesingr v. r.</w:t>
      </w:r>
    </w:p>
    <w:p w14:paraId="55C91FA4" w14:textId="1727049B" w:rsidR="00DE27EB" w:rsidRPr="00B1394D" w:rsidRDefault="00DE27EB" w:rsidP="00DE27EB">
      <w:pPr>
        <w:pStyle w:val="Zkladntext"/>
        <w:tabs>
          <w:tab w:val="center" w:pos="2552"/>
          <w:tab w:val="center" w:pos="6521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      </w:t>
      </w:r>
      <w:r w:rsidRPr="00B1394D">
        <w:rPr>
          <w:rFonts w:ascii="Arial" w:hAnsi="Arial" w:cs="Arial"/>
          <w:sz w:val="22"/>
          <w:szCs w:val="22"/>
        </w:rPr>
        <w:t>místostarosta</w:t>
      </w:r>
      <w:r w:rsidRPr="00B139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    </w:t>
      </w:r>
      <w:r w:rsidRPr="00B1394D">
        <w:rPr>
          <w:rFonts w:ascii="Arial" w:hAnsi="Arial" w:cs="Arial"/>
          <w:sz w:val="22"/>
          <w:szCs w:val="22"/>
        </w:rPr>
        <w:t>starosta</w:t>
      </w:r>
    </w:p>
    <w:p w14:paraId="77863F14" w14:textId="77777777" w:rsidR="00DE27EB" w:rsidRPr="00EB7FA0" w:rsidRDefault="00DE27EB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E27EB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0353B" w14:textId="77777777" w:rsidR="00AD280E" w:rsidRDefault="00AD280E">
      <w:r>
        <w:separator/>
      </w:r>
    </w:p>
  </w:endnote>
  <w:endnote w:type="continuationSeparator" w:id="0">
    <w:p w14:paraId="14DB4153" w14:textId="77777777" w:rsidR="00AD280E" w:rsidRDefault="00AD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F6496" w14:textId="1C26311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859F3">
      <w:rPr>
        <w:noProof/>
      </w:rPr>
      <w:t>3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EEE78C" w14:textId="77777777" w:rsidR="00AD280E" w:rsidRDefault="00AD280E">
      <w:r>
        <w:separator/>
      </w:r>
    </w:p>
  </w:footnote>
  <w:footnote w:type="continuationSeparator" w:id="0">
    <w:p w14:paraId="3EEE5460" w14:textId="77777777" w:rsidR="00AD280E" w:rsidRDefault="00AD280E">
      <w:r>
        <w:continuationSeparator/>
      </w:r>
    </w:p>
  </w:footnote>
  <w:footnote w:id="1">
    <w:p w14:paraId="40582448" w14:textId="097C7EC4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14:paraId="1074A38B" w14:textId="3B93E202"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14:paraId="51C8CFEB" w14:textId="77777777"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20D2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CFB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59F3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280E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27EB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4DD4F-6697-4CA2-8404-C5B7E2B78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CTR</cp:lastModifiedBy>
  <cp:revision>5</cp:revision>
  <cp:lastPrinted>2015-10-16T08:54:00Z</cp:lastPrinted>
  <dcterms:created xsi:type="dcterms:W3CDTF">2023-11-06T07:43:00Z</dcterms:created>
  <dcterms:modified xsi:type="dcterms:W3CDTF">2023-12-04T17:28:00Z</dcterms:modified>
</cp:coreProperties>
</file>