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2BC9" w14:textId="6127BCCA" w:rsidR="00714F25" w:rsidRPr="00470082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127732">
        <w:rPr>
          <w:rFonts w:ascii="Arial" w:hAnsi="Arial" w:cs="Arial"/>
          <w:b/>
          <w:color w:val="000000"/>
          <w:sz w:val="28"/>
          <w:szCs w:val="28"/>
        </w:rPr>
        <w:t>PODOLÍ I</w:t>
      </w:r>
    </w:p>
    <w:p w14:paraId="5FFC832D" w14:textId="43D68A2E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127732">
        <w:rPr>
          <w:rFonts w:ascii="Arial" w:hAnsi="Arial" w:cs="Arial"/>
          <w:b/>
          <w:color w:val="000000"/>
          <w:sz w:val="28"/>
          <w:szCs w:val="28"/>
        </w:rPr>
        <w:t>Podolí I</w:t>
      </w:r>
    </w:p>
    <w:p w14:paraId="75414849" w14:textId="7B1E86AE" w:rsidR="00714F25" w:rsidRPr="00470082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 w:rsidR="00127732">
        <w:rPr>
          <w:rFonts w:ascii="Arial" w:hAnsi="Arial" w:cs="Arial"/>
          <w:b/>
          <w:color w:val="000000"/>
          <w:sz w:val="28"/>
          <w:szCs w:val="28"/>
        </w:rPr>
        <w:t>Podolí I</w:t>
      </w:r>
      <w:r w:rsidR="00250B85" w:rsidRPr="00470082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647F0AC9" w14:textId="2E679685" w:rsidR="00714F25" w:rsidRDefault="00470082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zrušení obecně závazn</w:t>
      </w:r>
      <w:r w:rsidR="00A645FC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 xml:space="preserve"> vyhláš</w:t>
      </w:r>
      <w:r w:rsidR="00A645FC">
        <w:rPr>
          <w:rFonts w:ascii="Arial" w:hAnsi="Arial" w:cs="Arial"/>
          <w:b/>
          <w:bCs/>
          <w:sz w:val="28"/>
          <w:szCs w:val="28"/>
        </w:rPr>
        <w:t>ky č. 1/20</w:t>
      </w:r>
      <w:r w:rsidR="00127732">
        <w:rPr>
          <w:rFonts w:ascii="Arial" w:hAnsi="Arial" w:cs="Arial"/>
          <w:b/>
          <w:bCs/>
          <w:sz w:val="28"/>
          <w:szCs w:val="28"/>
        </w:rPr>
        <w:t>09</w:t>
      </w:r>
    </w:p>
    <w:p w14:paraId="78CD9B01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02C07B57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D486364" w14:textId="6924DE7A" w:rsidR="00BE3A94" w:rsidRPr="00470082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Zastupitelstvo </w:t>
      </w:r>
      <w:r w:rsidR="000C7E78" w:rsidRPr="00470082">
        <w:rPr>
          <w:rFonts w:ascii="Arial" w:hAnsi="Arial" w:cs="Arial"/>
          <w:sz w:val="22"/>
          <w:szCs w:val="22"/>
        </w:rPr>
        <w:t xml:space="preserve">obce </w:t>
      </w:r>
      <w:r w:rsidR="00127732">
        <w:rPr>
          <w:rFonts w:ascii="Arial" w:hAnsi="Arial" w:cs="Arial"/>
          <w:sz w:val="22"/>
          <w:szCs w:val="22"/>
        </w:rPr>
        <w:t>Podolí I</w:t>
      </w:r>
      <w:r w:rsidRPr="00470082">
        <w:rPr>
          <w:rFonts w:ascii="Arial" w:hAnsi="Arial" w:cs="Arial"/>
          <w:sz w:val="22"/>
          <w:szCs w:val="22"/>
        </w:rPr>
        <w:t xml:space="preserve"> se na svém zasedání dne</w:t>
      </w:r>
      <w:r w:rsidR="00E971A9">
        <w:rPr>
          <w:rFonts w:ascii="Arial" w:hAnsi="Arial" w:cs="Arial"/>
          <w:sz w:val="22"/>
          <w:szCs w:val="22"/>
        </w:rPr>
        <w:t xml:space="preserve"> 22.4.2025</w:t>
      </w:r>
      <w:r w:rsidR="008A664F" w:rsidRPr="00470082">
        <w:rPr>
          <w:rFonts w:ascii="Arial" w:hAnsi="Arial" w:cs="Arial"/>
          <w:sz w:val="22"/>
          <w:szCs w:val="22"/>
        </w:rPr>
        <w:t xml:space="preserve"> </w:t>
      </w:r>
      <w:r w:rsidRPr="00470082">
        <w:rPr>
          <w:rFonts w:ascii="Arial" w:hAnsi="Arial" w:cs="Arial"/>
          <w:sz w:val="22"/>
          <w:szCs w:val="22"/>
        </w:rPr>
        <w:t>usneslo vydat na základě</w:t>
      </w:r>
      <w:r w:rsidR="00E971A9">
        <w:rPr>
          <w:rFonts w:ascii="Arial" w:hAnsi="Arial" w:cs="Arial"/>
          <w:sz w:val="22"/>
          <w:szCs w:val="22"/>
        </w:rPr>
        <w:br/>
      </w:r>
      <w:r w:rsidRPr="00470082">
        <w:rPr>
          <w:rFonts w:ascii="Arial" w:hAnsi="Arial" w:cs="Arial"/>
          <w:sz w:val="22"/>
          <w:szCs w:val="22"/>
        </w:rPr>
        <w:t>§ 84 odst. 2 písm. h) zákona č. 128/2000 Sb., o</w:t>
      </w:r>
      <w:r w:rsidR="001A59EF" w:rsidRPr="00470082">
        <w:rPr>
          <w:rFonts w:ascii="Arial" w:hAnsi="Arial" w:cs="Arial"/>
          <w:sz w:val="22"/>
          <w:szCs w:val="22"/>
        </w:rPr>
        <w:t> </w:t>
      </w:r>
      <w:r w:rsidRPr="00470082">
        <w:rPr>
          <w:rFonts w:ascii="Arial" w:hAnsi="Arial" w:cs="Arial"/>
          <w:sz w:val="22"/>
          <w:szCs w:val="22"/>
        </w:rPr>
        <w:t>obcích (obecní zřízení)</w:t>
      </w:r>
      <w:r w:rsidR="0079210C" w:rsidRPr="00470082">
        <w:rPr>
          <w:rFonts w:ascii="Arial" w:hAnsi="Arial" w:cs="Arial"/>
          <w:sz w:val="22"/>
          <w:szCs w:val="22"/>
        </w:rPr>
        <w:t>, tuto obecně závaznou vyhlášku:</w:t>
      </w:r>
    </w:p>
    <w:p w14:paraId="4D19C24E" w14:textId="77777777" w:rsidR="0039318F" w:rsidRPr="00470082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040060C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34E0C9" w14:textId="77777777" w:rsidR="008A664F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1</w:t>
      </w:r>
    </w:p>
    <w:p w14:paraId="7EA0648B" w14:textId="77777777" w:rsidR="00D46A2C" w:rsidRPr="00470082" w:rsidRDefault="00D46A2C" w:rsidP="00D46A2C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470082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A3E2D6B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E028140" w14:textId="4374BF2B" w:rsidR="00A645FC" w:rsidRPr="00127732" w:rsidRDefault="00A645FC" w:rsidP="00127732">
      <w:pPr>
        <w:jc w:val="both"/>
        <w:rPr>
          <w:rFonts w:ascii="Arial" w:hAnsi="Arial" w:cs="Arial"/>
          <w:sz w:val="22"/>
          <w:szCs w:val="22"/>
        </w:rPr>
      </w:pPr>
      <w:r w:rsidRPr="0012773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27732" w:rsidRPr="00127732">
        <w:rPr>
          <w:rFonts w:ascii="Arial" w:hAnsi="Arial" w:cs="Arial"/>
          <w:sz w:val="22"/>
          <w:szCs w:val="22"/>
        </w:rPr>
        <w:t>1/2009</w:t>
      </w:r>
      <w:r w:rsidRPr="00127732">
        <w:rPr>
          <w:rFonts w:ascii="Arial" w:hAnsi="Arial" w:cs="Arial"/>
          <w:i/>
          <w:iCs/>
          <w:sz w:val="22"/>
          <w:szCs w:val="22"/>
        </w:rPr>
        <w:t xml:space="preserve">, </w:t>
      </w:r>
      <w:r w:rsidR="00127732" w:rsidRPr="00127732">
        <w:rPr>
          <w:rFonts w:ascii="Arial" w:hAnsi="Arial" w:cs="Arial"/>
          <w:sz w:val="22"/>
          <w:szCs w:val="22"/>
        </w:rPr>
        <w:t>o stanovení koeficientu pro výpočet daně z</w:t>
      </w:r>
      <w:r w:rsidR="00127732">
        <w:rPr>
          <w:rFonts w:ascii="Arial" w:hAnsi="Arial" w:cs="Arial"/>
          <w:sz w:val="22"/>
          <w:szCs w:val="22"/>
        </w:rPr>
        <w:t> </w:t>
      </w:r>
      <w:r w:rsidR="00127732" w:rsidRPr="00127732">
        <w:rPr>
          <w:rFonts w:ascii="Arial" w:hAnsi="Arial" w:cs="Arial"/>
          <w:sz w:val="22"/>
          <w:szCs w:val="22"/>
        </w:rPr>
        <w:t>nemovitostí u staveb</w:t>
      </w:r>
      <w:r>
        <w:rPr>
          <w:rFonts w:ascii="Arial" w:hAnsi="Arial" w:cs="Arial"/>
          <w:sz w:val="22"/>
          <w:szCs w:val="22"/>
        </w:rPr>
        <w:t xml:space="preserve">, ze dne </w:t>
      </w:r>
      <w:r w:rsidR="00127732">
        <w:rPr>
          <w:rFonts w:ascii="Arial" w:hAnsi="Arial" w:cs="Arial"/>
          <w:sz w:val="22"/>
          <w:szCs w:val="22"/>
        </w:rPr>
        <w:t>30. 6. 2009</w:t>
      </w:r>
      <w:r>
        <w:rPr>
          <w:rFonts w:ascii="Arial" w:hAnsi="Arial" w:cs="Arial"/>
          <w:sz w:val="22"/>
          <w:szCs w:val="22"/>
        </w:rPr>
        <w:t>.</w:t>
      </w:r>
    </w:p>
    <w:p w14:paraId="5A1FE550" w14:textId="77777777" w:rsidR="00470082" w:rsidRPr="00470082" w:rsidRDefault="00470082" w:rsidP="00B9378B">
      <w:pPr>
        <w:jc w:val="both"/>
        <w:rPr>
          <w:rFonts w:ascii="Arial" w:hAnsi="Arial" w:cs="Arial"/>
          <w:sz w:val="22"/>
          <w:szCs w:val="22"/>
        </w:rPr>
      </w:pPr>
    </w:p>
    <w:p w14:paraId="24957746" w14:textId="77777777" w:rsidR="0096210E" w:rsidRPr="00470082" w:rsidRDefault="0096210E" w:rsidP="00B9378B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14:paraId="150D6FCE" w14:textId="77777777" w:rsidR="00D46A2C" w:rsidRPr="00470082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F86EE3A" w14:textId="77777777" w:rsidR="00BE3A94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2</w:t>
      </w:r>
    </w:p>
    <w:p w14:paraId="366E1058" w14:textId="77777777" w:rsidR="00D46A2C" w:rsidRPr="00470082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Účinnost</w:t>
      </w:r>
    </w:p>
    <w:p w14:paraId="3775E1AD" w14:textId="77777777" w:rsidR="0039318F" w:rsidRPr="00470082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5F7E4B" w14:textId="0EB90FF8" w:rsidR="0039318F" w:rsidRPr="00470082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Tato obecně závazná </w:t>
      </w:r>
      <w:r w:rsidR="00A1498A" w:rsidRPr="00470082">
        <w:rPr>
          <w:rFonts w:ascii="Arial" w:hAnsi="Arial" w:cs="Arial"/>
          <w:sz w:val="22"/>
          <w:szCs w:val="22"/>
        </w:rPr>
        <w:t xml:space="preserve">vyhláška nabývá účinnosti </w:t>
      </w:r>
      <w:r w:rsidR="00B41D60" w:rsidRPr="00470082">
        <w:rPr>
          <w:rFonts w:ascii="Arial" w:hAnsi="Arial" w:cs="Arial"/>
          <w:sz w:val="22"/>
          <w:szCs w:val="22"/>
        </w:rPr>
        <w:t>počátkem patnáctého dne následujícího po</w:t>
      </w:r>
      <w:r w:rsidR="00470082">
        <w:rPr>
          <w:rFonts w:ascii="Arial" w:hAnsi="Arial" w:cs="Arial"/>
          <w:sz w:val="22"/>
          <w:szCs w:val="22"/>
        </w:rPr>
        <w:t> </w:t>
      </w:r>
      <w:r w:rsidR="00B41D60" w:rsidRPr="00470082">
        <w:rPr>
          <w:rFonts w:ascii="Arial" w:hAnsi="Arial" w:cs="Arial"/>
          <w:sz w:val="22"/>
          <w:szCs w:val="22"/>
        </w:rPr>
        <w:t>dni jejího vyhlášení.</w:t>
      </w:r>
    </w:p>
    <w:p w14:paraId="2A7CD1EC" w14:textId="77777777" w:rsidR="0039318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7F2C3D32" w14:textId="77777777" w:rsidR="00E971A9" w:rsidRDefault="00E971A9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39800CB" w14:textId="77777777" w:rsidR="00E971A9" w:rsidRPr="008A664F" w:rsidRDefault="00E971A9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18E19F0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385BF71" w14:textId="77777777" w:rsidR="0039318F" w:rsidRPr="000E1814" w:rsidRDefault="0039318F" w:rsidP="00BE3A94">
      <w:pPr>
        <w:autoSpaceDE w:val="0"/>
        <w:autoSpaceDN w:val="0"/>
        <w:adjustRightInd w:val="0"/>
      </w:pPr>
    </w:p>
    <w:p w14:paraId="6E2437F5" w14:textId="77777777" w:rsidR="00470082" w:rsidRPr="00EA3DA8" w:rsidRDefault="00470082" w:rsidP="00470082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………………...……………….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..</w:t>
      </w:r>
    </w:p>
    <w:p w14:paraId="7E83A1A5" w14:textId="64EE057D" w:rsidR="00470082" w:rsidRDefault="00127732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Vladimír Michal</w:t>
      </w:r>
      <w:r w:rsidR="00470082">
        <w:rPr>
          <w:rFonts w:ascii="Arial" w:hAnsi="Arial" w:cs="Arial"/>
          <w:bCs/>
          <w:iCs/>
          <w:color w:val="000000"/>
          <w:sz w:val="22"/>
          <w:szCs w:val="22"/>
        </w:rPr>
        <w:t xml:space="preserve"> v. r.</w:t>
      </w:r>
      <w:r w:rsidR="00470082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470082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470082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A645FC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  Renata Caltová</w:t>
      </w:r>
      <w:r w:rsidR="00470082">
        <w:rPr>
          <w:rFonts w:ascii="Arial" w:hAnsi="Arial" w:cs="Arial"/>
          <w:bCs/>
          <w:iCs/>
          <w:color w:val="000000"/>
          <w:sz w:val="22"/>
          <w:szCs w:val="22"/>
        </w:rPr>
        <w:t xml:space="preserve"> v. r.</w:t>
      </w:r>
    </w:p>
    <w:p w14:paraId="1ADD29A9" w14:textId="1A5587F8" w:rsidR="00470082" w:rsidRDefault="00470082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místo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</w:t>
      </w:r>
      <w:r w:rsidR="00127732">
        <w:rPr>
          <w:rFonts w:ascii="Arial" w:hAnsi="Arial" w:cs="Arial"/>
          <w:bCs/>
          <w:iCs/>
          <w:color w:val="000000"/>
          <w:sz w:val="22"/>
          <w:szCs w:val="22"/>
        </w:rPr>
        <w:t>k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a</w:t>
      </w:r>
    </w:p>
    <w:p w14:paraId="0700A875" w14:textId="77777777" w:rsidR="008A664F" w:rsidRDefault="008A664F" w:rsidP="008A664F"/>
    <w:p w14:paraId="3F4B548A" w14:textId="77777777" w:rsidR="008A664F" w:rsidRDefault="008A664F" w:rsidP="008A664F"/>
    <w:p w14:paraId="47F70946" w14:textId="77777777" w:rsidR="008A664F" w:rsidRDefault="008A664F" w:rsidP="008A664F"/>
    <w:p w14:paraId="6B2BA5C8" w14:textId="77777777" w:rsidR="00D953A7" w:rsidRDefault="00D953A7" w:rsidP="00BE3A94"/>
    <w:p w14:paraId="0483E451" w14:textId="77777777" w:rsidR="00D953A7" w:rsidRDefault="00D953A7" w:rsidP="00BE3A94"/>
    <w:p w14:paraId="52DAB83D" w14:textId="77777777" w:rsidR="00D953A7" w:rsidRDefault="00D953A7" w:rsidP="00BE3A94"/>
    <w:p w14:paraId="2BDADA92" w14:textId="77777777" w:rsidR="00D953A7" w:rsidRDefault="00D953A7" w:rsidP="00BE3A94"/>
    <w:p w14:paraId="05FFE7C9" w14:textId="77777777" w:rsidR="00D953A7" w:rsidRDefault="00D953A7" w:rsidP="00BE3A94"/>
    <w:p w14:paraId="456BCE34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BC98" w14:textId="77777777" w:rsidR="00C27717" w:rsidRDefault="00C27717">
      <w:r>
        <w:separator/>
      </w:r>
    </w:p>
  </w:endnote>
  <w:endnote w:type="continuationSeparator" w:id="0">
    <w:p w14:paraId="53CC6314" w14:textId="77777777" w:rsidR="00C27717" w:rsidRDefault="00C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43DDB" w14:textId="77777777" w:rsidR="00C27717" w:rsidRDefault="00C27717">
      <w:r>
        <w:separator/>
      </w:r>
    </w:p>
  </w:footnote>
  <w:footnote w:type="continuationSeparator" w:id="0">
    <w:p w14:paraId="7E564C8C" w14:textId="77777777" w:rsidR="00C27717" w:rsidRDefault="00C2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87084"/>
    <w:multiLevelType w:val="hybridMultilevel"/>
    <w:tmpl w:val="893409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63833">
    <w:abstractNumId w:val="0"/>
  </w:num>
  <w:num w:numId="2" w16cid:durableId="672683933">
    <w:abstractNumId w:val="1"/>
  </w:num>
  <w:num w:numId="3" w16cid:durableId="57875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27732"/>
    <w:rsid w:val="001A59EF"/>
    <w:rsid w:val="001C1424"/>
    <w:rsid w:val="001C76CF"/>
    <w:rsid w:val="001F3056"/>
    <w:rsid w:val="00211395"/>
    <w:rsid w:val="00244D7F"/>
    <w:rsid w:val="00250B85"/>
    <w:rsid w:val="002C2211"/>
    <w:rsid w:val="002C4044"/>
    <w:rsid w:val="002D61E8"/>
    <w:rsid w:val="002F3212"/>
    <w:rsid w:val="0039318F"/>
    <w:rsid w:val="003D0826"/>
    <w:rsid w:val="003E2D76"/>
    <w:rsid w:val="00466BE1"/>
    <w:rsid w:val="00470082"/>
    <w:rsid w:val="004C2871"/>
    <w:rsid w:val="005252B3"/>
    <w:rsid w:val="005C4588"/>
    <w:rsid w:val="005C7E04"/>
    <w:rsid w:val="005F6F9A"/>
    <w:rsid w:val="006665BB"/>
    <w:rsid w:val="006F0059"/>
    <w:rsid w:val="00714F25"/>
    <w:rsid w:val="007161D2"/>
    <w:rsid w:val="007320CB"/>
    <w:rsid w:val="00740679"/>
    <w:rsid w:val="00743BD5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03DA0"/>
    <w:rsid w:val="00911C50"/>
    <w:rsid w:val="0096210E"/>
    <w:rsid w:val="00990850"/>
    <w:rsid w:val="009A44E1"/>
    <w:rsid w:val="009E5C05"/>
    <w:rsid w:val="00A1498A"/>
    <w:rsid w:val="00A37C79"/>
    <w:rsid w:val="00A645FC"/>
    <w:rsid w:val="00A82BED"/>
    <w:rsid w:val="00A86A26"/>
    <w:rsid w:val="00B06300"/>
    <w:rsid w:val="00B41D60"/>
    <w:rsid w:val="00B811F9"/>
    <w:rsid w:val="00B9378B"/>
    <w:rsid w:val="00BE3A94"/>
    <w:rsid w:val="00BF3E8C"/>
    <w:rsid w:val="00C27717"/>
    <w:rsid w:val="00C46ABF"/>
    <w:rsid w:val="00C52B5B"/>
    <w:rsid w:val="00C612AB"/>
    <w:rsid w:val="00CA4D32"/>
    <w:rsid w:val="00CC7461"/>
    <w:rsid w:val="00CF10E8"/>
    <w:rsid w:val="00CF3E11"/>
    <w:rsid w:val="00D22558"/>
    <w:rsid w:val="00D35042"/>
    <w:rsid w:val="00D46A2C"/>
    <w:rsid w:val="00D953A7"/>
    <w:rsid w:val="00DE5F52"/>
    <w:rsid w:val="00DE62CA"/>
    <w:rsid w:val="00DE640A"/>
    <w:rsid w:val="00DF0C73"/>
    <w:rsid w:val="00E03D14"/>
    <w:rsid w:val="00E761E9"/>
    <w:rsid w:val="00E971A9"/>
    <w:rsid w:val="00EA2D60"/>
    <w:rsid w:val="00EB5C8F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82955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Obec Podolí I</cp:lastModifiedBy>
  <cp:revision>2</cp:revision>
  <cp:lastPrinted>2025-04-30T10:32:00Z</cp:lastPrinted>
  <dcterms:created xsi:type="dcterms:W3CDTF">2025-04-30T10:35:00Z</dcterms:created>
  <dcterms:modified xsi:type="dcterms:W3CDTF">2025-04-30T10:35:00Z</dcterms:modified>
</cp:coreProperties>
</file>