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6CDC" w14:textId="39130C63" w:rsidR="0029644F" w:rsidRDefault="00FD788F">
      <w:r>
        <w:rPr>
          <w:rFonts w:ascii="Arial" w:hAnsi="Arial" w:cs="Arial"/>
          <w:noProof/>
          <w:color w:val="2D182B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07531" wp14:editId="29DDB26F">
                <wp:simplePos x="0" y="0"/>
                <wp:positionH relativeFrom="column">
                  <wp:posOffset>99695</wp:posOffset>
                </wp:positionH>
                <wp:positionV relativeFrom="paragraph">
                  <wp:posOffset>192405</wp:posOffset>
                </wp:positionV>
                <wp:extent cx="2562225" cy="113411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13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539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61"/>
                              <w:gridCol w:w="572"/>
                              <w:gridCol w:w="587"/>
                            </w:tblGrid>
                            <w:tr w:rsidR="00E20AE7" w:rsidRPr="00E20AE7" w14:paraId="5E923A9A" w14:textId="77777777" w:rsidTr="006E466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78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3B7DC8D1" w14:textId="77777777" w:rsidR="00E20AE7" w:rsidRPr="00E20AE7" w:rsidRDefault="00716A3F" w:rsidP="00E20AE7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br/>
                                  </w:r>
                                  <w:r w:rsidR="00E20AE7" w:rsidRPr="00E20AE7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>naše zn.:</w:t>
                                  </w:r>
                                  <w:r w:rsidR="00FD2F97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 xml:space="preserve"> </w:t>
                                  </w:r>
                                  <w:r w:rsidR="003F1764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 xml:space="preserve"> OUCC  </w:t>
                                  </w:r>
                                  <w:r w:rsidR="004F24C2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>898</w:t>
                                  </w:r>
                                  <w:r w:rsidR="003F1764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>/2021</w:t>
                                  </w:r>
                                </w:p>
                                <w:p w14:paraId="638DD6C3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</w:pPr>
                                  <w:r w:rsidRPr="00E20AE7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>listů:</w:t>
                                  </w:r>
                                  <w:r w:rsidR="002440AE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 xml:space="preserve"> </w:t>
                                  </w:r>
                                  <w:r w:rsidR="004F24C2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>5</w:t>
                                  </w:r>
                                </w:p>
                                <w:p w14:paraId="5374D2B3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</w:pPr>
                                  <w:r w:rsidRPr="00E20AE7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>příloh</w:t>
                                  </w:r>
                                  <w:r w:rsidR="00A67E84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>/</w:t>
                                  </w:r>
                                  <w:r w:rsidR="00716A3F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>listů</w:t>
                                  </w:r>
                                  <w:r w:rsidRPr="00E20AE7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>:</w:t>
                                  </w:r>
                                  <w:r w:rsidR="00590C75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 xml:space="preserve"> </w:t>
                                  </w:r>
                                  <w:r w:rsidR="00FD1437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>0</w:t>
                                  </w:r>
                                  <w:r w:rsidR="002440AE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 xml:space="preserve"> </w:t>
                                  </w:r>
                                  <w:r w:rsidR="002A0B36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>/</w:t>
                                  </w:r>
                                  <w:r w:rsidR="00C16882">
                                    <w:rPr>
                                      <w:rFonts w:eastAsia="Times New Roman" w:cs="Arial"/>
                                      <w:color w:val="000000"/>
                                      <w:lang w:eastAsia="cs-CZ"/>
                                    </w:rPr>
                                    <w:t>0</w:t>
                                  </w:r>
                                </w:p>
                                <w:p w14:paraId="43C41164" w14:textId="77777777" w:rsidR="00817114" w:rsidRDefault="00817114" w:rsidP="00817114">
                                  <w:pPr>
                                    <w:spacing w:after="0" w:line="240" w:lineRule="auto"/>
                                    <w:rPr>
                                      <w:rFonts w:cs="Arial"/>
                                      <w:color w:val="2D182B"/>
                                      <w:sz w:val="24"/>
                                      <w:szCs w:val="24"/>
                                    </w:rPr>
                                  </w:pPr>
                                  <w:r w:rsidRPr="0070046D">
                                    <w:rPr>
                                      <w:rFonts w:cs="Arial"/>
                                      <w:color w:val="2D182B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="00C34110">
                                    <w:rPr>
                                      <w:rFonts w:cs="Arial"/>
                                      <w:color w:val="2D182B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70046D">
                                    <w:rPr>
                                      <w:rFonts w:cs="Arial"/>
                                      <w:color w:val="2D182B"/>
                                      <w:sz w:val="24"/>
                                      <w:szCs w:val="24"/>
                                    </w:rPr>
                                    <w:t xml:space="preserve">. znak/skart. </w:t>
                                  </w:r>
                                  <w:r>
                                    <w:rPr>
                                      <w:rFonts w:cs="Arial"/>
                                      <w:color w:val="2D182B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70046D">
                                    <w:rPr>
                                      <w:rFonts w:cs="Arial"/>
                                      <w:color w:val="2D182B"/>
                                      <w:sz w:val="24"/>
                                      <w:szCs w:val="24"/>
                                    </w:rPr>
                                    <w:t>hůta</w:t>
                                  </w:r>
                                  <w:r w:rsidR="00590C75">
                                    <w:rPr>
                                      <w:rFonts w:cs="Arial"/>
                                      <w:color w:val="2D182B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="004F24C2">
                                    <w:rPr>
                                      <w:rFonts w:cs="Arial"/>
                                      <w:color w:val="2D182B"/>
                                      <w:sz w:val="24"/>
                                      <w:szCs w:val="24"/>
                                    </w:rPr>
                                    <w:t xml:space="preserve"> 104.1/A5</w:t>
                                  </w:r>
                                  <w:r w:rsidR="00C34110">
                                    <w:rPr>
                                      <w:rFonts w:cs="Arial"/>
                                      <w:color w:val="2D182B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4F24C2" w:rsidRPr="004F24C2">
                                    <w:rPr>
                                      <w:rFonts w:cs="Arial"/>
                                      <w:color w:val="2D182B"/>
                                      <w:sz w:val="24"/>
                                      <w:szCs w:val="24"/>
                                    </w:rPr>
                                    <w:t>OBCKX000G56N</w:t>
                                  </w:r>
                                  <w:r w:rsidR="00C34110">
                                    <w:rPr>
                                      <w:rFonts w:cs="Arial"/>
                                      <w:color w:val="2D182B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C34110">
                                    <w:rPr>
                                      <w:rFonts w:cs="Arial"/>
                                      <w:color w:val="2D182B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  <w:p w14:paraId="53DC068A" w14:textId="77777777" w:rsidR="00C34110" w:rsidRPr="0070046D" w:rsidRDefault="00C34110" w:rsidP="00817114">
                                  <w:pPr>
                                    <w:spacing w:after="0" w:line="240" w:lineRule="auto"/>
                                    <w:rPr>
                                      <w:rFonts w:cs="Arial"/>
                                      <w:color w:val="2D182B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AF3B479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cs-CZ"/>
                                    </w:rPr>
                                  </w:pPr>
                                </w:p>
                                <w:p w14:paraId="325F65B7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10CDFC91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495F0D68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E20AE7" w:rsidRPr="00E20AE7" w14:paraId="26295A11" w14:textId="77777777" w:rsidTr="006E466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78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2ADF0E66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4A381A79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655C6F5E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E20AE7" w:rsidRPr="00E20AE7" w14:paraId="719AE7E6" w14:textId="77777777" w:rsidTr="006E466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78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1B710DC1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5B2954D7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5BA8B0FE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E20AE7" w:rsidRPr="00E20AE7" w14:paraId="57C9AB0D" w14:textId="77777777" w:rsidTr="006E466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78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5EBF4469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6AB052AC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09608B38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E20AE7" w:rsidRPr="00E20AE7" w14:paraId="587CF3A4" w14:textId="77777777" w:rsidTr="006E466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78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6EB3E50A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0666B03D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2C83D486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E20AE7" w:rsidRPr="00E20AE7" w14:paraId="12766ED1" w14:textId="77777777" w:rsidTr="006E466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78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4C9BC80C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0F565CAA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7F2D933C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E20AE7" w:rsidRPr="00E20AE7" w14:paraId="60869971" w14:textId="77777777" w:rsidTr="006E466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78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648611E1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0668C94C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7CFF12F1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E20AE7" w:rsidRPr="00E20AE7" w14:paraId="1A613ACA" w14:textId="77777777" w:rsidTr="006E466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78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26B9617D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30DDBF4B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460073A4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E20AE7" w:rsidRPr="00E20AE7" w14:paraId="440EA96B" w14:textId="77777777" w:rsidTr="006E466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78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1F19138D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200FDC98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1B8E7AED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E20AE7" w:rsidRPr="00E20AE7" w14:paraId="4E725C09" w14:textId="77777777" w:rsidTr="006E466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78" w:type="pct"/>
                                  <w:tcMar>
                                    <w:top w:w="0" w:type="dxa"/>
                                    <w:left w:w="48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0186471D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vAlign w:val="center"/>
                                  <w:hideMark/>
                                </w:tcPr>
                                <w:p w14:paraId="1762E3D4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pct"/>
                                  <w:vAlign w:val="center"/>
                                  <w:hideMark/>
                                </w:tcPr>
                                <w:p w14:paraId="47CAE9A6" w14:textId="77777777" w:rsidR="00E20AE7" w:rsidRPr="00E20AE7" w:rsidRDefault="00E20AE7" w:rsidP="00E20AE7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419572" w14:textId="77777777" w:rsidR="00E20AE7" w:rsidRDefault="00E20AE7" w:rsidP="00E20AE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0753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.85pt;margin-top:15.15pt;width:201.75pt;height:8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" stroked="f">
                <v:textbox>
                  <w:txbxContent>
                    <w:tbl>
                      <w:tblPr>
                        <w:tblW w:w="6539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61"/>
                        <w:gridCol w:w="572"/>
                        <w:gridCol w:w="587"/>
                      </w:tblGrid>
                      <w:tr w:rsidR="00E20AE7" w:rsidRPr="00E20AE7" w14:paraId="5E923A9A" w14:textId="77777777" w:rsidTr="006E4661">
                        <w:trPr>
                          <w:tblCellSpacing w:w="15" w:type="dxa"/>
                        </w:trPr>
                        <w:tc>
                          <w:tcPr>
                            <w:tcW w:w="3778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3B7DC8D1" w14:textId="77777777" w:rsidR="00E20AE7" w:rsidRPr="00E20AE7" w:rsidRDefault="00716A3F" w:rsidP="00E20AE7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br/>
                            </w:r>
                            <w:r w:rsidR="00E20AE7" w:rsidRPr="00E20AE7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>naše zn.:</w:t>
                            </w:r>
                            <w:r w:rsidR="00FD2F97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 xml:space="preserve"> </w:t>
                            </w:r>
                            <w:r w:rsidR="003F1764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 xml:space="preserve"> OUCC  </w:t>
                            </w:r>
                            <w:r w:rsidR="004F24C2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>898</w:t>
                            </w:r>
                            <w:r w:rsidR="003F1764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>/2021</w:t>
                            </w:r>
                          </w:p>
                          <w:p w14:paraId="638DD6C3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</w:pPr>
                            <w:r w:rsidRPr="00E20AE7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>listů:</w:t>
                            </w:r>
                            <w:r w:rsidR="002440AE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 xml:space="preserve"> </w:t>
                            </w:r>
                            <w:r w:rsidR="004F24C2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>5</w:t>
                            </w:r>
                          </w:p>
                          <w:p w14:paraId="5374D2B3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</w:pPr>
                            <w:r w:rsidRPr="00E20AE7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>příloh</w:t>
                            </w:r>
                            <w:r w:rsidR="00A67E84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>/</w:t>
                            </w:r>
                            <w:r w:rsidR="00716A3F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>listů</w:t>
                            </w:r>
                            <w:r w:rsidRPr="00E20AE7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>:</w:t>
                            </w:r>
                            <w:r w:rsidR="00590C75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 xml:space="preserve"> </w:t>
                            </w:r>
                            <w:r w:rsidR="00FD1437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>0</w:t>
                            </w:r>
                            <w:r w:rsidR="002440AE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 xml:space="preserve"> </w:t>
                            </w:r>
                            <w:r w:rsidR="002A0B36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>/</w:t>
                            </w:r>
                            <w:r w:rsidR="00C16882">
                              <w:rPr>
                                <w:rFonts w:eastAsia="Times New Roman" w:cs="Arial"/>
                                <w:color w:val="000000"/>
                                <w:lang w:eastAsia="cs-CZ"/>
                              </w:rPr>
                              <w:t>0</w:t>
                            </w:r>
                          </w:p>
                          <w:p w14:paraId="43C41164" w14:textId="77777777" w:rsidR="00817114" w:rsidRDefault="00817114" w:rsidP="00817114">
                            <w:pPr>
                              <w:spacing w:after="0" w:line="240" w:lineRule="auto"/>
                              <w:rPr>
                                <w:rFonts w:cs="Arial"/>
                                <w:color w:val="2D182B"/>
                                <w:sz w:val="24"/>
                                <w:szCs w:val="24"/>
                              </w:rPr>
                            </w:pPr>
                            <w:r w:rsidRPr="0070046D">
                              <w:rPr>
                                <w:rFonts w:cs="Arial"/>
                                <w:color w:val="2D182B"/>
                                <w:sz w:val="24"/>
                                <w:szCs w:val="24"/>
                              </w:rPr>
                              <w:t>S</w:t>
                            </w:r>
                            <w:r w:rsidR="00C34110">
                              <w:rPr>
                                <w:rFonts w:cs="Arial"/>
                                <w:color w:val="2D182B"/>
                                <w:sz w:val="24"/>
                                <w:szCs w:val="24"/>
                              </w:rPr>
                              <w:t>p</w:t>
                            </w:r>
                            <w:r w:rsidRPr="0070046D">
                              <w:rPr>
                                <w:rFonts w:cs="Arial"/>
                                <w:color w:val="2D182B"/>
                                <w:sz w:val="24"/>
                                <w:szCs w:val="24"/>
                              </w:rPr>
                              <w:t xml:space="preserve">. znak/skart. </w:t>
                            </w:r>
                            <w:r>
                              <w:rPr>
                                <w:rFonts w:cs="Arial"/>
                                <w:color w:val="2D182B"/>
                                <w:sz w:val="24"/>
                                <w:szCs w:val="24"/>
                              </w:rPr>
                              <w:t>l</w:t>
                            </w:r>
                            <w:r w:rsidRPr="0070046D">
                              <w:rPr>
                                <w:rFonts w:cs="Arial"/>
                                <w:color w:val="2D182B"/>
                                <w:sz w:val="24"/>
                                <w:szCs w:val="24"/>
                              </w:rPr>
                              <w:t>hůta</w:t>
                            </w:r>
                            <w:r w:rsidR="00590C75">
                              <w:rPr>
                                <w:rFonts w:cs="Arial"/>
                                <w:color w:val="2D182B"/>
                                <w:sz w:val="24"/>
                                <w:szCs w:val="24"/>
                              </w:rPr>
                              <w:t>:</w:t>
                            </w:r>
                            <w:r w:rsidR="004F24C2">
                              <w:rPr>
                                <w:rFonts w:cs="Arial"/>
                                <w:color w:val="2D182B"/>
                                <w:sz w:val="24"/>
                                <w:szCs w:val="24"/>
                              </w:rPr>
                              <w:t xml:space="preserve"> 104.1/A5</w:t>
                            </w:r>
                            <w:r w:rsidR="00C34110">
                              <w:rPr>
                                <w:rFonts w:cs="Arial"/>
                                <w:color w:val="2D182B"/>
                                <w:sz w:val="24"/>
                                <w:szCs w:val="24"/>
                              </w:rPr>
                              <w:br/>
                            </w:r>
                            <w:r w:rsidR="004F24C2" w:rsidRPr="004F24C2">
                              <w:rPr>
                                <w:rFonts w:cs="Arial"/>
                                <w:color w:val="2D182B"/>
                                <w:sz w:val="24"/>
                                <w:szCs w:val="24"/>
                              </w:rPr>
                              <w:t>OBCKX000G56N</w:t>
                            </w:r>
                            <w:r w:rsidR="00C34110">
                              <w:rPr>
                                <w:rFonts w:cs="Arial"/>
                                <w:color w:val="2D182B"/>
                                <w:sz w:val="24"/>
                                <w:szCs w:val="24"/>
                              </w:rPr>
                              <w:br/>
                            </w:r>
                            <w:r w:rsidR="00C34110">
                              <w:rPr>
                                <w:rFonts w:cs="Arial"/>
                                <w:color w:val="2D182B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53DC068A" w14:textId="77777777" w:rsidR="00C34110" w:rsidRPr="0070046D" w:rsidRDefault="00C34110" w:rsidP="00817114">
                            <w:pPr>
                              <w:spacing w:after="0" w:line="240" w:lineRule="auto"/>
                              <w:rPr>
                                <w:rFonts w:cs="Arial"/>
                                <w:color w:val="2D182B"/>
                                <w:sz w:val="24"/>
                                <w:szCs w:val="24"/>
                              </w:rPr>
                            </w:pPr>
                          </w:p>
                          <w:p w14:paraId="3AF3B479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</w:pPr>
                          </w:p>
                          <w:p w14:paraId="325F65B7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10CDFC91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495F0D68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</w:tr>
                      <w:tr w:rsidR="00E20AE7" w:rsidRPr="00E20AE7" w14:paraId="26295A11" w14:textId="77777777" w:rsidTr="006E4661">
                        <w:trPr>
                          <w:tblCellSpacing w:w="15" w:type="dxa"/>
                        </w:trPr>
                        <w:tc>
                          <w:tcPr>
                            <w:tcW w:w="3778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2ADF0E66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4A381A79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655C6F5E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</w:tr>
                      <w:tr w:rsidR="00E20AE7" w:rsidRPr="00E20AE7" w14:paraId="719AE7E6" w14:textId="77777777" w:rsidTr="006E4661">
                        <w:trPr>
                          <w:tblCellSpacing w:w="15" w:type="dxa"/>
                        </w:trPr>
                        <w:tc>
                          <w:tcPr>
                            <w:tcW w:w="3778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1B710DC1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5B2954D7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5BA8B0FE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</w:tr>
                      <w:tr w:rsidR="00E20AE7" w:rsidRPr="00E20AE7" w14:paraId="57C9AB0D" w14:textId="77777777" w:rsidTr="006E4661">
                        <w:trPr>
                          <w:tblCellSpacing w:w="15" w:type="dxa"/>
                        </w:trPr>
                        <w:tc>
                          <w:tcPr>
                            <w:tcW w:w="3778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5EBF4469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6AB052AC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09608B38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</w:tr>
                      <w:tr w:rsidR="00E20AE7" w:rsidRPr="00E20AE7" w14:paraId="587CF3A4" w14:textId="77777777" w:rsidTr="006E4661">
                        <w:trPr>
                          <w:tblCellSpacing w:w="15" w:type="dxa"/>
                        </w:trPr>
                        <w:tc>
                          <w:tcPr>
                            <w:tcW w:w="3778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6EB3E50A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0666B03D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2C83D486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</w:tr>
                      <w:tr w:rsidR="00E20AE7" w:rsidRPr="00E20AE7" w14:paraId="12766ED1" w14:textId="77777777" w:rsidTr="006E4661">
                        <w:trPr>
                          <w:tblCellSpacing w:w="15" w:type="dxa"/>
                        </w:trPr>
                        <w:tc>
                          <w:tcPr>
                            <w:tcW w:w="3778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4C9BC80C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0F565CAA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7F2D933C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</w:tr>
                      <w:tr w:rsidR="00E20AE7" w:rsidRPr="00E20AE7" w14:paraId="60869971" w14:textId="77777777" w:rsidTr="006E4661">
                        <w:trPr>
                          <w:tblCellSpacing w:w="15" w:type="dxa"/>
                        </w:trPr>
                        <w:tc>
                          <w:tcPr>
                            <w:tcW w:w="3778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648611E1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0668C94C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7CFF12F1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</w:tr>
                      <w:tr w:rsidR="00E20AE7" w:rsidRPr="00E20AE7" w14:paraId="1A613ACA" w14:textId="77777777" w:rsidTr="006E4661">
                        <w:trPr>
                          <w:tblCellSpacing w:w="15" w:type="dxa"/>
                        </w:trPr>
                        <w:tc>
                          <w:tcPr>
                            <w:tcW w:w="3778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26B9617D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30DDBF4B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460073A4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</w:tr>
                      <w:tr w:rsidR="00E20AE7" w:rsidRPr="00E20AE7" w14:paraId="440EA96B" w14:textId="77777777" w:rsidTr="006E4661">
                        <w:trPr>
                          <w:tblCellSpacing w:w="15" w:type="dxa"/>
                        </w:trPr>
                        <w:tc>
                          <w:tcPr>
                            <w:tcW w:w="3778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1F19138D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200FDC98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1B8E7AED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</w:tr>
                      <w:tr w:rsidR="00E20AE7" w:rsidRPr="00E20AE7" w14:paraId="4E725C09" w14:textId="77777777" w:rsidTr="006E4661">
                        <w:trPr>
                          <w:tblCellSpacing w:w="15" w:type="dxa"/>
                        </w:trPr>
                        <w:tc>
                          <w:tcPr>
                            <w:tcW w:w="3778" w:type="pct"/>
                            <w:tcMar>
                              <w:top w:w="0" w:type="dxa"/>
                              <w:left w:w="48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0186471D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vAlign w:val="center"/>
                            <w:hideMark/>
                          </w:tcPr>
                          <w:p w14:paraId="1762E3D4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51" w:type="pct"/>
                            <w:vAlign w:val="center"/>
                            <w:hideMark/>
                          </w:tcPr>
                          <w:p w14:paraId="47CAE9A6" w14:textId="77777777" w:rsidR="00E20AE7" w:rsidRPr="00E20AE7" w:rsidRDefault="00E20AE7" w:rsidP="00E20AE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cs-CZ"/>
                              </w:rPr>
                            </w:pPr>
                          </w:p>
                        </w:tc>
                      </w:tr>
                    </w:tbl>
                    <w:p w14:paraId="14419572" w14:textId="77777777" w:rsidR="00E20AE7" w:rsidRDefault="00E20AE7" w:rsidP="00E20AE7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582217BA" w14:textId="77777777" w:rsidR="00D41768" w:rsidRDefault="00D41768"/>
    <w:p w14:paraId="2EF51250" w14:textId="77777777" w:rsidR="001F15B4" w:rsidRDefault="001F15B4"/>
    <w:p w14:paraId="0ACC5571" w14:textId="77777777" w:rsidR="00200192" w:rsidRDefault="00B02D54" w:rsidP="002543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D182B"/>
        </w:rPr>
      </w:pPr>
      <w:r>
        <w:rPr>
          <w:rFonts w:ascii="Arial" w:hAnsi="Arial" w:cs="Arial"/>
          <w:color w:val="2D182B"/>
        </w:rPr>
        <w:t xml:space="preserve">        </w:t>
      </w:r>
    </w:p>
    <w:p w14:paraId="5BF68360" w14:textId="77777777" w:rsidR="00CA7FE8" w:rsidRDefault="00CA7FE8" w:rsidP="0006435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2D182B"/>
        </w:rPr>
      </w:pPr>
    </w:p>
    <w:p w14:paraId="1B1AE3FA" w14:textId="77777777" w:rsidR="00103FFB" w:rsidRDefault="00103FFB" w:rsidP="00064357">
      <w:pPr>
        <w:autoSpaceDE w:val="0"/>
        <w:autoSpaceDN w:val="0"/>
        <w:adjustRightInd w:val="0"/>
        <w:spacing w:after="0" w:line="240" w:lineRule="auto"/>
        <w:jc w:val="right"/>
      </w:pPr>
    </w:p>
    <w:p w14:paraId="71A8A916" w14:textId="77777777" w:rsidR="00FF5A14" w:rsidRDefault="00FF5A14" w:rsidP="00FF5A14">
      <w:pPr>
        <w:pStyle w:val="ParagraphBold"/>
        <w:jc w:val="center"/>
      </w:pPr>
      <w:r>
        <w:t>Obec Cotkytle</w:t>
      </w:r>
    </w:p>
    <w:p w14:paraId="6E6BA4D4" w14:textId="77777777" w:rsidR="00FF5A14" w:rsidRDefault="00FF5A14" w:rsidP="00FF5A14">
      <w:pPr>
        <w:pStyle w:val="ParagraphBold"/>
        <w:jc w:val="center"/>
      </w:pPr>
      <w:r>
        <w:t>Zastupitelstvo obce Cotkytle</w:t>
      </w:r>
    </w:p>
    <w:p w14:paraId="329F5253" w14:textId="77777777" w:rsidR="00FF5A14" w:rsidRDefault="00FF5A14" w:rsidP="00FF5A14">
      <w:pPr>
        <w:pStyle w:val="ParagraphBold"/>
        <w:jc w:val="center"/>
      </w:pPr>
      <w:r>
        <w:t>Obecně závazná vyhláška obce č. 3/2021, o místním poplatku za obecní systém odpadového hospodářství</w:t>
      </w:r>
    </w:p>
    <w:p w14:paraId="252616FE" w14:textId="77777777" w:rsidR="00FF5A14" w:rsidRDefault="00FF5A14" w:rsidP="00FF5A14">
      <w:pPr>
        <w:pStyle w:val="ParagraphUnnumbered"/>
      </w:pPr>
      <w:r>
        <w:t>Zastupitelstvo obce Cotkytle se na svém zasedání dne 30. 9. 2021 usnesením č. 36/2021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414CC3C6" w14:textId="77777777" w:rsidR="00FF5A14" w:rsidRDefault="00FF5A14" w:rsidP="00FF5A14">
      <w:pPr>
        <w:pStyle w:val="HeaderNumbered"/>
      </w:pPr>
      <w:r>
        <w:t>článek 1.</w:t>
      </w:r>
    </w:p>
    <w:p w14:paraId="38FF50EE" w14:textId="77777777" w:rsidR="00FF5A14" w:rsidRDefault="00FF5A14" w:rsidP="00FF5A14">
      <w:pPr>
        <w:pStyle w:val="HeaderName"/>
      </w:pPr>
      <w:r>
        <w:t>Úvodní ustanovení</w:t>
      </w:r>
    </w:p>
    <w:p w14:paraId="35D097AC" w14:textId="77777777" w:rsidR="00FF5A14" w:rsidRDefault="00FF5A14" w:rsidP="00FF5A14">
      <w:pPr>
        <w:pStyle w:val="ParagraphUnnumbered"/>
        <w:numPr>
          <w:ilvl w:val="0"/>
          <w:numId w:val="13"/>
        </w:numPr>
      </w:pPr>
      <w:r>
        <w:t>Obec Cotkytle touto vyhláškou zavádí místní poplatek za obecní systém odpadového hospodářství (dále jen „poplatek“).</w:t>
      </w:r>
    </w:p>
    <w:p w14:paraId="1E5779D4" w14:textId="77777777" w:rsidR="00FF5A14" w:rsidRDefault="00FF5A14" w:rsidP="00FF5A14">
      <w:pPr>
        <w:pStyle w:val="ParagraphUnnumbered"/>
        <w:numPr>
          <w:ilvl w:val="0"/>
          <w:numId w:val="13"/>
        </w:numPr>
      </w:pPr>
      <w:r>
        <w:t>Správcem poplatku je obecní úřad.</w:t>
      </w:r>
    </w:p>
    <w:p w14:paraId="1CE9736A" w14:textId="77777777" w:rsidR="00FF5A14" w:rsidRDefault="00FF5A14" w:rsidP="00FF5A14">
      <w:pPr>
        <w:pStyle w:val="HeaderNumbered"/>
      </w:pPr>
      <w:r>
        <w:t>článek 2.</w:t>
      </w:r>
    </w:p>
    <w:p w14:paraId="42FD623B" w14:textId="77777777" w:rsidR="00FF5A14" w:rsidRDefault="00FF5A14" w:rsidP="00FF5A14">
      <w:pPr>
        <w:pStyle w:val="HeaderName"/>
      </w:pPr>
      <w:r>
        <w:t>Poplatník</w:t>
      </w:r>
    </w:p>
    <w:p w14:paraId="0DAE382B" w14:textId="77777777" w:rsidR="00FF5A14" w:rsidRDefault="00FF5A14" w:rsidP="00FF5A14">
      <w:pPr>
        <w:pStyle w:val="ParagraphUnnumbered"/>
        <w:numPr>
          <w:ilvl w:val="0"/>
          <w:numId w:val="14"/>
        </w:numPr>
      </w:pPr>
      <w:r>
        <w:t>Poplatníkem poplatku je:</w:t>
      </w:r>
    </w:p>
    <w:p w14:paraId="6FAD8F14" w14:textId="77777777" w:rsidR="00FF5A14" w:rsidRDefault="00FF5A14" w:rsidP="00FF5A14">
      <w:pPr>
        <w:pStyle w:val="ParagraphUnnumbered"/>
        <w:numPr>
          <w:ilvl w:val="1"/>
          <w:numId w:val="14"/>
        </w:numPr>
      </w:pPr>
      <w:r>
        <w:t>fyzická osoba přihlášená v obci nebo</w:t>
      </w:r>
    </w:p>
    <w:p w14:paraId="7056DAB7" w14:textId="77777777" w:rsidR="00FF5A14" w:rsidRDefault="00FF5A14" w:rsidP="00FF5A14">
      <w:pPr>
        <w:pStyle w:val="ParagraphUnnumbered"/>
        <w:numPr>
          <w:ilvl w:val="1"/>
          <w:numId w:val="14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14:paraId="4F118069" w14:textId="77777777" w:rsidR="00FF5A14" w:rsidRDefault="00FF5A14" w:rsidP="00FF5A14">
      <w:pPr>
        <w:pStyle w:val="ParagraphUnnumbered"/>
        <w:numPr>
          <w:ilvl w:val="0"/>
          <w:numId w:val="14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6D782591" w14:textId="77777777" w:rsidR="00FF5A14" w:rsidRDefault="00FF5A14" w:rsidP="00FF5A14">
      <w:pPr>
        <w:pStyle w:val="HeaderNumbered"/>
      </w:pPr>
      <w:r>
        <w:lastRenderedPageBreak/>
        <w:t>článek 3.</w:t>
      </w:r>
    </w:p>
    <w:p w14:paraId="35461B52" w14:textId="77777777" w:rsidR="00FF5A14" w:rsidRDefault="00FF5A14" w:rsidP="00FF5A14">
      <w:pPr>
        <w:pStyle w:val="HeaderName"/>
      </w:pPr>
      <w:r>
        <w:t>Poplatkové období</w:t>
      </w:r>
    </w:p>
    <w:p w14:paraId="5D92E524" w14:textId="77777777" w:rsidR="00FF5A14" w:rsidRDefault="00FF5A14" w:rsidP="00FF5A14">
      <w:pPr>
        <w:pStyle w:val="ParagraphUnnumbered"/>
      </w:pPr>
      <w:r>
        <w:t>Poplatkovým obdobím poplatku je kalendářní rok.</w:t>
      </w:r>
    </w:p>
    <w:p w14:paraId="676D7370" w14:textId="77777777" w:rsidR="00FF5A14" w:rsidRDefault="00FF5A14" w:rsidP="00FF5A14">
      <w:pPr>
        <w:pStyle w:val="HeaderNumbered"/>
      </w:pPr>
      <w:r>
        <w:t>článek 4.</w:t>
      </w:r>
    </w:p>
    <w:p w14:paraId="6CF275F6" w14:textId="77777777" w:rsidR="00FF5A14" w:rsidRDefault="00FF5A14" w:rsidP="00FF5A14">
      <w:pPr>
        <w:pStyle w:val="HeaderName"/>
      </w:pPr>
      <w:r>
        <w:t>Ohlašovací povinnost</w:t>
      </w:r>
    </w:p>
    <w:p w14:paraId="2CA45C40" w14:textId="77777777" w:rsidR="00FF5A14" w:rsidRDefault="00FF5A14" w:rsidP="00FF5A14">
      <w:pPr>
        <w:pStyle w:val="ParagraphUnnumbered"/>
        <w:numPr>
          <w:ilvl w:val="0"/>
          <w:numId w:val="15"/>
        </w:numPr>
      </w:pPr>
      <w:r>
        <w:t xml:space="preserve">Poplatník je povinen podat správci poplatku ohlášení nejpozději do 15 dnů ode dne vzniku své poplatkové povinnosti. </w:t>
      </w:r>
    </w:p>
    <w:p w14:paraId="3873BCB9" w14:textId="77777777" w:rsidR="00FF5A14" w:rsidRDefault="00FF5A14" w:rsidP="00FF5A14">
      <w:pPr>
        <w:pStyle w:val="ParagraphUnnumbered"/>
        <w:numPr>
          <w:ilvl w:val="0"/>
          <w:numId w:val="15"/>
        </w:numPr>
      </w:pPr>
      <w:r>
        <w:t>V ohlášení poplatník uvede</w:t>
      </w:r>
    </w:p>
    <w:p w14:paraId="4B1BC4E5" w14:textId="77777777" w:rsidR="00FF5A14" w:rsidRDefault="00FF5A14" w:rsidP="00FF5A14">
      <w:pPr>
        <w:pStyle w:val="ParagraphUnnumbered"/>
        <w:numPr>
          <w:ilvl w:val="1"/>
          <w:numId w:val="15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35D6E2C" w14:textId="77777777" w:rsidR="00FF5A14" w:rsidRDefault="00FF5A14" w:rsidP="00FF5A14">
      <w:pPr>
        <w:pStyle w:val="ParagraphUnnumbered"/>
        <w:numPr>
          <w:ilvl w:val="1"/>
          <w:numId w:val="15"/>
        </w:numPr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32582D75" w14:textId="77777777" w:rsidR="00FF5A14" w:rsidRDefault="00FF5A14" w:rsidP="00FF5A14">
      <w:pPr>
        <w:pStyle w:val="ParagraphUnnumbered"/>
        <w:numPr>
          <w:ilvl w:val="1"/>
          <w:numId w:val="15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14:paraId="7BD4A011" w14:textId="77777777" w:rsidR="00FF5A14" w:rsidRDefault="00FF5A14" w:rsidP="00FF5A14">
      <w:pPr>
        <w:pStyle w:val="ParagraphUnnumbered"/>
        <w:numPr>
          <w:ilvl w:val="0"/>
          <w:numId w:val="15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270D9FB8" w14:textId="77777777" w:rsidR="00FF5A14" w:rsidRDefault="00FF5A14" w:rsidP="00FF5A14">
      <w:pPr>
        <w:pStyle w:val="ParagraphUnnumbered"/>
        <w:numPr>
          <w:ilvl w:val="0"/>
          <w:numId w:val="15"/>
        </w:numPr>
      </w:pPr>
      <w:r>
        <w:t>Dojde-li ke změně údajů uvedených v ohlášení, je poplatník povinen tuto změnu oznámit do 15 dnů ode dne, kdy nastala.</w:t>
      </w:r>
    </w:p>
    <w:p w14:paraId="50B50CEA" w14:textId="77777777" w:rsidR="00FF5A14" w:rsidRDefault="00FF5A14" w:rsidP="00FF5A14">
      <w:pPr>
        <w:pStyle w:val="ParagraphUnnumbered"/>
        <w:numPr>
          <w:ilvl w:val="0"/>
          <w:numId w:val="15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4CBD5A41" w14:textId="77777777" w:rsidR="00FF5A14" w:rsidRDefault="00FF5A14" w:rsidP="00FF5A14">
      <w:pPr>
        <w:pStyle w:val="HeaderNumbered"/>
      </w:pPr>
      <w:r>
        <w:t>článek 5.</w:t>
      </w:r>
    </w:p>
    <w:p w14:paraId="173C4303" w14:textId="77777777" w:rsidR="00FF5A14" w:rsidRDefault="00FF5A14" w:rsidP="00FF5A14">
      <w:pPr>
        <w:pStyle w:val="HeaderName"/>
      </w:pPr>
      <w:r>
        <w:t>Sazba poplatku</w:t>
      </w:r>
    </w:p>
    <w:p w14:paraId="7DE383EE" w14:textId="77777777" w:rsidR="00FF5A14" w:rsidRDefault="00FF5A14" w:rsidP="00FF5A14">
      <w:pPr>
        <w:pStyle w:val="ParagraphUnnumbered"/>
        <w:numPr>
          <w:ilvl w:val="0"/>
          <w:numId w:val="16"/>
        </w:numPr>
      </w:pPr>
      <w:r>
        <w:t>Sazba poplatku činí 300 Kč.</w:t>
      </w:r>
    </w:p>
    <w:p w14:paraId="1C494A5C" w14:textId="77777777" w:rsidR="00FF5A14" w:rsidRDefault="00FF5A14" w:rsidP="00FF5A14">
      <w:pPr>
        <w:pStyle w:val="ParagraphUnnumbered"/>
        <w:numPr>
          <w:ilvl w:val="0"/>
          <w:numId w:val="16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42B65981" w14:textId="77777777" w:rsidR="00FF5A14" w:rsidRDefault="00FF5A14" w:rsidP="00FF5A14">
      <w:pPr>
        <w:pStyle w:val="ParagraphUnnumbered"/>
        <w:numPr>
          <w:ilvl w:val="1"/>
          <w:numId w:val="16"/>
        </w:numPr>
      </w:pPr>
      <w:r>
        <w:t>není tato fyzická osoba přihlášena v obci, nebo</w:t>
      </w:r>
    </w:p>
    <w:p w14:paraId="68947889" w14:textId="77777777" w:rsidR="00FF5A14" w:rsidRDefault="00FF5A14" w:rsidP="00FF5A14">
      <w:pPr>
        <w:pStyle w:val="ParagraphUnnumbered"/>
        <w:numPr>
          <w:ilvl w:val="1"/>
          <w:numId w:val="16"/>
        </w:numPr>
      </w:pPr>
      <w:r>
        <w:lastRenderedPageBreak/>
        <w:t>je tato fyzická osoba od poplatku osvobozena.</w:t>
      </w:r>
    </w:p>
    <w:p w14:paraId="22E11556" w14:textId="77777777" w:rsidR="00FF5A14" w:rsidRDefault="00FF5A14" w:rsidP="00FF5A14">
      <w:pPr>
        <w:pStyle w:val="ParagraphUnnumbered"/>
        <w:numPr>
          <w:ilvl w:val="0"/>
          <w:numId w:val="16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2FFC377F" w14:textId="77777777" w:rsidR="00FF5A14" w:rsidRDefault="00FF5A14" w:rsidP="00FF5A14">
      <w:pPr>
        <w:pStyle w:val="ParagraphUnnumbered"/>
        <w:numPr>
          <w:ilvl w:val="1"/>
          <w:numId w:val="16"/>
        </w:numPr>
      </w:pPr>
      <w:r>
        <w:t>je v této nemovité věci přihlášena alespoň 1 fyzická osoba,</w:t>
      </w:r>
    </w:p>
    <w:p w14:paraId="79E9BFE6" w14:textId="77777777" w:rsidR="00FF5A14" w:rsidRDefault="00FF5A14" w:rsidP="00FF5A14">
      <w:pPr>
        <w:pStyle w:val="ParagraphUnnumbered"/>
        <w:numPr>
          <w:ilvl w:val="1"/>
          <w:numId w:val="16"/>
        </w:numPr>
      </w:pPr>
      <w:r>
        <w:t>poplatník nevlastní tuto nemovitou věc, nebo</w:t>
      </w:r>
    </w:p>
    <w:p w14:paraId="1773E6AC" w14:textId="77777777" w:rsidR="00FF5A14" w:rsidRDefault="00FF5A14" w:rsidP="00FF5A14">
      <w:pPr>
        <w:pStyle w:val="ParagraphUnnumbered"/>
        <w:numPr>
          <w:ilvl w:val="1"/>
          <w:numId w:val="16"/>
        </w:numPr>
      </w:pPr>
      <w:r>
        <w:t>je poplatník od poplatku osvobozen.</w:t>
      </w:r>
    </w:p>
    <w:p w14:paraId="546521BC" w14:textId="77777777" w:rsidR="00FF5A14" w:rsidRDefault="00FF5A14" w:rsidP="00FF5A14">
      <w:pPr>
        <w:pStyle w:val="HeaderNumbered"/>
      </w:pPr>
      <w:r>
        <w:t>článek 6.</w:t>
      </w:r>
    </w:p>
    <w:p w14:paraId="46CC0D8D" w14:textId="77777777" w:rsidR="00FF5A14" w:rsidRDefault="00FF5A14" w:rsidP="00FF5A14">
      <w:pPr>
        <w:pStyle w:val="HeaderName"/>
      </w:pPr>
      <w:r>
        <w:t>Splatnost poplatku</w:t>
      </w:r>
    </w:p>
    <w:p w14:paraId="1D30B56A" w14:textId="77777777" w:rsidR="00FF5A14" w:rsidRDefault="00FF5A14" w:rsidP="00FF5A14">
      <w:pPr>
        <w:pStyle w:val="ParagraphUnnumbered"/>
        <w:numPr>
          <w:ilvl w:val="0"/>
          <w:numId w:val="17"/>
        </w:numPr>
      </w:pPr>
      <w:r>
        <w:t xml:space="preserve">Poplatek je splatný jednorázově, a to nejpozději do </w:t>
      </w:r>
      <w:r w:rsidR="00EB6895">
        <w:t>31.3. příslušného</w:t>
      </w:r>
      <w:r>
        <w:t xml:space="preserve"> kalendářního roku.</w:t>
      </w:r>
    </w:p>
    <w:p w14:paraId="70AC5927" w14:textId="77777777" w:rsidR="00FF5A14" w:rsidRDefault="00FF5A14" w:rsidP="00FF5A14">
      <w:pPr>
        <w:pStyle w:val="ParagraphUnnumbered"/>
        <w:numPr>
          <w:ilvl w:val="0"/>
          <w:numId w:val="17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14:paraId="1EE52F78" w14:textId="77777777" w:rsidR="00FF5A14" w:rsidRDefault="00FF5A14" w:rsidP="00FF5A14">
      <w:pPr>
        <w:pStyle w:val="ParagraphUnnumbered"/>
        <w:numPr>
          <w:ilvl w:val="0"/>
          <w:numId w:val="17"/>
        </w:numPr>
      </w:pPr>
      <w:r>
        <w:t>Lhůta splatnosti neskončí poplatníkovi dříve než lhůta pro podání ohlášení podle čl. 4. odst. 1.</w:t>
      </w:r>
    </w:p>
    <w:p w14:paraId="595AE3A3" w14:textId="77777777" w:rsidR="00FF5A14" w:rsidRDefault="00FF5A14" w:rsidP="00FF5A14">
      <w:pPr>
        <w:pStyle w:val="HeaderNumbered"/>
      </w:pPr>
      <w:r>
        <w:t>článek 7.</w:t>
      </w:r>
    </w:p>
    <w:p w14:paraId="0EDBC447" w14:textId="77777777" w:rsidR="00FF5A14" w:rsidRDefault="00FF5A14" w:rsidP="00FF5A14">
      <w:pPr>
        <w:pStyle w:val="HeaderName"/>
      </w:pPr>
      <w:r>
        <w:t>Osvobození a úlevy</w:t>
      </w:r>
    </w:p>
    <w:p w14:paraId="20058607" w14:textId="77777777" w:rsidR="00FF5A14" w:rsidRDefault="00FF5A14" w:rsidP="00FF5A14">
      <w:pPr>
        <w:pStyle w:val="ParagraphUnnumbered"/>
        <w:numPr>
          <w:ilvl w:val="0"/>
          <w:numId w:val="18"/>
        </w:numPr>
      </w:pPr>
      <w:r>
        <w:t>Od poplatku je osvobozena osoba, které poplatková povinnost vznikla z důvodu přihlášení v obci a která je</w:t>
      </w:r>
    </w:p>
    <w:p w14:paraId="0EF370CB" w14:textId="77777777" w:rsidR="00FF5A14" w:rsidRDefault="00FF5A14" w:rsidP="00FF5A14">
      <w:pPr>
        <w:pStyle w:val="ParagraphUnnumbered"/>
        <w:numPr>
          <w:ilvl w:val="1"/>
          <w:numId w:val="18"/>
        </w:numPr>
      </w:pPr>
      <w:r>
        <w:t>poplatníkem poplatku za odkládání komunálního odpadu z nemovité věci v jiné obci a má v této jiné obci bydliště,</w:t>
      </w:r>
    </w:p>
    <w:p w14:paraId="2C3AE2B4" w14:textId="77777777" w:rsidR="00FF5A14" w:rsidRDefault="00FF5A14" w:rsidP="00FF5A14">
      <w:pPr>
        <w:pStyle w:val="ParagraphUnnumbered"/>
        <w:numPr>
          <w:ilvl w:val="1"/>
          <w:numId w:val="18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6A17EDC0" w14:textId="77777777" w:rsidR="00FF5A14" w:rsidRDefault="00FF5A14" w:rsidP="00FF5A14">
      <w:pPr>
        <w:pStyle w:val="ParagraphUnnumbered"/>
        <w:numPr>
          <w:ilvl w:val="1"/>
          <w:numId w:val="18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3308E134" w14:textId="77777777" w:rsidR="00FF5A14" w:rsidRDefault="00FF5A14" w:rsidP="00FF5A14">
      <w:pPr>
        <w:pStyle w:val="ParagraphUnnumbered"/>
        <w:numPr>
          <w:ilvl w:val="1"/>
          <w:numId w:val="18"/>
        </w:numPr>
      </w:pPr>
      <w:r>
        <w:t>umístěna v domově pro osoby se zdravotním postižením, domově pro seniory, domově se zvláštním režimem nebo v chráněném bydlení, nebo</w:t>
      </w:r>
    </w:p>
    <w:p w14:paraId="76B4446E" w14:textId="77777777" w:rsidR="00FF5A14" w:rsidRDefault="00FF5A14" w:rsidP="00FF5A14">
      <w:pPr>
        <w:pStyle w:val="ParagraphUnnumbered"/>
        <w:numPr>
          <w:ilvl w:val="1"/>
          <w:numId w:val="18"/>
        </w:numPr>
      </w:pPr>
      <w:r>
        <w:t>na základě zákona omezena na osobní svobodě s výjimkou osoby vykonávající trest domácího vězení.</w:t>
      </w:r>
    </w:p>
    <w:p w14:paraId="7CB2272B" w14:textId="77777777" w:rsidR="00FF5A14" w:rsidRDefault="00FF5A14" w:rsidP="00FF5A14">
      <w:pPr>
        <w:pStyle w:val="ParagraphUnnumbered"/>
        <w:numPr>
          <w:ilvl w:val="0"/>
          <w:numId w:val="18"/>
        </w:numPr>
      </w:pPr>
      <w:r>
        <w:t xml:space="preserve">Od poplatku se osvobozují: </w:t>
      </w:r>
    </w:p>
    <w:p w14:paraId="59959C86" w14:textId="77777777" w:rsidR="00FF5A14" w:rsidRDefault="00FF5A14" w:rsidP="00FF5A14">
      <w:pPr>
        <w:pStyle w:val="ParagraphUnnumbered"/>
        <w:numPr>
          <w:ilvl w:val="1"/>
          <w:numId w:val="18"/>
        </w:numPr>
      </w:pPr>
      <w:r>
        <w:t xml:space="preserve">osoby, které se dlouhodobě zdržují mimo území České republiky, přičemž osvobození se vztahuje na dobu jejich prokazatelného pobytu mimo území České republiky; </w:t>
      </w:r>
      <w:r>
        <w:lastRenderedPageBreak/>
        <w:t>pojmem „dlouhodobě“ se pro účely této vyhlášky rozumí nepřetržitě alespoň po dobu 6 měsíců,</w:t>
      </w:r>
    </w:p>
    <w:p w14:paraId="5BA29CEA" w14:textId="77777777" w:rsidR="00FF5A14" w:rsidRDefault="00FF5A14" w:rsidP="00FF5A14">
      <w:pPr>
        <w:pStyle w:val="ParagraphUnnumbered"/>
        <w:numPr>
          <w:ilvl w:val="1"/>
          <w:numId w:val="18"/>
        </w:numPr>
      </w:pPr>
      <w:r>
        <w:t>osoby narozené v daném kalendářním roce po dobu 6 měsíců od data narození,</w:t>
      </w:r>
    </w:p>
    <w:p w14:paraId="086AADDB" w14:textId="77777777" w:rsidR="00FF5A14" w:rsidRDefault="0012284B" w:rsidP="00FF5A14">
      <w:pPr>
        <w:pStyle w:val="ParagraphUnnumbered"/>
        <w:ind w:left="360"/>
      </w:pPr>
      <w:r>
        <w:t>c)</w:t>
      </w:r>
      <w:r w:rsidRPr="0012284B">
        <w:rPr>
          <w:rFonts w:ascii="Arial" w:hAnsi="Arial" w:cs="Arial"/>
          <w:sz w:val="22"/>
        </w:rPr>
        <w:t xml:space="preserve"> </w:t>
      </w:r>
      <w:r w:rsidRPr="0012284B">
        <w:t>Od poplatku se osvobozuje poplatník s místem pobytu v sídle ohlašovny</w:t>
      </w:r>
    </w:p>
    <w:p w14:paraId="7F9C4CCC" w14:textId="77777777" w:rsidR="00FF5A14" w:rsidRDefault="00FF5A14" w:rsidP="00FF5A14">
      <w:pPr>
        <w:pStyle w:val="ParagraphUnnumbered"/>
        <w:numPr>
          <w:ilvl w:val="0"/>
          <w:numId w:val="18"/>
        </w:numPr>
      </w:pPr>
      <w:r>
        <w:t xml:space="preserve">Úleva  se poskytuje:  </w:t>
      </w:r>
    </w:p>
    <w:p w14:paraId="2A3B2EB0" w14:textId="77777777" w:rsidR="00FF5A14" w:rsidRDefault="00FF5A14" w:rsidP="00FF5A14">
      <w:pPr>
        <w:pStyle w:val="ParagraphUnnumbered"/>
        <w:ind w:left="360"/>
      </w:pPr>
      <w:r>
        <w:t>osobám ve věku alespoň 75 let, a to od kalendářního roku následujícího po roce, ve kterém tento věk dovršily, ve výši 100 Kč.</w:t>
      </w:r>
    </w:p>
    <w:p w14:paraId="3B7AE417" w14:textId="77777777" w:rsidR="00FF5A14" w:rsidRDefault="00FF5A14" w:rsidP="00FF5A14">
      <w:pPr>
        <w:pStyle w:val="ParagraphUnnumbered"/>
        <w:numPr>
          <w:ilvl w:val="0"/>
          <w:numId w:val="18"/>
        </w:numPr>
      </w:pPr>
      <w:r>
        <w:t>V případě, že poplatník nesplní povinnost ohlásit údaj rozhodný pro osvobození nebo úlevu ve lhůtách stanovených touto vyhláškou nebo zákonem, nárok na osvobození nebo úlevu zaniká.</w:t>
      </w:r>
    </w:p>
    <w:p w14:paraId="748D0B23" w14:textId="77777777" w:rsidR="00FF5A14" w:rsidRDefault="00FF5A14" w:rsidP="00FF5A14">
      <w:pPr>
        <w:pStyle w:val="HeaderNumbered"/>
      </w:pPr>
      <w:r>
        <w:t>článek 8.</w:t>
      </w:r>
    </w:p>
    <w:p w14:paraId="61F1342D" w14:textId="77777777" w:rsidR="00FF5A14" w:rsidRDefault="00FF5A14" w:rsidP="00FF5A14">
      <w:pPr>
        <w:pStyle w:val="HeaderName"/>
      </w:pPr>
      <w:r>
        <w:t>Navýšení poplatku</w:t>
      </w:r>
    </w:p>
    <w:p w14:paraId="7D6B82ED" w14:textId="77777777" w:rsidR="00FF5A14" w:rsidRDefault="00FF5A14" w:rsidP="00FF5A14">
      <w:pPr>
        <w:pStyle w:val="ParagraphUnnumbered"/>
        <w:numPr>
          <w:ilvl w:val="0"/>
          <w:numId w:val="19"/>
        </w:numPr>
      </w:pPr>
      <w:r>
        <w:t>Nebudou-li poplatky zaplaceny poplatníkem včas nebo ve správné výši, vyměří mu správce poplatku poplatek platebním výměrem nebo hromadným předpisným seznamem.</w:t>
      </w:r>
    </w:p>
    <w:p w14:paraId="208AC379" w14:textId="77777777" w:rsidR="00FF5A14" w:rsidRDefault="00FF5A14" w:rsidP="00FF5A14">
      <w:pPr>
        <w:pStyle w:val="ParagraphUnnumbered"/>
        <w:numPr>
          <w:ilvl w:val="0"/>
          <w:numId w:val="19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14:paraId="0679B8BA" w14:textId="77777777" w:rsidR="00FF5A14" w:rsidRDefault="00FF5A14" w:rsidP="00FF5A14">
      <w:pPr>
        <w:pStyle w:val="HeaderNumbered"/>
      </w:pPr>
      <w:r>
        <w:t>článek 9.</w:t>
      </w:r>
    </w:p>
    <w:p w14:paraId="06B05ACA" w14:textId="77777777" w:rsidR="00FF5A14" w:rsidRDefault="00FF5A14" w:rsidP="00FF5A14">
      <w:pPr>
        <w:pStyle w:val="HeaderName"/>
      </w:pPr>
      <w:r>
        <w:t>Odpovědnost za zaplacení poplatku</w:t>
      </w:r>
    </w:p>
    <w:p w14:paraId="3697B919" w14:textId="77777777" w:rsidR="00FF5A14" w:rsidRDefault="00FF5A14" w:rsidP="00FF5A14">
      <w:pPr>
        <w:pStyle w:val="ParagraphUnnumbered"/>
        <w:numPr>
          <w:ilvl w:val="0"/>
          <w:numId w:val="20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5A4B305" w14:textId="77777777" w:rsidR="00FF5A14" w:rsidRDefault="00FF5A14" w:rsidP="00FF5A14">
      <w:pPr>
        <w:pStyle w:val="ParagraphUnnumbered"/>
        <w:numPr>
          <w:ilvl w:val="0"/>
          <w:numId w:val="20"/>
        </w:numPr>
      </w:pPr>
      <w:r>
        <w:t>V případě podle odstavce 1 vyměří správce poplatku poplatek zákonnému zástupci nebo opatrovníkovi poplatníka.</w:t>
      </w:r>
    </w:p>
    <w:p w14:paraId="4A74B6D5" w14:textId="77777777" w:rsidR="00FF5A14" w:rsidRDefault="00FF5A14" w:rsidP="00FF5A14">
      <w:pPr>
        <w:pStyle w:val="ParagraphUnnumbered"/>
        <w:numPr>
          <w:ilvl w:val="0"/>
          <w:numId w:val="20"/>
        </w:numPr>
      </w:pPr>
      <w:r>
        <w:t>Je-li zákonných zástupců nebo opatrovníků více, jsou povinni plnit poplatkovou povinnost společně a nerozdílně.</w:t>
      </w:r>
    </w:p>
    <w:p w14:paraId="7A96F87F" w14:textId="77777777" w:rsidR="00FF5A14" w:rsidRDefault="00FF5A14" w:rsidP="00FF5A14">
      <w:pPr>
        <w:pStyle w:val="HeaderNumbered"/>
      </w:pPr>
      <w:r>
        <w:t>článek 10.</w:t>
      </w:r>
    </w:p>
    <w:p w14:paraId="0CC8084A" w14:textId="77777777" w:rsidR="00FF5A14" w:rsidRDefault="00FF5A14" w:rsidP="00FF5A14">
      <w:pPr>
        <w:pStyle w:val="HeaderName"/>
      </w:pPr>
      <w:r>
        <w:t>Společná ustanovení</w:t>
      </w:r>
    </w:p>
    <w:p w14:paraId="70F2C4F0" w14:textId="77777777" w:rsidR="00FF5A14" w:rsidRDefault="00FF5A14" w:rsidP="00FF5A14">
      <w:pPr>
        <w:pStyle w:val="ParagraphUnnumbered"/>
        <w:numPr>
          <w:ilvl w:val="0"/>
          <w:numId w:val="21"/>
        </w:numPr>
      </w:pPr>
      <w:r>
        <w:t xml:space="preserve">Ustanovení o nemovité věci se použijí obdobně i na jednotku, která je vymezena podle zákona o vlastnictví bytů, spolu s touto jednotkou spojeným podílem na společných </w:t>
      </w:r>
      <w:r>
        <w:lastRenderedPageBreak/>
        <w:t>částech domu, a pokud je s ní spojeno vlastnictví k pozemku, tak i spolu s podílem na tomto pozemku.</w:t>
      </w:r>
    </w:p>
    <w:p w14:paraId="2C7A2506" w14:textId="77777777" w:rsidR="00FF5A14" w:rsidRDefault="00FF5A14" w:rsidP="00FF5A14">
      <w:pPr>
        <w:pStyle w:val="ParagraphUnnumbered"/>
        <w:numPr>
          <w:ilvl w:val="0"/>
          <w:numId w:val="21"/>
        </w:numPr>
      </w:pPr>
      <w:r>
        <w:t>Na svěřen</w:t>
      </w:r>
      <w:r w:rsidR="008010E3">
        <w:t>ec</w:t>
      </w:r>
      <w:r>
        <w:t>ký fond, podílový fond nebo fond obhospodařovaný penzijní společností, do kterých je vložena nemovitá věc, se pro účely poplatků za komunální odpad hledí jako na vlastníka této nemovité věci.</w:t>
      </w:r>
    </w:p>
    <w:p w14:paraId="64EB1824" w14:textId="77777777" w:rsidR="00FF5A14" w:rsidRDefault="00FF5A14" w:rsidP="00FF5A14">
      <w:pPr>
        <w:pStyle w:val="HeaderNumbered"/>
      </w:pPr>
      <w:r>
        <w:t>článek 11.</w:t>
      </w:r>
    </w:p>
    <w:p w14:paraId="2A0A096D" w14:textId="77777777" w:rsidR="00FF5A14" w:rsidRDefault="00FF5A14" w:rsidP="00FF5A14">
      <w:pPr>
        <w:pStyle w:val="HeaderName"/>
      </w:pPr>
      <w:r>
        <w:t>Přechodné a zrušovací ustanovení</w:t>
      </w:r>
    </w:p>
    <w:p w14:paraId="5E186719" w14:textId="77777777" w:rsidR="00FF5A14" w:rsidRDefault="00FF5A14" w:rsidP="00FF5A14">
      <w:pPr>
        <w:pStyle w:val="ParagraphUnnumbered"/>
        <w:numPr>
          <w:ilvl w:val="0"/>
          <w:numId w:val="22"/>
        </w:numPr>
      </w:pPr>
      <w: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4. odst. 1 této vyhlášky.</w:t>
      </w:r>
    </w:p>
    <w:p w14:paraId="69381561" w14:textId="77777777" w:rsidR="00FF5A14" w:rsidRDefault="00FF5A14" w:rsidP="00FF5A14">
      <w:pPr>
        <w:pStyle w:val="ParagraphUnnumbered"/>
        <w:numPr>
          <w:ilvl w:val="0"/>
          <w:numId w:val="22"/>
        </w:numPr>
      </w:pPr>
      <w:r>
        <w:t>Poplatkové povinnosti vzniklé před nabytím účinnosti této vyhlášky se posuzují podle dosavadních právních předpisů.</w:t>
      </w:r>
    </w:p>
    <w:p w14:paraId="27990846" w14:textId="77777777" w:rsidR="00FF5A14" w:rsidRDefault="00FF5A14" w:rsidP="00FF5A14">
      <w:pPr>
        <w:pStyle w:val="ParagraphUnnumbered"/>
        <w:numPr>
          <w:ilvl w:val="0"/>
          <w:numId w:val="22"/>
        </w:numPr>
      </w:pPr>
      <w:r>
        <w:t xml:space="preserve">Zrušuje se obecně závazná vyhláška č. 2/2019 o místním poplatku za provoz systému shromažďování, sběru, přepravy, třídění, využívání a odstraňování komunálních </w:t>
      </w:r>
      <w:r w:rsidR="004F24C2">
        <w:t>odpadů ze</w:t>
      </w:r>
      <w:r>
        <w:t xml:space="preserve"> dne 12.</w:t>
      </w:r>
      <w:r w:rsidR="008010E3">
        <w:t xml:space="preserve"> </w:t>
      </w:r>
      <w:r>
        <w:t>12.</w:t>
      </w:r>
      <w:r w:rsidR="008010E3">
        <w:t xml:space="preserve"> </w:t>
      </w:r>
      <w:r>
        <w:t>2019.</w:t>
      </w:r>
    </w:p>
    <w:p w14:paraId="34DF3DB2" w14:textId="77777777" w:rsidR="00FF5A14" w:rsidRDefault="00FF5A14" w:rsidP="00FF5A14">
      <w:pPr>
        <w:pStyle w:val="HeaderNumbered"/>
      </w:pPr>
      <w:r>
        <w:t>článek 12.</w:t>
      </w:r>
    </w:p>
    <w:p w14:paraId="734EAE74" w14:textId="77777777" w:rsidR="00FF5A14" w:rsidRDefault="00FF5A14" w:rsidP="00FF5A14">
      <w:pPr>
        <w:pStyle w:val="HeaderName"/>
      </w:pPr>
      <w:r>
        <w:t>Účinnost</w:t>
      </w:r>
    </w:p>
    <w:p w14:paraId="2C877B59" w14:textId="77777777" w:rsidR="00FF5A14" w:rsidRDefault="00FF5A14" w:rsidP="00FF5A14">
      <w:pPr>
        <w:pStyle w:val="ParagraphUnnumbered"/>
      </w:pPr>
      <w:r>
        <w:t>Tato vyhláška nabývá účinnosti dnem 1. ledna 2022.</w:t>
      </w:r>
    </w:p>
    <w:p w14:paraId="6493CBB0" w14:textId="77777777" w:rsidR="00FF5A14" w:rsidRDefault="00FF5A14" w:rsidP="00FF5A14">
      <w:pPr>
        <w:pStyle w:val="ParagraphUnnumbered"/>
        <w:spacing w:before="80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FA0E49" w14:textId="77777777" w:rsidR="004F24C2" w:rsidRDefault="004F24C2" w:rsidP="00FF5A14">
      <w:pPr>
        <w:pStyle w:val="ParagraphUnnumbered"/>
      </w:pPr>
    </w:p>
    <w:p w14:paraId="5802B6D9" w14:textId="77777777" w:rsidR="00FF5A14" w:rsidRDefault="00FF5A14" w:rsidP="00FF5A14">
      <w:pPr>
        <w:pStyle w:val="ParagraphUnnumbered"/>
      </w:pPr>
      <w:r>
        <w:t>Vlastimil Jureček</w:t>
      </w:r>
      <w:r>
        <w:tab/>
      </w:r>
      <w:r>
        <w:tab/>
      </w:r>
      <w:r>
        <w:tab/>
      </w:r>
      <w:r>
        <w:tab/>
      </w:r>
      <w:r w:rsidR="004F24C2">
        <w:tab/>
      </w:r>
      <w:r>
        <w:t>Renata Beranová</w:t>
      </w:r>
    </w:p>
    <w:p w14:paraId="7B2D82BD" w14:textId="77777777" w:rsidR="00FF5A14" w:rsidRDefault="00FF5A14" w:rsidP="00FF5A14">
      <w:pPr>
        <w:pStyle w:val="ParagraphUnnumbered"/>
      </w:pPr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místostarostka</w:t>
      </w:r>
    </w:p>
    <w:p w14:paraId="1BFD79AF" w14:textId="77777777" w:rsidR="00FF5A14" w:rsidRDefault="00FF5A14" w:rsidP="00FF5A14">
      <w:pPr>
        <w:pStyle w:val="ParagraphUnnumbered"/>
      </w:pPr>
      <w:r>
        <w:tab/>
      </w:r>
    </w:p>
    <w:p w14:paraId="6631ED23" w14:textId="77777777" w:rsidR="00FF5A14" w:rsidRDefault="00FF5A14" w:rsidP="00FF5A14">
      <w:pPr>
        <w:pStyle w:val="ParagraphUnnumbered"/>
      </w:pPr>
      <w:r>
        <w:t xml:space="preserve"> </w:t>
      </w:r>
    </w:p>
    <w:p w14:paraId="24634B42" w14:textId="77777777" w:rsidR="00FF5A14" w:rsidRDefault="00FF5A14" w:rsidP="00FF5A14">
      <w:pPr>
        <w:pStyle w:val="ParagraphUnnumbered"/>
      </w:pPr>
      <w:r>
        <w:t xml:space="preserve">Vyvěšeno na úřední desce dne: </w:t>
      </w:r>
      <w:r w:rsidR="004F24C2">
        <w:t>7. 10. 2021</w:t>
      </w:r>
    </w:p>
    <w:p w14:paraId="104AD9E7" w14:textId="77777777" w:rsidR="00FF5A14" w:rsidRDefault="00FF5A14" w:rsidP="00FF5A14">
      <w:pPr>
        <w:pStyle w:val="ParagraphUnnumbered"/>
        <w:spacing w:before="400" w:line="240" w:lineRule="auto"/>
      </w:pPr>
      <w:r>
        <w:t xml:space="preserve">Sejmuto z úřední desky dne: .............. </w:t>
      </w:r>
    </w:p>
    <w:p w14:paraId="22962BDE" w14:textId="77777777" w:rsidR="00D86CD7" w:rsidRPr="00D86CD7" w:rsidRDefault="00D86CD7" w:rsidP="00900635">
      <w:pPr>
        <w:tabs>
          <w:tab w:val="left" w:pos="1327"/>
        </w:tabs>
        <w:autoSpaceDE w:val="0"/>
        <w:autoSpaceDN w:val="0"/>
        <w:adjustRightInd w:val="0"/>
        <w:spacing w:after="0" w:line="240" w:lineRule="auto"/>
        <w:rPr>
          <w:rFonts w:cs="Arial"/>
          <w:color w:val="2D182B"/>
        </w:rPr>
      </w:pPr>
    </w:p>
    <w:p w14:paraId="761D98EB" w14:textId="77777777" w:rsidR="00594BED" w:rsidRPr="00716A3F" w:rsidRDefault="00594BED" w:rsidP="00716A3F">
      <w:pPr>
        <w:rPr>
          <w:sz w:val="18"/>
        </w:rPr>
      </w:pPr>
    </w:p>
    <w:sectPr w:rsidR="00594BED" w:rsidRPr="00716A3F" w:rsidSect="00D41768">
      <w:headerReference w:type="default" r:id="rId7"/>
      <w:footerReference w:type="default" r:id="rId8"/>
      <w:pgSz w:w="11906" w:h="16838"/>
      <w:pgMar w:top="1134" w:right="1418" w:bottom="1134" w:left="1418" w:header="209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007DE" w14:textId="77777777" w:rsidR="00BF1B05" w:rsidRDefault="00BF1B05" w:rsidP="005D6076">
      <w:pPr>
        <w:spacing w:after="0" w:line="240" w:lineRule="auto"/>
      </w:pPr>
      <w:r>
        <w:separator/>
      </w:r>
    </w:p>
  </w:endnote>
  <w:endnote w:type="continuationSeparator" w:id="0">
    <w:p w14:paraId="578E6517" w14:textId="77777777" w:rsidR="00BF1B05" w:rsidRDefault="00BF1B05" w:rsidP="005D6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C419B" w14:textId="77777777" w:rsidR="00C34110" w:rsidRDefault="00C34110" w:rsidP="00C34110">
    <w:pPr>
      <w:rPr>
        <w:sz w:val="18"/>
      </w:rPr>
    </w:pPr>
    <w:r>
      <w:rPr>
        <w:sz w:val="18"/>
      </w:rPr>
      <w:t xml:space="preserve">Bankovní spojení : ČSOB a.s.    č.ú. 111309115/0300        informace </w:t>
    </w:r>
    <w:hyperlink r:id="rId1" w:history="1">
      <w:r w:rsidRPr="00363261">
        <w:rPr>
          <w:rStyle w:val="Hypertextovodkaz"/>
          <w:sz w:val="18"/>
        </w:rPr>
        <w:t>www.cotkytle.cz</w:t>
      </w:r>
    </w:hyperlink>
  </w:p>
  <w:p w14:paraId="64DDBFAF" w14:textId="77777777" w:rsidR="00C34110" w:rsidRDefault="00C34110" w:rsidP="00C34110">
    <w:pPr>
      <w:rPr>
        <w:sz w:val="18"/>
      </w:rPr>
    </w:pPr>
    <w:r>
      <w:rPr>
        <w:sz w:val="18"/>
      </w:rPr>
      <w:t xml:space="preserve">Telefon  </w:t>
    </w:r>
    <w:r w:rsidR="00B67114">
      <w:rPr>
        <w:sz w:val="18"/>
      </w:rPr>
      <w:t>465382125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 xml:space="preserve">E-mail: </w:t>
    </w:r>
    <w:hyperlink r:id="rId2" w:history="1">
      <w:r w:rsidRPr="004D7F10">
        <w:rPr>
          <w:rStyle w:val="Hypertextovodkaz"/>
          <w:sz w:val="18"/>
        </w:rPr>
        <w:t>obec@cotkytle.cz</w:t>
      </w:r>
    </w:hyperlink>
  </w:p>
  <w:p w14:paraId="2A0F7764" w14:textId="77777777" w:rsidR="00C34110" w:rsidRDefault="00C341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631E8" w14:textId="77777777" w:rsidR="00BF1B05" w:rsidRDefault="00BF1B05" w:rsidP="005D6076">
      <w:pPr>
        <w:spacing w:after="0" w:line="240" w:lineRule="auto"/>
      </w:pPr>
      <w:r>
        <w:separator/>
      </w:r>
    </w:p>
  </w:footnote>
  <w:footnote w:type="continuationSeparator" w:id="0">
    <w:p w14:paraId="7C5DC4D0" w14:textId="77777777" w:rsidR="00BF1B05" w:rsidRDefault="00BF1B05" w:rsidP="005D6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6AA93" w14:textId="36DA7DCF" w:rsidR="005D6076" w:rsidRDefault="00FD788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3B6E4E" wp14:editId="47F5AC29">
              <wp:simplePos x="0" y="0"/>
              <wp:positionH relativeFrom="column">
                <wp:posOffset>1279525</wp:posOffset>
              </wp:positionH>
              <wp:positionV relativeFrom="paragraph">
                <wp:posOffset>-777875</wp:posOffset>
              </wp:positionV>
              <wp:extent cx="2931795" cy="795655"/>
              <wp:effectExtent l="0" t="1905" r="3175" b="2540"/>
              <wp:wrapNone/>
              <wp:docPr id="19607899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1795" cy="795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62CCFD" w14:textId="77777777" w:rsidR="005D6076" w:rsidRPr="005D6076" w:rsidRDefault="0071793B" w:rsidP="005D6076">
                          <w:pPr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Obec Cotkytle</w:t>
                          </w:r>
                          <w:r w:rsidR="00766282">
                            <w:rPr>
                              <w:sz w:val="40"/>
                              <w:szCs w:val="40"/>
                            </w:rPr>
                            <w:br/>
                          </w:r>
                          <w:r w:rsidR="00766282" w:rsidRPr="00766282">
                            <w:t>Cotkytle 3</w:t>
                          </w:r>
                          <w:r w:rsidR="00766282">
                            <w:br/>
                          </w:r>
                          <w:r w:rsidR="00FD1437">
                            <w:t>561  32</w:t>
                          </w:r>
                          <w:r w:rsidR="00766282">
                            <w:t xml:space="preserve"> Cotkytle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B6E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00.75pt;margin-top:-61.25pt;width:230.85pt;height:6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" stroked="f">
              <v:textbox>
                <w:txbxContent>
                  <w:p w14:paraId="4A62CCFD" w14:textId="77777777" w:rsidR="005D6076" w:rsidRPr="005D6076" w:rsidRDefault="0071793B" w:rsidP="005D6076">
                    <w:pPr>
                      <w:jc w:val="center"/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Obec Cotkytle</w:t>
                    </w:r>
                    <w:r w:rsidR="00766282">
                      <w:rPr>
                        <w:sz w:val="40"/>
                        <w:szCs w:val="40"/>
                      </w:rPr>
                      <w:br/>
                    </w:r>
                    <w:r w:rsidR="00766282" w:rsidRPr="00766282">
                      <w:t>Cotkytle 3</w:t>
                    </w:r>
                    <w:r w:rsidR="00766282">
                      <w:br/>
                    </w:r>
                    <w:r w:rsidR="00FD1437">
                      <w:t>561  32</w:t>
                    </w:r>
                    <w:r w:rsidR="00766282">
                      <w:t xml:space="preserve"> Cotkytle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039108" wp14:editId="4CBF67A5">
              <wp:simplePos x="0" y="0"/>
              <wp:positionH relativeFrom="column">
                <wp:posOffset>4370070</wp:posOffset>
              </wp:positionH>
              <wp:positionV relativeFrom="paragraph">
                <wp:posOffset>-900430</wp:posOffset>
              </wp:positionV>
              <wp:extent cx="1339215" cy="91821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918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51B00" w14:textId="77777777" w:rsidR="005D6076" w:rsidRDefault="00E76B29" w:rsidP="00F83914">
                          <w:pPr>
                            <w:spacing w:after="0" w:line="240" w:lineRule="auto"/>
                          </w:pPr>
                          <w:r>
                            <w:t>www.cotkytle.cz</w:t>
                          </w:r>
                        </w:p>
                        <w:p w14:paraId="6B997E0D" w14:textId="77777777" w:rsidR="005D6076" w:rsidRDefault="005D6076" w:rsidP="00F83914">
                          <w:pPr>
                            <w:spacing w:after="0" w:line="240" w:lineRule="auto"/>
                          </w:pPr>
                          <w:r>
                            <w:t>+420</w:t>
                          </w:r>
                          <w:r w:rsidR="00624B61">
                            <w:t> 465 382 1</w:t>
                          </w:r>
                          <w:r w:rsidR="001E29F0">
                            <w:t>2</w:t>
                          </w:r>
                          <w:r w:rsidR="00624B61">
                            <w:t>5</w:t>
                          </w:r>
                        </w:p>
                        <w:p w14:paraId="7A85BB9E" w14:textId="77777777" w:rsidR="005D6076" w:rsidRDefault="005D6076" w:rsidP="00F83914">
                          <w:pPr>
                            <w:spacing w:after="0" w:line="240" w:lineRule="auto"/>
                          </w:pPr>
                          <w:r>
                            <w:t>Id:</w:t>
                          </w:r>
                          <w:r w:rsidR="00E76B29">
                            <w:t xml:space="preserve"> </w:t>
                          </w:r>
                          <w:r>
                            <w:t>ze3a4ha</w:t>
                          </w:r>
                        </w:p>
                        <w:p w14:paraId="777BA930" w14:textId="77777777" w:rsidR="00F83914" w:rsidRDefault="00F83914" w:rsidP="00F83914">
                          <w:pPr>
                            <w:spacing w:after="0" w:line="240" w:lineRule="auto"/>
                          </w:pPr>
                          <w:r w:rsidRPr="00F83914">
                            <w:t>obec@cotkytle.cz</w:t>
                          </w:r>
                        </w:p>
                        <w:p w14:paraId="5E167BF7" w14:textId="77777777" w:rsidR="00F83914" w:rsidRDefault="00766282" w:rsidP="00F83914">
                          <w:pPr>
                            <w:spacing w:after="0" w:line="240" w:lineRule="auto"/>
                          </w:pPr>
                          <w:r>
                            <w:t>IČO:00278602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039108" id="_x0000_s1028" type="#_x0000_t202" style="position:absolute;margin-left:344.1pt;margin-top:-70.9pt;width:105.45pt;height:7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" stroked="f">
              <v:textbox>
                <w:txbxContent>
                  <w:p w14:paraId="14751B00" w14:textId="77777777" w:rsidR="005D6076" w:rsidRDefault="00E76B29" w:rsidP="00F83914">
                    <w:pPr>
                      <w:spacing w:after="0" w:line="240" w:lineRule="auto"/>
                    </w:pPr>
                    <w:r>
                      <w:t>www.cotkytle.cz</w:t>
                    </w:r>
                  </w:p>
                  <w:p w14:paraId="6B997E0D" w14:textId="77777777" w:rsidR="005D6076" w:rsidRDefault="005D6076" w:rsidP="00F83914">
                    <w:pPr>
                      <w:spacing w:after="0" w:line="240" w:lineRule="auto"/>
                    </w:pPr>
                    <w:r>
                      <w:t>+420</w:t>
                    </w:r>
                    <w:r w:rsidR="00624B61">
                      <w:t> 465 382 1</w:t>
                    </w:r>
                    <w:r w:rsidR="001E29F0">
                      <w:t>2</w:t>
                    </w:r>
                    <w:r w:rsidR="00624B61">
                      <w:t>5</w:t>
                    </w:r>
                  </w:p>
                  <w:p w14:paraId="7A85BB9E" w14:textId="77777777" w:rsidR="005D6076" w:rsidRDefault="005D6076" w:rsidP="00F83914">
                    <w:pPr>
                      <w:spacing w:after="0" w:line="240" w:lineRule="auto"/>
                    </w:pPr>
                    <w:r>
                      <w:t>Id:</w:t>
                    </w:r>
                    <w:r w:rsidR="00E76B29">
                      <w:t xml:space="preserve"> </w:t>
                    </w:r>
                    <w:r>
                      <w:t>ze3a4ha</w:t>
                    </w:r>
                  </w:p>
                  <w:p w14:paraId="777BA930" w14:textId="77777777" w:rsidR="00F83914" w:rsidRDefault="00F83914" w:rsidP="00F83914">
                    <w:pPr>
                      <w:spacing w:after="0" w:line="240" w:lineRule="auto"/>
                    </w:pPr>
                    <w:r w:rsidRPr="00F83914">
                      <w:t>obec@cotkytle.cz</w:t>
                    </w:r>
                  </w:p>
                  <w:p w14:paraId="5E167BF7" w14:textId="77777777" w:rsidR="00F83914" w:rsidRDefault="00766282" w:rsidP="00F83914">
                    <w:pPr>
                      <w:spacing w:after="0" w:line="240" w:lineRule="auto"/>
                    </w:pPr>
                    <w:r>
                      <w:t>IČO:00278602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BDFD2EC" wp14:editId="3B7F1EBB">
              <wp:simplePos x="0" y="0"/>
              <wp:positionH relativeFrom="column">
                <wp:posOffset>103505</wp:posOffset>
              </wp:positionH>
              <wp:positionV relativeFrom="paragraph">
                <wp:posOffset>82549</wp:posOffset>
              </wp:positionV>
              <wp:extent cx="5752465" cy="0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246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00C2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8.15pt;margin-top:6.5pt;width:452.9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" strokeweight="1pt"/>
          </w:pict>
        </mc:Fallback>
      </mc:AlternateContent>
    </w:r>
    <w:r w:rsidR="005D6076">
      <w:rPr>
        <w:noProof/>
        <w:lang w:eastAsia="cs-CZ"/>
      </w:rPr>
      <w:drawing>
        <wp:anchor distT="0" distB="0" distL="114300" distR="114300" simplePos="0" relativeHeight="251660288" behindDoc="1" locked="0" layoutInCell="0" allowOverlap="1" wp14:anchorId="14AB7AAF" wp14:editId="118E41FA">
          <wp:simplePos x="0" y="0"/>
          <wp:positionH relativeFrom="column">
            <wp:posOffset>40005</wp:posOffset>
          </wp:positionH>
          <wp:positionV relativeFrom="paragraph">
            <wp:posOffset>-821055</wp:posOffset>
          </wp:positionV>
          <wp:extent cx="624840" cy="734060"/>
          <wp:effectExtent l="19050" t="0" r="3810" b="0"/>
          <wp:wrapTight wrapText="bothSides">
            <wp:wrapPolygon edited="0">
              <wp:start x="-659" y="0"/>
              <wp:lineTo x="-659" y="21301"/>
              <wp:lineTo x="21732" y="21301"/>
              <wp:lineTo x="21732" y="0"/>
              <wp:lineTo x="-659" y="0"/>
            </wp:wrapPolygon>
          </wp:wrapTight>
          <wp:docPr id="1" name="obrázek 2" descr="Znak Cotkyt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Cotkytl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734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1985C25A" wp14:editId="4E43BE34">
              <wp:simplePos x="0" y="0"/>
              <wp:positionH relativeFrom="column">
                <wp:posOffset>50165</wp:posOffset>
              </wp:positionH>
              <wp:positionV relativeFrom="paragraph">
                <wp:posOffset>-943611</wp:posOffset>
              </wp:positionV>
              <wp:extent cx="5752465" cy="0"/>
              <wp:effectExtent l="0" t="0" r="0" b="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246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8EA28E" id="AutoShape 1" o:spid="_x0000_s1026" type="#_x0000_t32" style="position:absolute;margin-left:3.95pt;margin-top:-74.3pt;width:452.9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77F12"/>
    <w:multiLevelType w:val="hybridMultilevel"/>
    <w:tmpl w:val="5FD615CC"/>
    <w:lvl w:ilvl="0" w:tplc="968ACD2C">
      <w:start w:val="1"/>
      <w:numFmt w:val="decimal"/>
      <w:lvlText w:val="%1."/>
      <w:lvlJc w:val="left"/>
      <w:pPr>
        <w:ind w:left="360" w:hanging="360"/>
      </w:pPr>
    </w:lvl>
    <w:lvl w:ilvl="1" w:tplc="C26405D0">
      <w:start w:val="1"/>
      <w:numFmt w:val="lowerLetter"/>
      <w:lvlText w:val="%2)"/>
      <w:lvlJc w:val="left"/>
      <w:pPr>
        <w:ind w:left="720" w:hanging="360"/>
      </w:pPr>
    </w:lvl>
    <w:lvl w:ilvl="2" w:tplc="60285F96">
      <w:start w:val="1"/>
      <w:numFmt w:val="decimal"/>
      <w:lvlText w:val="%3."/>
      <w:lvlJc w:val="left"/>
      <w:pPr>
        <w:ind w:left="2160" w:hanging="360"/>
      </w:pPr>
    </w:lvl>
    <w:lvl w:ilvl="3" w:tplc="602A9AF8">
      <w:start w:val="1"/>
      <w:numFmt w:val="lowerLetter"/>
      <w:lvlText w:val="%4."/>
      <w:lvlJc w:val="left"/>
      <w:pPr>
        <w:ind w:left="2880" w:hanging="360"/>
      </w:pPr>
    </w:lvl>
    <w:lvl w:ilvl="4" w:tplc="9FF2B008">
      <w:start w:val="1"/>
      <w:numFmt w:val="decimal"/>
      <w:lvlText w:val="%5."/>
      <w:lvlJc w:val="left"/>
      <w:pPr>
        <w:ind w:left="3600" w:hanging="360"/>
      </w:pPr>
    </w:lvl>
    <w:lvl w:ilvl="5" w:tplc="B2C4A810">
      <w:start w:val="1"/>
      <w:numFmt w:val="lowerLetter"/>
      <w:lvlText w:val="%6."/>
      <w:lvlJc w:val="left"/>
      <w:pPr>
        <w:ind w:left="4320" w:hanging="360"/>
      </w:pPr>
    </w:lvl>
    <w:lvl w:ilvl="6" w:tplc="0758FB08">
      <w:start w:val="1"/>
      <w:numFmt w:val="decimal"/>
      <w:lvlText w:val="%7."/>
      <w:lvlJc w:val="left"/>
      <w:pPr>
        <w:ind w:left="5040" w:hanging="360"/>
      </w:pPr>
    </w:lvl>
    <w:lvl w:ilvl="7" w:tplc="03206064">
      <w:start w:val="1"/>
      <w:numFmt w:val="lowerLetter"/>
      <w:lvlText w:val="%8."/>
      <w:lvlJc w:val="left"/>
      <w:pPr>
        <w:ind w:left="5760" w:hanging="360"/>
      </w:pPr>
    </w:lvl>
    <w:lvl w:ilvl="8" w:tplc="2F867CB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932027D"/>
    <w:multiLevelType w:val="hybridMultilevel"/>
    <w:tmpl w:val="3A8EE748"/>
    <w:lvl w:ilvl="0" w:tplc="439C3902">
      <w:start w:val="1"/>
      <w:numFmt w:val="decimal"/>
      <w:lvlText w:val="%1."/>
      <w:lvlJc w:val="left"/>
      <w:pPr>
        <w:ind w:left="360" w:hanging="360"/>
      </w:pPr>
    </w:lvl>
    <w:lvl w:ilvl="1" w:tplc="5F4AEDEA">
      <w:start w:val="1"/>
      <w:numFmt w:val="lowerLetter"/>
      <w:lvlText w:val="%2)"/>
      <w:lvlJc w:val="left"/>
      <w:pPr>
        <w:ind w:left="720" w:hanging="360"/>
      </w:pPr>
    </w:lvl>
    <w:lvl w:ilvl="2" w:tplc="D7F2FECC">
      <w:start w:val="1"/>
      <w:numFmt w:val="decimal"/>
      <w:lvlText w:val="%3."/>
      <w:lvlJc w:val="left"/>
      <w:pPr>
        <w:ind w:left="2160" w:hanging="360"/>
      </w:pPr>
    </w:lvl>
    <w:lvl w:ilvl="3" w:tplc="86588216">
      <w:start w:val="1"/>
      <w:numFmt w:val="lowerLetter"/>
      <w:lvlText w:val="%4."/>
      <w:lvlJc w:val="left"/>
      <w:pPr>
        <w:ind w:left="2880" w:hanging="360"/>
      </w:pPr>
    </w:lvl>
    <w:lvl w:ilvl="4" w:tplc="E3143422">
      <w:start w:val="1"/>
      <w:numFmt w:val="decimal"/>
      <w:lvlText w:val="%5."/>
      <w:lvlJc w:val="left"/>
      <w:pPr>
        <w:ind w:left="3600" w:hanging="360"/>
      </w:pPr>
    </w:lvl>
    <w:lvl w:ilvl="5" w:tplc="7CA416B4">
      <w:start w:val="1"/>
      <w:numFmt w:val="lowerLetter"/>
      <w:lvlText w:val="%6."/>
      <w:lvlJc w:val="left"/>
      <w:pPr>
        <w:ind w:left="4320" w:hanging="360"/>
      </w:pPr>
    </w:lvl>
    <w:lvl w:ilvl="6" w:tplc="6E96F840">
      <w:start w:val="1"/>
      <w:numFmt w:val="decimal"/>
      <w:lvlText w:val="%7."/>
      <w:lvlJc w:val="left"/>
      <w:pPr>
        <w:ind w:left="5040" w:hanging="360"/>
      </w:pPr>
    </w:lvl>
    <w:lvl w:ilvl="7" w:tplc="47C6CD4E">
      <w:start w:val="1"/>
      <w:numFmt w:val="lowerLetter"/>
      <w:lvlText w:val="%8."/>
      <w:lvlJc w:val="left"/>
      <w:pPr>
        <w:ind w:left="5760" w:hanging="360"/>
      </w:pPr>
    </w:lvl>
    <w:lvl w:ilvl="8" w:tplc="AFD64B6C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F14D4F"/>
    <w:multiLevelType w:val="hybridMultilevel"/>
    <w:tmpl w:val="30FE0E5C"/>
    <w:lvl w:ilvl="0" w:tplc="28E40712">
      <w:start w:val="1"/>
      <w:numFmt w:val="decimal"/>
      <w:lvlText w:val="%1."/>
      <w:lvlJc w:val="left"/>
      <w:pPr>
        <w:ind w:left="360" w:hanging="360"/>
      </w:pPr>
    </w:lvl>
    <w:lvl w:ilvl="1" w:tplc="A8C082AC">
      <w:start w:val="1"/>
      <w:numFmt w:val="lowerLetter"/>
      <w:lvlText w:val="%2)"/>
      <w:lvlJc w:val="left"/>
      <w:pPr>
        <w:ind w:left="720" w:hanging="360"/>
      </w:pPr>
    </w:lvl>
    <w:lvl w:ilvl="2" w:tplc="6BCE50A8">
      <w:start w:val="1"/>
      <w:numFmt w:val="decimal"/>
      <w:lvlText w:val="%3."/>
      <w:lvlJc w:val="left"/>
      <w:pPr>
        <w:ind w:left="2160" w:hanging="360"/>
      </w:pPr>
    </w:lvl>
    <w:lvl w:ilvl="3" w:tplc="C37287AE">
      <w:start w:val="1"/>
      <w:numFmt w:val="lowerLetter"/>
      <w:lvlText w:val="%4."/>
      <w:lvlJc w:val="left"/>
      <w:pPr>
        <w:ind w:left="2880" w:hanging="360"/>
      </w:pPr>
    </w:lvl>
    <w:lvl w:ilvl="4" w:tplc="95ECE2C0">
      <w:start w:val="1"/>
      <w:numFmt w:val="decimal"/>
      <w:lvlText w:val="%5."/>
      <w:lvlJc w:val="left"/>
      <w:pPr>
        <w:ind w:left="3600" w:hanging="360"/>
      </w:pPr>
    </w:lvl>
    <w:lvl w:ilvl="5" w:tplc="6FB4D26E">
      <w:start w:val="1"/>
      <w:numFmt w:val="lowerLetter"/>
      <w:lvlText w:val="%6."/>
      <w:lvlJc w:val="left"/>
      <w:pPr>
        <w:ind w:left="4320" w:hanging="360"/>
      </w:pPr>
    </w:lvl>
    <w:lvl w:ilvl="6" w:tplc="66E83484">
      <w:start w:val="1"/>
      <w:numFmt w:val="decimal"/>
      <w:lvlText w:val="%7."/>
      <w:lvlJc w:val="left"/>
      <w:pPr>
        <w:ind w:left="5040" w:hanging="360"/>
      </w:pPr>
    </w:lvl>
    <w:lvl w:ilvl="7" w:tplc="F7C4C198">
      <w:start w:val="1"/>
      <w:numFmt w:val="lowerLetter"/>
      <w:lvlText w:val="%8."/>
      <w:lvlJc w:val="left"/>
      <w:pPr>
        <w:ind w:left="5760" w:hanging="360"/>
      </w:pPr>
    </w:lvl>
    <w:lvl w:ilvl="8" w:tplc="98C435AE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DB17E6D"/>
    <w:multiLevelType w:val="hybridMultilevel"/>
    <w:tmpl w:val="FD621BA6"/>
    <w:lvl w:ilvl="0" w:tplc="004EF440">
      <w:start w:val="1"/>
      <w:numFmt w:val="decimal"/>
      <w:lvlText w:val="%1."/>
      <w:lvlJc w:val="left"/>
      <w:pPr>
        <w:ind w:left="360" w:hanging="360"/>
      </w:pPr>
    </w:lvl>
    <w:lvl w:ilvl="1" w:tplc="F3C6AED4">
      <w:start w:val="1"/>
      <w:numFmt w:val="lowerLetter"/>
      <w:lvlText w:val="%2)"/>
      <w:lvlJc w:val="left"/>
      <w:pPr>
        <w:ind w:left="720" w:hanging="360"/>
      </w:pPr>
    </w:lvl>
    <w:lvl w:ilvl="2" w:tplc="AF34111C">
      <w:start w:val="1"/>
      <w:numFmt w:val="decimal"/>
      <w:lvlText w:val="%3."/>
      <w:lvlJc w:val="left"/>
      <w:pPr>
        <w:ind w:left="2160" w:hanging="360"/>
      </w:pPr>
    </w:lvl>
    <w:lvl w:ilvl="3" w:tplc="CBBA1D64">
      <w:start w:val="1"/>
      <w:numFmt w:val="lowerLetter"/>
      <w:lvlText w:val="%4."/>
      <w:lvlJc w:val="left"/>
      <w:pPr>
        <w:ind w:left="2880" w:hanging="360"/>
      </w:pPr>
    </w:lvl>
    <w:lvl w:ilvl="4" w:tplc="D1A43714">
      <w:start w:val="1"/>
      <w:numFmt w:val="decimal"/>
      <w:lvlText w:val="%5."/>
      <w:lvlJc w:val="left"/>
      <w:pPr>
        <w:ind w:left="3600" w:hanging="360"/>
      </w:pPr>
    </w:lvl>
    <w:lvl w:ilvl="5" w:tplc="7AC2ED86">
      <w:start w:val="1"/>
      <w:numFmt w:val="lowerLetter"/>
      <w:lvlText w:val="%6."/>
      <w:lvlJc w:val="left"/>
      <w:pPr>
        <w:ind w:left="4320" w:hanging="360"/>
      </w:pPr>
    </w:lvl>
    <w:lvl w:ilvl="6" w:tplc="EF5C2F04">
      <w:start w:val="1"/>
      <w:numFmt w:val="decimal"/>
      <w:lvlText w:val="%7."/>
      <w:lvlJc w:val="left"/>
      <w:pPr>
        <w:ind w:left="5040" w:hanging="360"/>
      </w:pPr>
    </w:lvl>
    <w:lvl w:ilvl="7" w:tplc="146E2A6E">
      <w:start w:val="1"/>
      <w:numFmt w:val="lowerLetter"/>
      <w:lvlText w:val="%8."/>
      <w:lvlJc w:val="left"/>
      <w:pPr>
        <w:ind w:left="5760" w:hanging="360"/>
      </w:pPr>
    </w:lvl>
    <w:lvl w:ilvl="8" w:tplc="151A0170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C10F1"/>
    <w:multiLevelType w:val="hybridMultilevel"/>
    <w:tmpl w:val="1EE0BC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27EF3"/>
    <w:multiLevelType w:val="hybridMultilevel"/>
    <w:tmpl w:val="2604E13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8D526B5"/>
    <w:multiLevelType w:val="hybridMultilevel"/>
    <w:tmpl w:val="546C3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52F55"/>
    <w:multiLevelType w:val="hybridMultilevel"/>
    <w:tmpl w:val="15E4514A"/>
    <w:lvl w:ilvl="0" w:tplc="0C12565A">
      <w:start w:val="1"/>
      <w:numFmt w:val="decimal"/>
      <w:lvlText w:val="%1."/>
      <w:lvlJc w:val="left"/>
      <w:pPr>
        <w:ind w:left="360" w:hanging="360"/>
      </w:pPr>
    </w:lvl>
    <w:lvl w:ilvl="1" w:tplc="11E86D50">
      <w:start w:val="1"/>
      <w:numFmt w:val="lowerLetter"/>
      <w:lvlText w:val="%2)"/>
      <w:lvlJc w:val="left"/>
      <w:pPr>
        <w:ind w:left="720" w:hanging="360"/>
      </w:pPr>
    </w:lvl>
    <w:lvl w:ilvl="2" w:tplc="2DB607CE">
      <w:start w:val="1"/>
      <w:numFmt w:val="decimal"/>
      <w:lvlText w:val="%3."/>
      <w:lvlJc w:val="left"/>
      <w:pPr>
        <w:ind w:left="2160" w:hanging="360"/>
      </w:pPr>
    </w:lvl>
    <w:lvl w:ilvl="3" w:tplc="C240B276">
      <w:start w:val="1"/>
      <w:numFmt w:val="lowerLetter"/>
      <w:lvlText w:val="%4."/>
      <w:lvlJc w:val="left"/>
      <w:pPr>
        <w:ind w:left="2880" w:hanging="360"/>
      </w:pPr>
    </w:lvl>
    <w:lvl w:ilvl="4" w:tplc="E5CC63C0">
      <w:start w:val="1"/>
      <w:numFmt w:val="decimal"/>
      <w:lvlText w:val="%5."/>
      <w:lvlJc w:val="left"/>
      <w:pPr>
        <w:ind w:left="3600" w:hanging="360"/>
      </w:pPr>
    </w:lvl>
    <w:lvl w:ilvl="5" w:tplc="2CB6B4AC">
      <w:start w:val="1"/>
      <w:numFmt w:val="lowerLetter"/>
      <w:lvlText w:val="%6."/>
      <w:lvlJc w:val="left"/>
      <w:pPr>
        <w:ind w:left="4320" w:hanging="360"/>
      </w:pPr>
    </w:lvl>
    <w:lvl w:ilvl="6" w:tplc="D614340A">
      <w:start w:val="1"/>
      <w:numFmt w:val="decimal"/>
      <w:lvlText w:val="%7."/>
      <w:lvlJc w:val="left"/>
      <w:pPr>
        <w:ind w:left="5040" w:hanging="360"/>
      </w:pPr>
    </w:lvl>
    <w:lvl w:ilvl="7" w:tplc="CCB49C32">
      <w:start w:val="1"/>
      <w:numFmt w:val="lowerLetter"/>
      <w:lvlText w:val="%8."/>
      <w:lvlJc w:val="left"/>
      <w:pPr>
        <w:ind w:left="5760" w:hanging="360"/>
      </w:pPr>
    </w:lvl>
    <w:lvl w:ilvl="8" w:tplc="A59AB95A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AE33AE"/>
    <w:multiLevelType w:val="hybridMultilevel"/>
    <w:tmpl w:val="B906A0E4"/>
    <w:lvl w:ilvl="0" w:tplc="D8D858BC">
      <w:start w:val="1"/>
      <w:numFmt w:val="decimal"/>
      <w:lvlText w:val="%1."/>
      <w:lvlJc w:val="left"/>
      <w:pPr>
        <w:ind w:left="360" w:hanging="360"/>
      </w:pPr>
    </w:lvl>
    <w:lvl w:ilvl="1" w:tplc="B28E6CDC">
      <w:start w:val="1"/>
      <w:numFmt w:val="lowerLetter"/>
      <w:lvlText w:val="%2)"/>
      <w:lvlJc w:val="left"/>
      <w:pPr>
        <w:ind w:left="720" w:hanging="360"/>
      </w:pPr>
    </w:lvl>
    <w:lvl w:ilvl="2" w:tplc="8AAC6E6E">
      <w:start w:val="1"/>
      <w:numFmt w:val="decimal"/>
      <w:lvlText w:val="%3."/>
      <w:lvlJc w:val="left"/>
      <w:pPr>
        <w:ind w:left="2160" w:hanging="360"/>
      </w:pPr>
    </w:lvl>
    <w:lvl w:ilvl="3" w:tplc="FEEA1BF2">
      <w:start w:val="1"/>
      <w:numFmt w:val="lowerLetter"/>
      <w:lvlText w:val="%4."/>
      <w:lvlJc w:val="left"/>
      <w:pPr>
        <w:ind w:left="2880" w:hanging="360"/>
      </w:pPr>
    </w:lvl>
    <w:lvl w:ilvl="4" w:tplc="701EB0AC">
      <w:start w:val="1"/>
      <w:numFmt w:val="decimal"/>
      <w:lvlText w:val="%5."/>
      <w:lvlJc w:val="left"/>
      <w:pPr>
        <w:ind w:left="3600" w:hanging="360"/>
      </w:pPr>
    </w:lvl>
    <w:lvl w:ilvl="5" w:tplc="2A44C464">
      <w:start w:val="1"/>
      <w:numFmt w:val="lowerLetter"/>
      <w:lvlText w:val="%6."/>
      <w:lvlJc w:val="left"/>
      <w:pPr>
        <w:ind w:left="4320" w:hanging="360"/>
      </w:pPr>
    </w:lvl>
    <w:lvl w:ilvl="6" w:tplc="DA349DEE">
      <w:start w:val="1"/>
      <w:numFmt w:val="decimal"/>
      <w:lvlText w:val="%7."/>
      <w:lvlJc w:val="left"/>
      <w:pPr>
        <w:ind w:left="5040" w:hanging="360"/>
      </w:pPr>
    </w:lvl>
    <w:lvl w:ilvl="7" w:tplc="1DEE9A64">
      <w:start w:val="1"/>
      <w:numFmt w:val="lowerLetter"/>
      <w:lvlText w:val="%8."/>
      <w:lvlJc w:val="left"/>
      <w:pPr>
        <w:ind w:left="5760" w:hanging="360"/>
      </w:pPr>
    </w:lvl>
    <w:lvl w:ilvl="8" w:tplc="57A853A6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6D3610CE"/>
    <w:multiLevelType w:val="hybridMultilevel"/>
    <w:tmpl w:val="E640C430"/>
    <w:lvl w:ilvl="0" w:tplc="08A023FE">
      <w:start w:val="1"/>
      <w:numFmt w:val="decimal"/>
      <w:lvlText w:val="%1."/>
      <w:lvlJc w:val="left"/>
      <w:pPr>
        <w:ind w:left="360" w:hanging="360"/>
      </w:pPr>
    </w:lvl>
    <w:lvl w:ilvl="1" w:tplc="1284A7C2">
      <w:start w:val="1"/>
      <w:numFmt w:val="lowerLetter"/>
      <w:lvlText w:val="%2)"/>
      <w:lvlJc w:val="left"/>
      <w:pPr>
        <w:ind w:left="720" w:hanging="360"/>
      </w:pPr>
    </w:lvl>
    <w:lvl w:ilvl="2" w:tplc="4872BF70">
      <w:start w:val="1"/>
      <w:numFmt w:val="decimal"/>
      <w:lvlText w:val="%3."/>
      <w:lvlJc w:val="left"/>
      <w:pPr>
        <w:ind w:left="2160" w:hanging="360"/>
      </w:pPr>
    </w:lvl>
    <w:lvl w:ilvl="3" w:tplc="A83203BA">
      <w:start w:val="1"/>
      <w:numFmt w:val="lowerLetter"/>
      <w:lvlText w:val="%4."/>
      <w:lvlJc w:val="left"/>
      <w:pPr>
        <w:ind w:left="2880" w:hanging="360"/>
      </w:pPr>
    </w:lvl>
    <w:lvl w:ilvl="4" w:tplc="599642D6">
      <w:start w:val="1"/>
      <w:numFmt w:val="decimal"/>
      <w:lvlText w:val="%5."/>
      <w:lvlJc w:val="left"/>
      <w:pPr>
        <w:ind w:left="3600" w:hanging="360"/>
      </w:pPr>
    </w:lvl>
    <w:lvl w:ilvl="5" w:tplc="674AD748">
      <w:start w:val="1"/>
      <w:numFmt w:val="lowerLetter"/>
      <w:lvlText w:val="%6."/>
      <w:lvlJc w:val="left"/>
      <w:pPr>
        <w:ind w:left="4320" w:hanging="360"/>
      </w:pPr>
    </w:lvl>
    <w:lvl w:ilvl="6" w:tplc="95183F34">
      <w:start w:val="1"/>
      <w:numFmt w:val="decimal"/>
      <w:lvlText w:val="%7."/>
      <w:lvlJc w:val="left"/>
      <w:pPr>
        <w:ind w:left="5040" w:hanging="360"/>
      </w:pPr>
    </w:lvl>
    <w:lvl w:ilvl="7" w:tplc="34FADA00">
      <w:start w:val="1"/>
      <w:numFmt w:val="lowerLetter"/>
      <w:lvlText w:val="%8."/>
      <w:lvlJc w:val="left"/>
      <w:pPr>
        <w:ind w:left="5760" w:hanging="360"/>
      </w:pPr>
    </w:lvl>
    <w:lvl w:ilvl="8" w:tplc="AF2C9EC0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73B70F25"/>
    <w:multiLevelType w:val="hybridMultilevel"/>
    <w:tmpl w:val="54B86CD6"/>
    <w:lvl w:ilvl="0" w:tplc="C108DA46">
      <w:start w:val="1"/>
      <w:numFmt w:val="decimal"/>
      <w:lvlText w:val="%1."/>
      <w:lvlJc w:val="left"/>
      <w:pPr>
        <w:ind w:left="360" w:hanging="360"/>
      </w:pPr>
    </w:lvl>
    <w:lvl w:ilvl="1" w:tplc="43440DE0">
      <w:start w:val="1"/>
      <w:numFmt w:val="lowerLetter"/>
      <w:lvlText w:val="%2)"/>
      <w:lvlJc w:val="left"/>
      <w:pPr>
        <w:ind w:left="720" w:hanging="360"/>
      </w:pPr>
    </w:lvl>
    <w:lvl w:ilvl="2" w:tplc="AC34FBCE">
      <w:start w:val="1"/>
      <w:numFmt w:val="decimal"/>
      <w:lvlText w:val="%3."/>
      <w:lvlJc w:val="left"/>
      <w:pPr>
        <w:ind w:left="2160" w:hanging="360"/>
      </w:pPr>
    </w:lvl>
    <w:lvl w:ilvl="3" w:tplc="C95C8B30">
      <w:start w:val="1"/>
      <w:numFmt w:val="lowerLetter"/>
      <w:lvlText w:val="%4."/>
      <w:lvlJc w:val="left"/>
      <w:pPr>
        <w:ind w:left="2880" w:hanging="360"/>
      </w:pPr>
    </w:lvl>
    <w:lvl w:ilvl="4" w:tplc="3F9CA9F0">
      <w:start w:val="1"/>
      <w:numFmt w:val="decimal"/>
      <w:lvlText w:val="%5."/>
      <w:lvlJc w:val="left"/>
      <w:pPr>
        <w:ind w:left="3600" w:hanging="360"/>
      </w:pPr>
    </w:lvl>
    <w:lvl w:ilvl="5" w:tplc="E5441CEA">
      <w:start w:val="1"/>
      <w:numFmt w:val="lowerLetter"/>
      <w:lvlText w:val="%6."/>
      <w:lvlJc w:val="left"/>
      <w:pPr>
        <w:ind w:left="4320" w:hanging="360"/>
      </w:pPr>
    </w:lvl>
    <w:lvl w:ilvl="6" w:tplc="823CCEEA">
      <w:start w:val="1"/>
      <w:numFmt w:val="decimal"/>
      <w:lvlText w:val="%7."/>
      <w:lvlJc w:val="left"/>
      <w:pPr>
        <w:ind w:left="5040" w:hanging="360"/>
      </w:pPr>
    </w:lvl>
    <w:lvl w:ilvl="7" w:tplc="626A13F4">
      <w:start w:val="1"/>
      <w:numFmt w:val="lowerLetter"/>
      <w:lvlText w:val="%8."/>
      <w:lvlJc w:val="left"/>
      <w:pPr>
        <w:ind w:left="5760" w:hanging="360"/>
      </w:pPr>
    </w:lvl>
    <w:lvl w:ilvl="8" w:tplc="F05EF606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75D65895"/>
    <w:multiLevelType w:val="hybridMultilevel"/>
    <w:tmpl w:val="174E74CC"/>
    <w:lvl w:ilvl="0" w:tplc="196A42EA">
      <w:start w:val="1"/>
      <w:numFmt w:val="decimal"/>
      <w:lvlText w:val="%1."/>
      <w:lvlJc w:val="left"/>
      <w:pPr>
        <w:ind w:left="360" w:hanging="360"/>
      </w:pPr>
    </w:lvl>
    <w:lvl w:ilvl="1" w:tplc="8FB6C9C4">
      <w:start w:val="1"/>
      <w:numFmt w:val="lowerLetter"/>
      <w:lvlText w:val="%2)"/>
      <w:lvlJc w:val="left"/>
      <w:pPr>
        <w:ind w:left="720" w:hanging="360"/>
      </w:pPr>
    </w:lvl>
    <w:lvl w:ilvl="2" w:tplc="140EB6BA">
      <w:start w:val="1"/>
      <w:numFmt w:val="decimal"/>
      <w:lvlText w:val="%3."/>
      <w:lvlJc w:val="left"/>
      <w:pPr>
        <w:ind w:left="2160" w:hanging="360"/>
      </w:pPr>
    </w:lvl>
    <w:lvl w:ilvl="3" w:tplc="78E44F76">
      <w:start w:val="1"/>
      <w:numFmt w:val="lowerLetter"/>
      <w:lvlText w:val="%4."/>
      <w:lvlJc w:val="left"/>
      <w:pPr>
        <w:ind w:left="2880" w:hanging="360"/>
      </w:pPr>
    </w:lvl>
    <w:lvl w:ilvl="4" w:tplc="EC2E212C">
      <w:start w:val="1"/>
      <w:numFmt w:val="decimal"/>
      <w:lvlText w:val="%5."/>
      <w:lvlJc w:val="left"/>
      <w:pPr>
        <w:ind w:left="3600" w:hanging="360"/>
      </w:pPr>
    </w:lvl>
    <w:lvl w:ilvl="5" w:tplc="12F0BEDA">
      <w:start w:val="1"/>
      <w:numFmt w:val="lowerLetter"/>
      <w:lvlText w:val="%6."/>
      <w:lvlJc w:val="left"/>
      <w:pPr>
        <w:ind w:left="4320" w:hanging="360"/>
      </w:pPr>
    </w:lvl>
    <w:lvl w:ilvl="6" w:tplc="57969458">
      <w:start w:val="1"/>
      <w:numFmt w:val="decimal"/>
      <w:lvlText w:val="%7."/>
      <w:lvlJc w:val="left"/>
      <w:pPr>
        <w:ind w:left="5040" w:hanging="360"/>
      </w:pPr>
    </w:lvl>
    <w:lvl w:ilvl="7" w:tplc="767266FC">
      <w:start w:val="1"/>
      <w:numFmt w:val="lowerLetter"/>
      <w:lvlText w:val="%8."/>
      <w:lvlJc w:val="left"/>
      <w:pPr>
        <w:ind w:left="5760" w:hanging="360"/>
      </w:pPr>
    </w:lvl>
    <w:lvl w:ilvl="8" w:tplc="73088B60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7A4E4D45"/>
    <w:multiLevelType w:val="hybridMultilevel"/>
    <w:tmpl w:val="21AE5300"/>
    <w:lvl w:ilvl="0" w:tplc="7B12C19E">
      <w:start w:val="1"/>
      <w:numFmt w:val="decimal"/>
      <w:lvlText w:val="%1."/>
      <w:lvlJc w:val="left"/>
      <w:pPr>
        <w:ind w:left="360" w:hanging="360"/>
      </w:pPr>
    </w:lvl>
    <w:lvl w:ilvl="1" w:tplc="739C8DC2">
      <w:start w:val="1"/>
      <w:numFmt w:val="lowerLetter"/>
      <w:lvlText w:val="%2)"/>
      <w:lvlJc w:val="left"/>
      <w:pPr>
        <w:ind w:left="720" w:hanging="360"/>
      </w:pPr>
    </w:lvl>
    <w:lvl w:ilvl="2" w:tplc="DF0A3156">
      <w:start w:val="1"/>
      <w:numFmt w:val="decimal"/>
      <w:lvlText w:val="%3."/>
      <w:lvlJc w:val="left"/>
      <w:pPr>
        <w:ind w:left="2160" w:hanging="360"/>
      </w:pPr>
    </w:lvl>
    <w:lvl w:ilvl="3" w:tplc="3844E1BA">
      <w:start w:val="1"/>
      <w:numFmt w:val="lowerLetter"/>
      <w:lvlText w:val="%4."/>
      <w:lvlJc w:val="left"/>
      <w:pPr>
        <w:ind w:left="2880" w:hanging="360"/>
      </w:pPr>
    </w:lvl>
    <w:lvl w:ilvl="4" w:tplc="227C37D0">
      <w:start w:val="1"/>
      <w:numFmt w:val="decimal"/>
      <w:lvlText w:val="%5."/>
      <w:lvlJc w:val="left"/>
      <w:pPr>
        <w:ind w:left="3600" w:hanging="360"/>
      </w:pPr>
    </w:lvl>
    <w:lvl w:ilvl="5" w:tplc="B6CEA0CE">
      <w:start w:val="1"/>
      <w:numFmt w:val="lowerLetter"/>
      <w:lvlText w:val="%6."/>
      <w:lvlJc w:val="left"/>
      <w:pPr>
        <w:ind w:left="4320" w:hanging="360"/>
      </w:pPr>
    </w:lvl>
    <w:lvl w:ilvl="6" w:tplc="A6A6CE7A">
      <w:start w:val="1"/>
      <w:numFmt w:val="decimal"/>
      <w:lvlText w:val="%7."/>
      <w:lvlJc w:val="left"/>
      <w:pPr>
        <w:ind w:left="5040" w:hanging="360"/>
      </w:pPr>
    </w:lvl>
    <w:lvl w:ilvl="7" w:tplc="A05C5E22">
      <w:start w:val="1"/>
      <w:numFmt w:val="lowerLetter"/>
      <w:lvlText w:val="%8."/>
      <w:lvlJc w:val="left"/>
      <w:pPr>
        <w:ind w:left="5760" w:hanging="360"/>
      </w:pPr>
    </w:lvl>
    <w:lvl w:ilvl="8" w:tplc="B9DE1D0E">
      <w:start w:val="1"/>
      <w:numFmt w:val="decimal"/>
      <w:lvlText w:val="%9."/>
      <w:lvlJc w:val="left"/>
      <w:pPr>
        <w:ind w:left="6480" w:hanging="360"/>
      </w:pPr>
    </w:lvl>
  </w:abstractNum>
  <w:num w:numId="1" w16cid:durableId="1834369441">
    <w:abstractNumId w:val="13"/>
  </w:num>
  <w:num w:numId="2" w16cid:durableId="1223098586">
    <w:abstractNumId w:val="11"/>
  </w:num>
  <w:num w:numId="3" w16cid:durableId="761681161">
    <w:abstractNumId w:val="16"/>
  </w:num>
  <w:num w:numId="4" w16cid:durableId="1976249855">
    <w:abstractNumId w:val="5"/>
  </w:num>
  <w:num w:numId="5" w16cid:durableId="1370449361">
    <w:abstractNumId w:val="1"/>
  </w:num>
  <w:num w:numId="6" w16cid:durableId="2008094443">
    <w:abstractNumId w:val="15"/>
  </w:num>
  <w:num w:numId="7" w16cid:durableId="809321536">
    <w:abstractNumId w:val="7"/>
  </w:num>
  <w:num w:numId="8" w16cid:durableId="350182992">
    <w:abstractNumId w:val="2"/>
  </w:num>
  <w:num w:numId="9" w16cid:durableId="677655757">
    <w:abstractNumId w:val="0"/>
  </w:num>
  <w:num w:numId="10" w16cid:durableId="1079206145">
    <w:abstractNumId w:val="3"/>
  </w:num>
  <w:num w:numId="11" w16cid:durableId="1199850609">
    <w:abstractNumId w:val="10"/>
  </w:num>
  <w:num w:numId="12" w16cid:durableId="2058968417">
    <w:abstractNumId w:val="12"/>
  </w:num>
  <w:num w:numId="13" w16cid:durableId="1059939618">
    <w:abstractNumId w:val="17"/>
  </w:num>
  <w:num w:numId="14" w16cid:durableId="1736855156">
    <w:abstractNumId w:val="20"/>
  </w:num>
  <w:num w:numId="15" w16cid:durableId="1886912676">
    <w:abstractNumId w:val="18"/>
  </w:num>
  <w:num w:numId="16" w16cid:durableId="2016420577">
    <w:abstractNumId w:val="8"/>
  </w:num>
  <w:num w:numId="17" w16cid:durableId="1693729088">
    <w:abstractNumId w:val="9"/>
  </w:num>
  <w:num w:numId="18" w16cid:durableId="1570652907">
    <w:abstractNumId w:val="21"/>
  </w:num>
  <w:num w:numId="19" w16cid:durableId="370305119">
    <w:abstractNumId w:val="4"/>
  </w:num>
  <w:num w:numId="20" w16cid:durableId="1009992240">
    <w:abstractNumId w:val="6"/>
  </w:num>
  <w:num w:numId="21" w16cid:durableId="1004818942">
    <w:abstractNumId w:val="14"/>
  </w:num>
  <w:num w:numId="22" w16cid:durableId="16099726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5C"/>
    <w:rsid w:val="00002A0A"/>
    <w:rsid w:val="0000625A"/>
    <w:rsid w:val="00064357"/>
    <w:rsid w:val="00072C8B"/>
    <w:rsid w:val="00073B97"/>
    <w:rsid w:val="0007704C"/>
    <w:rsid w:val="00077CA4"/>
    <w:rsid w:val="000817CB"/>
    <w:rsid w:val="00084F45"/>
    <w:rsid w:val="0009231E"/>
    <w:rsid w:val="000B6863"/>
    <w:rsid w:val="000D6764"/>
    <w:rsid w:val="000D724E"/>
    <w:rsid w:val="000E52C4"/>
    <w:rsid w:val="00103FFB"/>
    <w:rsid w:val="00114EB5"/>
    <w:rsid w:val="0012284B"/>
    <w:rsid w:val="00124C87"/>
    <w:rsid w:val="001273E3"/>
    <w:rsid w:val="00130357"/>
    <w:rsid w:val="0015226D"/>
    <w:rsid w:val="00155391"/>
    <w:rsid w:val="001602BA"/>
    <w:rsid w:val="001713B8"/>
    <w:rsid w:val="001725FC"/>
    <w:rsid w:val="00183F95"/>
    <w:rsid w:val="001B29F9"/>
    <w:rsid w:val="001B2ABB"/>
    <w:rsid w:val="001B72B2"/>
    <w:rsid w:val="001D08E6"/>
    <w:rsid w:val="001D682C"/>
    <w:rsid w:val="001D7D4A"/>
    <w:rsid w:val="001E29F0"/>
    <w:rsid w:val="001E2D3E"/>
    <w:rsid w:val="001F15B4"/>
    <w:rsid w:val="001F571F"/>
    <w:rsid w:val="00200192"/>
    <w:rsid w:val="002011F4"/>
    <w:rsid w:val="00214368"/>
    <w:rsid w:val="00224E3E"/>
    <w:rsid w:val="00225839"/>
    <w:rsid w:val="002274F0"/>
    <w:rsid w:val="00236708"/>
    <w:rsid w:val="002440AE"/>
    <w:rsid w:val="0024411F"/>
    <w:rsid w:val="002452EB"/>
    <w:rsid w:val="00245775"/>
    <w:rsid w:val="00254377"/>
    <w:rsid w:val="00272645"/>
    <w:rsid w:val="002929E0"/>
    <w:rsid w:val="0029644F"/>
    <w:rsid w:val="002A0A7E"/>
    <w:rsid w:val="002A0B36"/>
    <w:rsid w:val="002B1419"/>
    <w:rsid w:val="002B2CA3"/>
    <w:rsid w:val="002B3050"/>
    <w:rsid w:val="002B4699"/>
    <w:rsid w:val="002E408E"/>
    <w:rsid w:val="002F07BC"/>
    <w:rsid w:val="00301DF5"/>
    <w:rsid w:val="0031099C"/>
    <w:rsid w:val="0031103F"/>
    <w:rsid w:val="00325FF4"/>
    <w:rsid w:val="0035285A"/>
    <w:rsid w:val="00366B04"/>
    <w:rsid w:val="00373FAC"/>
    <w:rsid w:val="00377366"/>
    <w:rsid w:val="00393970"/>
    <w:rsid w:val="003A06CA"/>
    <w:rsid w:val="003C4E50"/>
    <w:rsid w:val="003F11F0"/>
    <w:rsid w:val="003F1764"/>
    <w:rsid w:val="00404EE7"/>
    <w:rsid w:val="004227ED"/>
    <w:rsid w:val="00432D57"/>
    <w:rsid w:val="0044224F"/>
    <w:rsid w:val="0048618D"/>
    <w:rsid w:val="004901F8"/>
    <w:rsid w:val="004B0329"/>
    <w:rsid w:val="004D26C5"/>
    <w:rsid w:val="004F24C2"/>
    <w:rsid w:val="0051574C"/>
    <w:rsid w:val="0051712C"/>
    <w:rsid w:val="00517E19"/>
    <w:rsid w:val="005412A6"/>
    <w:rsid w:val="005612CE"/>
    <w:rsid w:val="005619E3"/>
    <w:rsid w:val="0056347F"/>
    <w:rsid w:val="00564605"/>
    <w:rsid w:val="00567AE2"/>
    <w:rsid w:val="00570B84"/>
    <w:rsid w:val="00575A21"/>
    <w:rsid w:val="00582EB1"/>
    <w:rsid w:val="00587875"/>
    <w:rsid w:val="00590C75"/>
    <w:rsid w:val="00594BED"/>
    <w:rsid w:val="005B38F7"/>
    <w:rsid w:val="005C16E6"/>
    <w:rsid w:val="005D1409"/>
    <w:rsid w:val="005D36A2"/>
    <w:rsid w:val="005D6076"/>
    <w:rsid w:val="006010DA"/>
    <w:rsid w:val="0062130D"/>
    <w:rsid w:val="00621682"/>
    <w:rsid w:val="00624B61"/>
    <w:rsid w:val="00643D9C"/>
    <w:rsid w:val="006441D3"/>
    <w:rsid w:val="00664397"/>
    <w:rsid w:val="0068275D"/>
    <w:rsid w:val="006861FB"/>
    <w:rsid w:val="006A21BA"/>
    <w:rsid w:val="006B73B7"/>
    <w:rsid w:val="006C257B"/>
    <w:rsid w:val="006C43A6"/>
    <w:rsid w:val="006D1074"/>
    <w:rsid w:val="006E4661"/>
    <w:rsid w:val="006F14C0"/>
    <w:rsid w:val="007067DC"/>
    <w:rsid w:val="00712ED6"/>
    <w:rsid w:val="00715FAD"/>
    <w:rsid w:val="00716A3F"/>
    <w:rsid w:val="0071793B"/>
    <w:rsid w:val="0072300F"/>
    <w:rsid w:val="007239A5"/>
    <w:rsid w:val="00723BE2"/>
    <w:rsid w:val="00742326"/>
    <w:rsid w:val="00747149"/>
    <w:rsid w:val="007515CD"/>
    <w:rsid w:val="00754C9F"/>
    <w:rsid w:val="00764266"/>
    <w:rsid w:val="00766282"/>
    <w:rsid w:val="00770CD0"/>
    <w:rsid w:val="007A336F"/>
    <w:rsid w:val="007A3D95"/>
    <w:rsid w:val="007D0C5D"/>
    <w:rsid w:val="007D0CE1"/>
    <w:rsid w:val="007D3F00"/>
    <w:rsid w:val="007E084A"/>
    <w:rsid w:val="007F3467"/>
    <w:rsid w:val="007F738B"/>
    <w:rsid w:val="00800AF9"/>
    <w:rsid w:val="008010E3"/>
    <w:rsid w:val="00817114"/>
    <w:rsid w:val="008475D3"/>
    <w:rsid w:val="00867E32"/>
    <w:rsid w:val="00875BB7"/>
    <w:rsid w:val="00876004"/>
    <w:rsid w:val="00892256"/>
    <w:rsid w:val="008A17D0"/>
    <w:rsid w:val="008B38BB"/>
    <w:rsid w:val="008B3A4D"/>
    <w:rsid w:val="008D493A"/>
    <w:rsid w:val="008D59C8"/>
    <w:rsid w:val="008D6050"/>
    <w:rsid w:val="008E09B9"/>
    <w:rsid w:val="008F3A4F"/>
    <w:rsid w:val="008F3BC0"/>
    <w:rsid w:val="00900635"/>
    <w:rsid w:val="009024FA"/>
    <w:rsid w:val="00910B87"/>
    <w:rsid w:val="0092461D"/>
    <w:rsid w:val="00925641"/>
    <w:rsid w:val="0092621B"/>
    <w:rsid w:val="00943528"/>
    <w:rsid w:val="00980886"/>
    <w:rsid w:val="00980BF0"/>
    <w:rsid w:val="00996876"/>
    <w:rsid w:val="00996A71"/>
    <w:rsid w:val="009A00F3"/>
    <w:rsid w:val="009A4867"/>
    <w:rsid w:val="009A52DF"/>
    <w:rsid w:val="009B1E06"/>
    <w:rsid w:val="009C1784"/>
    <w:rsid w:val="009C3850"/>
    <w:rsid w:val="009E0581"/>
    <w:rsid w:val="009F6ABB"/>
    <w:rsid w:val="00A00400"/>
    <w:rsid w:val="00A07D38"/>
    <w:rsid w:val="00A21A2E"/>
    <w:rsid w:val="00A273DC"/>
    <w:rsid w:val="00A67E84"/>
    <w:rsid w:val="00AA3C0F"/>
    <w:rsid w:val="00AA3E58"/>
    <w:rsid w:val="00AB6861"/>
    <w:rsid w:val="00AB72AF"/>
    <w:rsid w:val="00AD4CB1"/>
    <w:rsid w:val="00AF04C0"/>
    <w:rsid w:val="00B01458"/>
    <w:rsid w:val="00B02D54"/>
    <w:rsid w:val="00B04578"/>
    <w:rsid w:val="00B24682"/>
    <w:rsid w:val="00B30A39"/>
    <w:rsid w:val="00B335AC"/>
    <w:rsid w:val="00B34333"/>
    <w:rsid w:val="00B3514C"/>
    <w:rsid w:val="00B44D62"/>
    <w:rsid w:val="00B46EB9"/>
    <w:rsid w:val="00B55672"/>
    <w:rsid w:val="00B60441"/>
    <w:rsid w:val="00B65E68"/>
    <w:rsid w:val="00B6666F"/>
    <w:rsid w:val="00B67114"/>
    <w:rsid w:val="00B67E6F"/>
    <w:rsid w:val="00B7230B"/>
    <w:rsid w:val="00B7672F"/>
    <w:rsid w:val="00B81218"/>
    <w:rsid w:val="00B82B19"/>
    <w:rsid w:val="00B862B5"/>
    <w:rsid w:val="00BC0656"/>
    <w:rsid w:val="00BC1D3D"/>
    <w:rsid w:val="00BD17D5"/>
    <w:rsid w:val="00BD38EF"/>
    <w:rsid w:val="00BD6EE6"/>
    <w:rsid w:val="00BF1B05"/>
    <w:rsid w:val="00BF2F49"/>
    <w:rsid w:val="00C16882"/>
    <w:rsid w:val="00C321BF"/>
    <w:rsid w:val="00C34110"/>
    <w:rsid w:val="00C84A5E"/>
    <w:rsid w:val="00C94154"/>
    <w:rsid w:val="00CA7FE8"/>
    <w:rsid w:val="00CB30A1"/>
    <w:rsid w:val="00CD6840"/>
    <w:rsid w:val="00CF19AC"/>
    <w:rsid w:val="00D02C8E"/>
    <w:rsid w:val="00D04CA4"/>
    <w:rsid w:val="00D17A77"/>
    <w:rsid w:val="00D25F5C"/>
    <w:rsid w:val="00D26BAA"/>
    <w:rsid w:val="00D41768"/>
    <w:rsid w:val="00D542A7"/>
    <w:rsid w:val="00D56251"/>
    <w:rsid w:val="00D712B3"/>
    <w:rsid w:val="00D7192C"/>
    <w:rsid w:val="00D8149B"/>
    <w:rsid w:val="00D81580"/>
    <w:rsid w:val="00D86CD7"/>
    <w:rsid w:val="00D96195"/>
    <w:rsid w:val="00DA30BD"/>
    <w:rsid w:val="00DB5471"/>
    <w:rsid w:val="00DE3C17"/>
    <w:rsid w:val="00DE5AD0"/>
    <w:rsid w:val="00E022D4"/>
    <w:rsid w:val="00E04948"/>
    <w:rsid w:val="00E1165C"/>
    <w:rsid w:val="00E20AE7"/>
    <w:rsid w:val="00E73DB9"/>
    <w:rsid w:val="00E76B29"/>
    <w:rsid w:val="00E937C9"/>
    <w:rsid w:val="00EB52E7"/>
    <w:rsid w:val="00EB60DE"/>
    <w:rsid w:val="00EB6895"/>
    <w:rsid w:val="00EC6A9D"/>
    <w:rsid w:val="00EF1E30"/>
    <w:rsid w:val="00EF4717"/>
    <w:rsid w:val="00F32A87"/>
    <w:rsid w:val="00F33A2B"/>
    <w:rsid w:val="00F37BBF"/>
    <w:rsid w:val="00F40C1C"/>
    <w:rsid w:val="00F83066"/>
    <w:rsid w:val="00F8334F"/>
    <w:rsid w:val="00F83914"/>
    <w:rsid w:val="00F93C73"/>
    <w:rsid w:val="00FB3800"/>
    <w:rsid w:val="00FB67C1"/>
    <w:rsid w:val="00FD1437"/>
    <w:rsid w:val="00FD2F97"/>
    <w:rsid w:val="00FD788F"/>
    <w:rsid w:val="00FE41DA"/>
    <w:rsid w:val="00FF53AC"/>
    <w:rsid w:val="00F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2176D"/>
  <w15:docId w15:val="{04F5B0B1-51D7-4291-874A-71EFCE36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3AC"/>
  </w:style>
  <w:style w:type="paragraph" w:styleId="Nadpis1">
    <w:name w:val="heading 1"/>
    <w:basedOn w:val="Normln"/>
    <w:next w:val="Normln"/>
    <w:link w:val="Nadpis1Char"/>
    <w:uiPriority w:val="9"/>
    <w:qFormat/>
    <w:rsid w:val="005646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6A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6">
    <w:name w:val="heading 6"/>
    <w:basedOn w:val="Normln"/>
    <w:link w:val="Nadpis6Char"/>
    <w:uiPriority w:val="9"/>
    <w:qFormat/>
    <w:rsid w:val="002F07B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FF53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rsid w:val="00FF53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Odstavecseseznamem">
    <w:name w:val="List Paragraph"/>
    <w:basedOn w:val="Normln"/>
    <w:uiPriority w:val="99"/>
    <w:qFormat/>
    <w:rsid w:val="00FF53A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7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E3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D6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6076"/>
  </w:style>
  <w:style w:type="paragraph" w:styleId="Zpat">
    <w:name w:val="footer"/>
    <w:basedOn w:val="Normln"/>
    <w:link w:val="ZpatChar"/>
    <w:uiPriority w:val="99"/>
    <w:semiHidden/>
    <w:unhideWhenUsed/>
    <w:rsid w:val="005D6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6076"/>
  </w:style>
  <w:style w:type="character" w:styleId="Hypertextovodkaz">
    <w:name w:val="Hyperlink"/>
    <w:basedOn w:val="Standardnpsmoodstavce"/>
    <w:uiPriority w:val="99"/>
    <w:unhideWhenUsed/>
    <w:rsid w:val="00F83914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2440AE"/>
    <w:rPr>
      <w:b/>
      <w:bCs/>
    </w:rPr>
  </w:style>
  <w:style w:type="character" w:customStyle="1" w:styleId="PodpisyChar">
    <w:name w:val="Podpisy Char"/>
    <w:link w:val="Podpisy"/>
    <w:uiPriority w:val="9"/>
    <w:locked/>
    <w:rsid w:val="00DE3C17"/>
    <w:rPr>
      <w:rFonts w:ascii="Calibri" w:eastAsia="Calibri" w:hAnsi="Calibri" w:cs="Calibri"/>
      <w:sz w:val="24"/>
      <w:szCs w:val="24"/>
    </w:rPr>
  </w:style>
  <w:style w:type="paragraph" w:customStyle="1" w:styleId="Podpisy">
    <w:name w:val="Podpisy"/>
    <w:basedOn w:val="Normln"/>
    <w:link w:val="PodpisyChar"/>
    <w:uiPriority w:val="9"/>
    <w:qFormat/>
    <w:rsid w:val="00DE3C17"/>
    <w:pPr>
      <w:keepLines/>
      <w:spacing w:before="600" w:line="252" w:lineRule="auto"/>
      <w:contextualSpacing/>
      <w:jc w:val="center"/>
    </w:pPr>
    <w:rPr>
      <w:rFonts w:ascii="Calibri" w:eastAsia="Calibri" w:hAnsi="Calibri" w:cs="Calibri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766282"/>
    <w:rPr>
      <w:i/>
      <w:iCs/>
    </w:rPr>
  </w:style>
  <w:style w:type="character" w:customStyle="1" w:styleId="lrzxr">
    <w:name w:val="lrzxr"/>
    <w:basedOn w:val="Standardnpsmoodstavce"/>
    <w:rsid w:val="004227ED"/>
  </w:style>
  <w:style w:type="character" w:customStyle="1" w:styleId="Nadpis6Char">
    <w:name w:val="Nadpis 6 Char"/>
    <w:basedOn w:val="Standardnpsmoodstavce"/>
    <w:link w:val="Nadpis6"/>
    <w:uiPriority w:val="9"/>
    <w:rsid w:val="002F07B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F0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646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1a">
    <w:name w:val="h1a"/>
    <w:basedOn w:val="Standardnpsmoodstavce"/>
    <w:rsid w:val="00564605"/>
  </w:style>
  <w:style w:type="paragraph" w:customStyle="1" w:styleId="Default">
    <w:name w:val="Default"/>
    <w:rsid w:val="00C8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16A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C34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C34110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254377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5437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254377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254377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25437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5437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54377"/>
    <w:rPr>
      <w:vertAlign w:val="superscript"/>
    </w:rPr>
  </w:style>
  <w:style w:type="paragraph" w:customStyle="1" w:styleId="NormlnIMP">
    <w:name w:val="Normální_IMP"/>
    <w:basedOn w:val="Normln"/>
    <w:rsid w:val="0025437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markedcontent">
    <w:name w:val="markedcontent"/>
    <w:basedOn w:val="Standardnpsmoodstavce"/>
    <w:rsid w:val="00254377"/>
  </w:style>
  <w:style w:type="paragraph" w:customStyle="1" w:styleId="HeaderNumbered">
    <w:name w:val="HeaderNumbered"/>
    <w:link w:val="HeaderNumberedCar"/>
    <w:uiPriority w:val="99"/>
    <w:semiHidden/>
    <w:unhideWhenUsed/>
    <w:rsid w:val="00FF5A14"/>
    <w:pPr>
      <w:keepNext/>
      <w:spacing w:before="360" w:after="0"/>
      <w:jc w:val="center"/>
    </w:pPr>
    <w:rPr>
      <w:b/>
      <w:sz w:val="24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FF5A14"/>
    <w:rPr>
      <w:b/>
      <w:sz w:val="24"/>
      <w:lang w:eastAsia="cs-CZ"/>
    </w:rPr>
  </w:style>
  <w:style w:type="paragraph" w:customStyle="1" w:styleId="HeaderName">
    <w:name w:val="HeaderName"/>
    <w:link w:val="HeaderNameCar"/>
    <w:uiPriority w:val="99"/>
    <w:semiHidden/>
    <w:unhideWhenUsed/>
    <w:rsid w:val="00FF5A14"/>
    <w:pPr>
      <w:keepNext/>
      <w:spacing w:after="120"/>
      <w:jc w:val="center"/>
    </w:pPr>
    <w:rPr>
      <w:b/>
      <w:sz w:val="24"/>
      <w:lang w:eastAsia="cs-CZ"/>
    </w:rPr>
  </w:style>
  <w:style w:type="character" w:customStyle="1" w:styleId="HeaderNameCar">
    <w:name w:val="HeaderNameCar"/>
    <w:link w:val="HeaderName"/>
    <w:uiPriority w:val="99"/>
    <w:semiHidden/>
    <w:unhideWhenUsed/>
    <w:rsid w:val="00FF5A14"/>
    <w:rPr>
      <w:b/>
      <w:sz w:val="24"/>
      <w:lang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F5A14"/>
    <w:pPr>
      <w:spacing w:after="0"/>
      <w:jc w:val="both"/>
    </w:pPr>
    <w:rPr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F5A14"/>
    <w:rPr>
      <w:sz w:val="24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FF5A14"/>
    <w:pPr>
      <w:spacing w:after="0"/>
    </w:pPr>
    <w:rPr>
      <w:b/>
      <w:sz w:val="28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FF5A14"/>
    <w:rPr>
      <w:b/>
      <w:sz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0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3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1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9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779528">
      <w:bodyDiv w:val="1"/>
      <w:marLeft w:val="0"/>
      <w:marRight w:val="0"/>
      <w:marTop w:val="113"/>
      <w:marBottom w:val="1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23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2843">
                  <w:marLeft w:val="17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69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8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cotkytle.cz" TargetMode="External"/><Relationship Id="rId1" Type="http://schemas.openxmlformats.org/officeDocument/2006/relationships/hyperlink" Target="http://www.cotkytl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1154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Jureček Vlastimil</dc:creator>
  <cp:lastModifiedBy>ucetni@cotkytle.cz</cp:lastModifiedBy>
  <cp:revision>2</cp:revision>
  <cp:lastPrinted>2022-01-05T12:53:00Z</cp:lastPrinted>
  <dcterms:created xsi:type="dcterms:W3CDTF">2023-11-27T07:32:00Z</dcterms:created>
  <dcterms:modified xsi:type="dcterms:W3CDTF">2023-11-27T07:32:00Z</dcterms:modified>
</cp:coreProperties>
</file>