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82" w:rsidRPr="005E5582" w:rsidRDefault="005E5582" w:rsidP="005E5582">
      <w:pPr>
        <w:pStyle w:val="Nzev"/>
        <w:rPr>
          <w:rFonts w:ascii="Arial" w:hAnsi="Arial" w:cs="Arial"/>
          <w:sz w:val="26"/>
          <w:szCs w:val="26"/>
        </w:rPr>
      </w:pPr>
      <w:r w:rsidRPr="005E5582">
        <w:rPr>
          <w:rFonts w:ascii="Arial" w:hAnsi="Arial" w:cs="Arial"/>
          <w:sz w:val="26"/>
          <w:szCs w:val="26"/>
        </w:rPr>
        <w:t xml:space="preserve">Obec </w:t>
      </w:r>
      <w:r w:rsidR="000D1EDF">
        <w:rPr>
          <w:rFonts w:ascii="Arial" w:hAnsi="Arial" w:cs="Arial"/>
          <w:sz w:val="26"/>
          <w:szCs w:val="26"/>
        </w:rPr>
        <w:t>Brněnec</w:t>
      </w:r>
      <w:r w:rsidRPr="005E5582">
        <w:rPr>
          <w:rFonts w:ascii="Arial" w:hAnsi="Arial" w:cs="Arial"/>
          <w:sz w:val="26"/>
          <w:szCs w:val="26"/>
        </w:rPr>
        <w:br/>
        <w:t xml:space="preserve">Zastupitelstvo obce </w:t>
      </w:r>
      <w:r w:rsidR="000D1EDF">
        <w:rPr>
          <w:rFonts w:ascii="Arial" w:hAnsi="Arial" w:cs="Arial"/>
          <w:sz w:val="26"/>
          <w:szCs w:val="26"/>
        </w:rPr>
        <w:t>Brněnec</w:t>
      </w:r>
    </w:p>
    <w:p w:rsidR="00D05AB5" w:rsidRDefault="00D05AB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1C0E79" w:rsidRDefault="00B56A9B">
      <w:pPr>
        <w:spacing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Obecně závazná vyhláška obce </w:t>
      </w:r>
      <w:r w:rsidR="000D1EDF">
        <w:rPr>
          <w:rFonts w:ascii="Arial" w:hAnsi="Arial" w:cs="Arial"/>
          <w:b/>
          <w:sz w:val="26"/>
          <w:szCs w:val="26"/>
        </w:rPr>
        <w:t>Brněnec</w:t>
      </w:r>
      <w:r>
        <w:rPr>
          <w:rFonts w:ascii="Arial" w:hAnsi="Arial" w:cs="Arial"/>
          <w:b/>
          <w:sz w:val="26"/>
          <w:szCs w:val="26"/>
        </w:rPr>
        <w:t>,</w:t>
      </w:r>
    </w:p>
    <w:p w:rsidR="001C0E79" w:rsidRDefault="00B56A9B">
      <w:pPr>
        <w:spacing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kterou se stanovují pravidla pro pohyb psů na veřejném prostranství v</w:t>
      </w:r>
      <w:r w:rsidR="00FF6989">
        <w:rPr>
          <w:rFonts w:ascii="Arial" w:hAnsi="Arial" w:cs="Arial"/>
          <w:b/>
          <w:sz w:val="26"/>
          <w:szCs w:val="26"/>
        </w:rPr>
        <w:t> </w:t>
      </w:r>
      <w:r>
        <w:rPr>
          <w:rFonts w:ascii="Arial" w:hAnsi="Arial" w:cs="Arial"/>
          <w:b/>
          <w:sz w:val="26"/>
          <w:szCs w:val="26"/>
        </w:rPr>
        <w:t xml:space="preserve">obci </w:t>
      </w:r>
      <w:r w:rsidR="000D1EDF">
        <w:rPr>
          <w:rFonts w:ascii="Arial" w:hAnsi="Arial" w:cs="Arial"/>
          <w:b/>
          <w:sz w:val="26"/>
          <w:szCs w:val="26"/>
        </w:rPr>
        <w:t>Brněnec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1C0E79" w:rsidRDefault="001C0E79">
      <w:pPr>
        <w:spacing w:line="276" w:lineRule="auto"/>
        <w:jc w:val="center"/>
        <w:rPr>
          <w:rFonts w:ascii="Arial" w:hAnsi="Arial" w:cs="Arial"/>
          <w:b/>
        </w:rPr>
      </w:pPr>
    </w:p>
    <w:p w:rsidR="001C0E79" w:rsidRDefault="001C0E79">
      <w:pPr>
        <w:spacing w:line="276" w:lineRule="auto"/>
        <w:rPr>
          <w:rFonts w:ascii="Arial" w:hAnsi="Arial" w:cs="Arial"/>
          <w:sz w:val="22"/>
          <w:szCs w:val="22"/>
        </w:rPr>
      </w:pPr>
    </w:p>
    <w:p w:rsidR="001C0E79" w:rsidRDefault="00B56A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D1EDF">
        <w:rPr>
          <w:rFonts w:ascii="Arial" w:hAnsi="Arial" w:cs="Arial"/>
          <w:sz w:val="22"/>
          <w:szCs w:val="22"/>
        </w:rPr>
        <w:t xml:space="preserve">Brněnec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E67558">
        <w:rPr>
          <w:rFonts w:ascii="Arial" w:hAnsi="Arial" w:cs="Arial"/>
          <w:sz w:val="22"/>
          <w:szCs w:val="22"/>
        </w:rPr>
        <w:t>18.6.2025</w:t>
      </w:r>
      <w:r w:rsidR="00E343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§ 24 odst. 2 zákona č. 246/1992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 (dále jen „vyhláška“):</w:t>
      </w:r>
    </w:p>
    <w:p w:rsidR="001C0E79" w:rsidRDefault="001C0E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43B8" w:rsidRPr="0019566C" w:rsidRDefault="00E343B8" w:rsidP="00E343B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9566C">
        <w:rPr>
          <w:rFonts w:ascii="Arial" w:hAnsi="Arial" w:cs="Arial"/>
          <w:b/>
          <w:bCs/>
          <w:sz w:val="22"/>
          <w:szCs w:val="22"/>
        </w:rPr>
        <w:t>Čl. 1</w:t>
      </w:r>
    </w:p>
    <w:p w:rsidR="00E343B8" w:rsidRPr="0019566C" w:rsidRDefault="00E343B8" w:rsidP="00E343B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9566C"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1C0E79" w:rsidRPr="0019566C" w:rsidRDefault="00E343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566C">
        <w:rPr>
          <w:rFonts w:ascii="Arial" w:hAnsi="Arial" w:cs="Arial"/>
          <w:sz w:val="22"/>
          <w:szCs w:val="22"/>
        </w:rPr>
        <w:t xml:space="preserve">Tato vyhláška upravuje pravidla pro pohyb psů na území obce </w:t>
      </w:r>
      <w:r w:rsidR="000D1EDF" w:rsidRPr="0019566C">
        <w:rPr>
          <w:rFonts w:ascii="Arial" w:hAnsi="Arial" w:cs="Arial"/>
          <w:sz w:val="22"/>
          <w:szCs w:val="22"/>
        </w:rPr>
        <w:t>Brněnec</w:t>
      </w:r>
      <w:r w:rsidRPr="0019566C">
        <w:rPr>
          <w:rFonts w:ascii="Arial" w:hAnsi="Arial" w:cs="Arial"/>
          <w:sz w:val="22"/>
          <w:szCs w:val="22"/>
        </w:rPr>
        <w:t>.</w:t>
      </w:r>
    </w:p>
    <w:p w:rsidR="00E343B8" w:rsidRPr="0019566C" w:rsidRDefault="00E343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0E79" w:rsidRPr="0019566C" w:rsidRDefault="00B56A9B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9566C">
        <w:rPr>
          <w:rFonts w:ascii="Arial" w:hAnsi="Arial" w:cs="Arial"/>
          <w:b/>
          <w:sz w:val="22"/>
          <w:szCs w:val="22"/>
        </w:rPr>
        <w:t xml:space="preserve">Čl. </w:t>
      </w:r>
      <w:r w:rsidR="00E343B8" w:rsidRPr="0019566C">
        <w:rPr>
          <w:rFonts w:ascii="Arial" w:hAnsi="Arial" w:cs="Arial"/>
          <w:b/>
          <w:sz w:val="22"/>
          <w:szCs w:val="22"/>
        </w:rPr>
        <w:t>2</w:t>
      </w:r>
    </w:p>
    <w:p w:rsidR="001C0E79" w:rsidRPr="0019566C" w:rsidRDefault="00B56A9B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9566C">
        <w:rPr>
          <w:rFonts w:ascii="Arial" w:hAnsi="Arial" w:cs="Arial"/>
          <w:b/>
          <w:sz w:val="22"/>
          <w:szCs w:val="22"/>
        </w:rPr>
        <w:t xml:space="preserve">Pravidla pro pohyb psů </w:t>
      </w:r>
    </w:p>
    <w:p w:rsidR="001C0E79" w:rsidRPr="0019566C" w:rsidRDefault="001C0E7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C0E79" w:rsidRPr="0019566C" w:rsidRDefault="00B56A9B" w:rsidP="000B3227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19566C">
        <w:rPr>
          <w:rFonts w:ascii="Arial" w:hAnsi="Arial" w:cs="Arial"/>
        </w:rPr>
        <w:t xml:space="preserve">Stanovují se následující pravidla pro pohyb psů na veřejném prostranství v obci </w:t>
      </w:r>
      <w:r w:rsidR="000D1EDF" w:rsidRPr="0019566C">
        <w:rPr>
          <w:rFonts w:ascii="Arial" w:hAnsi="Arial" w:cs="Arial"/>
        </w:rPr>
        <w:t>Brněnec</w:t>
      </w:r>
      <w:r w:rsidRPr="0019566C">
        <w:rPr>
          <w:rFonts w:ascii="Arial" w:hAnsi="Arial" w:cs="Arial"/>
        </w:rPr>
        <w:t>:</w:t>
      </w:r>
      <w:r w:rsidRPr="0019566C">
        <w:rPr>
          <w:rStyle w:val="Znakapoznpodarou"/>
          <w:rFonts w:ascii="Arial" w:hAnsi="Arial" w:cs="Arial"/>
        </w:rPr>
        <w:footnoteReference w:id="2"/>
      </w:r>
    </w:p>
    <w:p w:rsidR="000B3227" w:rsidRDefault="000B3227" w:rsidP="000B3227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/>
        <w:ind w:left="850"/>
        <w:contextualSpacing w:val="0"/>
        <w:rPr>
          <w:rFonts w:ascii="Arial" w:hAnsi="Arial" w:cs="Arial"/>
        </w:rPr>
      </w:pPr>
    </w:p>
    <w:p w:rsidR="000B3227" w:rsidRPr="008114B0" w:rsidRDefault="000B3227" w:rsidP="000B3227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/>
        <w:ind w:left="426"/>
        <w:contextualSpacing w:val="0"/>
        <w:rPr>
          <w:rFonts w:ascii="Arial" w:hAnsi="Arial" w:cs="Arial"/>
        </w:rPr>
      </w:pPr>
      <w:r w:rsidRPr="008114B0">
        <w:rPr>
          <w:rFonts w:ascii="Arial" w:hAnsi="Arial" w:cs="Arial"/>
        </w:rPr>
        <w:t xml:space="preserve">na </w:t>
      </w:r>
      <w:r w:rsidRPr="008114B0">
        <w:rPr>
          <w:rFonts w:ascii="Arial" w:hAnsi="Arial" w:cs="Arial"/>
          <w:b/>
          <w:bCs/>
        </w:rPr>
        <w:t>veřejných prostranstvích</w:t>
      </w:r>
      <w:r w:rsidRPr="008114B0">
        <w:rPr>
          <w:rFonts w:ascii="Arial" w:hAnsi="Arial" w:cs="Arial"/>
        </w:rPr>
        <w:t xml:space="preserve"> </w:t>
      </w:r>
      <w:r w:rsidR="00BC31B7" w:rsidRPr="00BC31B7">
        <w:rPr>
          <w:rFonts w:ascii="Arial" w:hAnsi="Arial" w:cs="Arial"/>
          <w:b/>
          <w:bCs/>
        </w:rPr>
        <w:t>v zastavěné části</w:t>
      </w:r>
      <w:r w:rsidR="00BC31B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obce</w:t>
      </w:r>
      <w:r w:rsidRPr="008114B0">
        <w:rPr>
          <w:rFonts w:ascii="Arial" w:hAnsi="Arial" w:cs="Arial"/>
        </w:rPr>
        <w:t xml:space="preserve"> je možný pohyb psů pouze na vodítku</w:t>
      </w:r>
      <w:r>
        <w:rPr>
          <w:rFonts w:ascii="Arial" w:hAnsi="Arial" w:cs="Arial"/>
        </w:rPr>
        <w:t>.</w:t>
      </w:r>
    </w:p>
    <w:p w:rsidR="000B3227" w:rsidRPr="008114B0" w:rsidRDefault="000B3227" w:rsidP="000B3227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/>
        <w:ind w:left="850"/>
        <w:contextualSpacing w:val="0"/>
        <w:rPr>
          <w:rFonts w:ascii="Arial" w:hAnsi="Arial" w:cs="Arial"/>
        </w:rPr>
      </w:pPr>
    </w:p>
    <w:p w:rsidR="000B3227" w:rsidRDefault="000B3227" w:rsidP="000B3227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312" w:lineRule="auto"/>
        <w:ind w:left="426" w:hanging="426"/>
        <w:rPr>
          <w:rFonts w:ascii="Arial" w:hAnsi="Arial" w:cs="Arial"/>
        </w:rPr>
      </w:pPr>
      <w:r w:rsidRPr="000B3227">
        <w:rPr>
          <w:rFonts w:ascii="Arial" w:hAnsi="Arial" w:cs="Arial"/>
        </w:rPr>
        <w:t xml:space="preserve">Splnění povinností stanovených v odst. 1 zajišťuje fyzická osoba, která má psa na veřejném prostranství pod kontrolou či dohledem </w:t>
      </w:r>
      <w:r w:rsidRPr="008114B0">
        <w:rPr>
          <w:rStyle w:val="Znakapoznpodarou"/>
          <w:rFonts w:ascii="Arial" w:eastAsia="Arial" w:hAnsi="Arial" w:cs="Arial"/>
        </w:rPr>
        <w:footnoteReference w:id="3"/>
      </w:r>
      <w:r w:rsidRPr="000B3227">
        <w:rPr>
          <w:rStyle w:val="Znakapoznpodarou"/>
          <w:rFonts w:ascii="Arial" w:hAnsi="Arial" w:cs="Arial"/>
        </w:rPr>
        <w:t>)</w:t>
      </w:r>
      <w:r w:rsidRPr="000B3227">
        <w:rPr>
          <w:rFonts w:ascii="Arial" w:hAnsi="Arial" w:cs="Arial"/>
        </w:rPr>
        <w:t>.</w:t>
      </w:r>
    </w:p>
    <w:p w:rsidR="000B3227" w:rsidRDefault="000B3227" w:rsidP="000B3227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312" w:lineRule="auto"/>
        <w:ind w:left="426"/>
        <w:rPr>
          <w:rFonts w:ascii="Arial" w:hAnsi="Arial" w:cs="Arial"/>
        </w:rPr>
      </w:pPr>
    </w:p>
    <w:p w:rsidR="000B3227" w:rsidRDefault="000B3227" w:rsidP="000B3227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312" w:lineRule="auto"/>
        <w:ind w:left="426" w:hanging="426"/>
        <w:contextualSpacing w:val="0"/>
        <w:rPr>
          <w:rFonts w:ascii="Arial" w:hAnsi="Arial" w:cs="Arial"/>
        </w:rPr>
      </w:pPr>
      <w:r w:rsidRPr="000B3227">
        <w:rPr>
          <w:rFonts w:ascii="Arial" w:hAnsi="Arial" w:cs="Arial"/>
        </w:rPr>
        <w:t>Pravidlo stanovené v odst. 1 se nevztahuje na psy při jejich použití dle zvláštních předpisů</w:t>
      </w:r>
      <w:r w:rsidRPr="008114B0">
        <w:rPr>
          <w:rStyle w:val="Znakapoznpodarou"/>
          <w:rFonts w:ascii="Arial" w:eastAsia="Arial" w:hAnsi="Arial" w:cs="Arial"/>
        </w:rPr>
        <w:footnoteReference w:id="4"/>
      </w:r>
      <w:r w:rsidRPr="000B3227">
        <w:rPr>
          <w:rStyle w:val="Znakapoznpodarou"/>
          <w:rFonts w:ascii="Arial" w:hAnsi="Arial" w:cs="Arial"/>
        </w:rPr>
        <w:t>)</w:t>
      </w:r>
      <w:r w:rsidRPr="000B3227">
        <w:rPr>
          <w:rFonts w:ascii="Arial" w:hAnsi="Arial" w:cs="Arial"/>
        </w:rPr>
        <w:t xml:space="preserve">. </w:t>
      </w:r>
    </w:p>
    <w:p w:rsidR="000B3227" w:rsidRPr="000B3227" w:rsidRDefault="000B3227" w:rsidP="000B3227">
      <w:pPr>
        <w:pStyle w:val="Odstavecseseznamem"/>
        <w:ind w:left="426" w:hanging="426"/>
        <w:rPr>
          <w:rFonts w:ascii="Arial" w:hAnsi="Arial" w:cs="Arial"/>
        </w:rPr>
      </w:pPr>
    </w:p>
    <w:p w:rsidR="000B3227" w:rsidRPr="000B3227" w:rsidRDefault="000B3227" w:rsidP="000B3227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312" w:lineRule="auto"/>
        <w:ind w:left="426" w:hanging="426"/>
        <w:contextualSpacing w:val="0"/>
        <w:rPr>
          <w:rFonts w:ascii="Arial" w:hAnsi="Arial" w:cs="Arial"/>
        </w:rPr>
      </w:pPr>
      <w:r w:rsidRPr="000B3227">
        <w:rPr>
          <w:rFonts w:ascii="Arial" w:hAnsi="Arial" w:cs="Arial"/>
        </w:rPr>
        <w:t>Osoba, která má psa na veřejném prostranství pod kontrolou či dohledem, je povinna odstranit znečištění (exkrementy) způsobené psem.</w:t>
      </w:r>
    </w:p>
    <w:p w:rsidR="009C785C" w:rsidRPr="0019566C" w:rsidRDefault="009C785C" w:rsidP="009C785C">
      <w:pPr>
        <w:pStyle w:val="Odstavecseseznamem"/>
        <w:rPr>
          <w:rFonts w:ascii="Arial" w:hAnsi="Arial" w:cs="Arial"/>
        </w:rPr>
      </w:pPr>
    </w:p>
    <w:p w:rsidR="00F949EA" w:rsidRPr="0019566C" w:rsidRDefault="00F949EA" w:rsidP="00BE0C1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9566C">
        <w:rPr>
          <w:rFonts w:ascii="Arial" w:hAnsi="Arial" w:cs="Arial"/>
          <w:b/>
          <w:sz w:val="22"/>
          <w:szCs w:val="22"/>
        </w:rPr>
        <w:t xml:space="preserve">Čl. </w:t>
      </w:r>
      <w:r w:rsidR="002466D3">
        <w:rPr>
          <w:rFonts w:ascii="Arial" w:hAnsi="Arial" w:cs="Arial"/>
          <w:b/>
          <w:sz w:val="22"/>
          <w:szCs w:val="22"/>
        </w:rPr>
        <w:t>3</w:t>
      </w:r>
    </w:p>
    <w:p w:rsidR="00F949EA" w:rsidRPr="0019566C" w:rsidRDefault="008705F4" w:rsidP="00F949EA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9566C">
        <w:rPr>
          <w:rFonts w:ascii="Arial" w:hAnsi="Arial" w:cs="Arial"/>
          <w:b/>
          <w:sz w:val="22"/>
          <w:szCs w:val="22"/>
        </w:rPr>
        <w:t>Zákaz vstupu se psy</w:t>
      </w:r>
    </w:p>
    <w:p w:rsidR="008705F4" w:rsidRPr="0019566C" w:rsidRDefault="008705F4" w:rsidP="00BE0C1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D770B" w:rsidRPr="002466D3" w:rsidRDefault="00F949EA" w:rsidP="00F949EA">
      <w:pPr>
        <w:numPr>
          <w:ilvl w:val="0"/>
          <w:numId w:val="6"/>
        </w:numPr>
        <w:suppressAutoHyphens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466D3">
        <w:rPr>
          <w:rFonts w:ascii="Arial" w:hAnsi="Arial" w:cs="Arial"/>
          <w:sz w:val="22"/>
          <w:szCs w:val="22"/>
        </w:rPr>
        <w:t>Z důvodu ochrany zdraví a života dětí a mládeže se zakazuje vstup se psy na</w:t>
      </w:r>
      <w:r w:rsidR="006D770B" w:rsidRPr="002466D3">
        <w:rPr>
          <w:rFonts w:ascii="Arial" w:hAnsi="Arial" w:cs="Arial"/>
          <w:sz w:val="22"/>
          <w:szCs w:val="22"/>
        </w:rPr>
        <w:t>:</w:t>
      </w:r>
    </w:p>
    <w:p w:rsidR="000B3227" w:rsidRPr="002466D3" w:rsidRDefault="000B3227" w:rsidP="000B3227">
      <w:pPr>
        <w:suppressAutoHyphens w:val="0"/>
        <w:ind w:left="567"/>
        <w:jc w:val="both"/>
        <w:rPr>
          <w:rFonts w:ascii="Arial" w:hAnsi="Arial" w:cs="Arial"/>
          <w:sz w:val="22"/>
          <w:szCs w:val="22"/>
        </w:rPr>
      </w:pPr>
      <w:r w:rsidRPr="002466D3">
        <w:rPr>
          <w:rFonts w:ascii="Arial" w:hAnsi="Arial" w:cs="Arial"/>
          <w:sz w:val="22"/>
          <w:szCs w:val="22"/>
        </w:rPr>
        <w:lastRenderedPageBreak/>
        <w:t xml:space="preserve">a) </w:t>
      </w:r>
      <w:r w:rsidR="00B33221" w:rsidRPr="002466D3">
        <w:rPr>
          <w:rFonts w:ascii="Arial" w:hAnsi="Arial" w:cs="Arial"/>
          <w:sz w:val="22"/>
          <w:szCs w:val="22"/>
        </w:rPr>
        <w:t>sportovní</w:t>
      </w:r>
      <w:r w:rsidRPr="002466D3">
        <w:rPr>
          <w:rFonts w:ascii="Arial" w:hAnsi="Arial" w:cs="Arial"/>
          <w:sz w:val="22"/>
          <w:szCs w:val="22"/>
        </w:rPr>
        <w:t xml:space="preserve"> hřiště za Základní školou, k. ú. Brněnec</w:t>
      </w:r>
    </w:p>
    <w:p w:rsidR="000B3227" w:rsidRPr="002466D3" w:rsidRDefault="000B3227" w:rsidP="000B3227">
      <w:pPr>
        <w:suppressAutoHyphens w:val="0"/>
        <w:ind w:left="567"/>
        <w:jc w:val="both"/>
        <w:rPr>
          <w:rFonts w:ascii="Arial" w:hAnsi="Arial" w:cs="Arial"/>
          <w:sz w:val="22"/>
          <w:szCs w:val="22"/>
        </w:rPr>
      </w:pPr>
      <w:r w:rsidRPr="002466D3">
        <w:rPr>
          <w:rFonts w:ascii="Arial" w:hAnsi="Arial" w:cs="Arial"/>
          <w:sz w:val="22"/>
          <w:szCs w:val="22"/>
        </w:rPr>
        <w:t xml:space="preserve">b) </w:t>
      </w:r>
      <w:r w:rsidR="00B33221" w:rsidRPr="002466D3">
        <w:rPr>
          <w:rFonts w:ascii="Arial" w:hAnsi="Arial" w:cs="Arial"/>
          <w:sz w:val="22"/>
          <w:szCs w:val="22"/>
        </w:rPr>
        <w:t>sportovní</w:t>
      </w:r>
      <w:r w:rsidRPr="002466D3">
        <w:rPr>
          <w:rFonts w:ascii="Arial" w:hAnsi="Arial" w:cs="Arial"/>
          <w:sz w:val="22"/>
          <w:szCs w:val="22"/>
        </w:rPr>
        <w:t xml:space="preserve"> hřiště Mariánské údolí, k. ú. Moravská Chrastová</w:t>
      </w:r>
    </w:p>
    <w:p w:rsidR="000B3227" w:rsidRPr="002466D3" w:rsidRDefault="000B3227" w:rsidP="000B3227">
      <w:pPr>
        <w:suppressAutoHyphens w:val="0"/>
        <w:ind w:left="567"/>
        <w:jc w:val="both"/>
        <w:rPr>
          <w:rFonts w:ascii="Arial" w:hAnsi="Arial" w:cs="Arial"/>
          <w:sz w:val="22"/>
          <w:szCs w:val="22"/>
        </w:rPr>
      </w:pPr>
      <w:r w:rsidRPr="002466D3">
        <w:rPr>
          <w:rFonts w:ascii="Arial" w:hAnsi="Arial" w:cs="Arial"/>
          <w:sz w:val="22"/>
          <w:szCs w:val="22"/>
        </w:rPr>
        <w:t>c) do areálu</w:t>
      </w:r>
      <w:r w:rsidR="00B33221" w:rsidRPr="002466D3">
        <w:rPr>
          <w:rFonts w:ascii="Arial" w:hAnsi="Arial" w:cs="Arial"/>
          <w:sz w:val="22"/>
          <w:szCs w:val="22"/>
        </w:rPr>
        <w:t xml:space="preserve"> </w:t>
      </w:r>
      <w:r w:rsidRPr="002466D3">
        <w:rPr>
          <w:rFonts w:ascii="Arial" w:hAnsi="Arial" w:cs="Arial"/>
          <w:sz w:val="22"/>
          <w:szCs w:val="22"/>
        </w:rPr>
        <w:t xml:space="preserve">koupaliště, k. ú.  Moravská Chrastová </w:t>
      </w:r>
    </w:p>
    <w:p w:rsidR="00B33221" w:rsidRPr="002466D3" w:rsidRDefault="00B33221" w:rsidP="000B3227">
      <w:pPr>
        <w:suppressAutoHyphens w:val="0"/>
        <w:ind w:left="567"/>
        <w:jc w:val="both"/>
        <w:rPr>
          <w:rFonts w:ascii="Arial" w:hAnsi="Arial" w:cs="Arial"/>
          <w:sz w:val="22"/>
          <w:szCs w:val="22"/>
        </w:rPr>
      </w:pPr>
      <w:r w:rsidRPr="002466D3">
        <w:rPr>
          <w:rFonts w:ascii="Arial" w:hAnsi="Arial" w:cs="Arial"/>
          <w:sz w:val="22"/>
          <w:szCs w:val="22"/>
        </w:rPr>
        <w:t>d) dětské hřiště v zahradě obecního úřadu Brněnec</w:t>
      </w:r>
    </w:p>
    <w:p w:rsidR="00B33221" w:rsidRPr="0019566C" w:rsidRDefault="00B33221" w:rsidP="000B3227">
      <w:pPr>
        <w:suppressAutoHyphens w:val="0"/>
        <w:ind w:left="567"/>
        <w:jc w:val="both"/>
        <w:rPr>
          <w:rFonts w:ascii="Arial" w:hAnsi="Arial" w:cs="Arial"/>
          <w:sz w:val="22"/>
          <w:szCs w:val="22"/>
        </w:rPr>
      </w:pPr>
    </w:p>
    <w:p w:rsidR="001C0E79" w:rsidRPr="0019566C" w:rsidRDefault="00415AA9" w:rsidP="005E5582">
      <w:pPr>
        <w:pStyle w:val="Odstavecseseznamem"/>
        <w:numPr>
          <w:ilvl w:val="0"/>
          <w:numId w:val="6"/>
        </w:numPr>
        <w:suppressAutoHyphens w:val="0"/>
        <w:spacing w:line="276" w:lineRule="auto"/>
        <w:ind w:left="567" w:hanging="567"/>
        <w:rPr>
          <w:rFonts w:ascii="Arial" w:hAnsi="Arial" w:cs="Arial"/>
        </w:rPr>
      </w:pPr>
      <w:r w:rsidRPr="0019566C">
        <w:rPr>
          <w:rFonts w:ascii="Arial" w:hAnsi="Arial" w:cs="Arial"/>
        </w:rPr>
        <w:t>Pravidla stanovená v odstavci 1</w:t>
      </w:r>
      <w:r w:rsidR="00BE0C16" w:rsidRPr="0019566C">
        <w:rPr>
          <w:rFonts w:ascii="Arial" w:hAnsi="Arial" w:cs="Arial"/>
        </w:rPr>
        <w:t xml:space="preserve"> </w:t>
      </w:r>
      <w:r w:rsidRPr="0019566C">
        <w:rPr>
          <w:rFonts w:ascii="Arial" w:hAnsi="Arial" w:cs="Arial"/>
        </w:rPr>
        <w:t>se nevztahují na psy při jejich použití dle zvláštních právních předpisů.</w:t>
      </w:r>
      <w:r w:rsidRPr="0019566C">
        <w:rPr>
          <w:rStyle w:val="Znakapoznpodarou"/>
          <w:rFonts w:ascii="Arial" w:hAnsi="Arial" w:cs="Arial"/>
        </w:rPr>
        <w:t>3</w:t>
      </w:r>
    </w:p>
    <w:p w:rsidR="001C0E79" w:rsidRPr="0019566C" w:rsidRDefault="00B56A9B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9566C">
        <w:rPr>
          <w:rFonts w:ascii="Arial" w:hAnsi="Arial" w:cs="Arial"/>
          <w:sz w:val="22"/>
          <w:szCs w:val="22"/>
        </w:rPr>
        <w:t xml:space="preserve"> </w:t>
      </w:r>
    </w:p>
    <w:p w:rsidR="001C0E79" w:rsidRPr="0019566C" w:rsidRDefault="00B56A9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9566C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2466D3">
        <w:rPr>
          <w:rFonts w:ascii="Arial" w:hAnsi="Arial" w:cs="Arial"/>
          <w:b/>
          <w:bCs/>
          <w:sz w:val="22"/>
          <w:szCs w:val="22"/>
        </w:rPr>
        <w:t>4</w:t>
      </w:r>
    </w:p>
    <w:p w:rsidR="001C0E79" w:rsidRPr="0019566C" w:rsidRDefault="00B56A9B">
      <w:pPr>
        <w:pStyle w:val="Nzvylnk"/>
        <w:rPr>
          <w:rFonts w:ascii="Arial" w:hAnsi="Arial" w:cs="Arial"/>
          <w:sz w:val="22"/>
          <w:szCs w:val="22"/>
        </w:rPr>
      </w:pPr>
      <w:r w:rsidRPr="0019566C">
        <w:rPr>
          <w:rFonts w:ascii="Arial" w:hAnsi="Arial" w:cs="Arial"/>
          <w:sz w:val="22"/>
          <w:szCs w:val="22"/>
        </w:rPr>
        <w:t>Účinnost</w:t>
      </w:r>
    </w:p>
    <w:p w:rsidR="00FF6989" w:rsidRPr="0019566C" w:rsidRDefault="00E343B8" w:rsidP="005E5582">
      <w:pPr>
        <w:pStyle w:val="Odstavec"/>
        <w:keepNext/>
      </w:pPr>
      <w:r w:rsidRPr="0019566C">
        <w:t xml:space="preserve">Tato vyhláška </w:t>
      </w:r>
      <w:r w:rsidR="005E5582" w:rsidRPr="0019566C">
        <w:t>nabývá účinnosti počátkem patnáctého dne následujícího po dni jejího vyhlášení.</w:t>
      </w:r>
    </w:p>
    <w:p w:rsidR="00BE0C16" w:rsidRPr="0019566C" w:rsidRDefault="00BE0C1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C0E79" w:rsidRPr="0019566C" w:rsidRDefault="001C0E7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5E5582" w:rsidRPr="0019566C" w:rsidRDefault="005E558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1C0E79" w:rsidRPr="0019566C" w:rsidRDefault="00B56A9B" w:rsidP="00BE0C16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bookmarkStart w:id="0" w:name="_Hlk175812372"/>
      <w:r w:rsidRPr="0019566C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19566C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C0E79" w:rsidRPr="0019566C" w:rsidRDefault="00BE0C16" w:rsidP="00BE0C16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9566C">
        <w:rPr>
          <w:rFonts w:ascii="Arial" w:hAnsi="Arial" w:cs="Arial"/>
          <w:sz w:val="22"/>
          <w:szCs w:val="22"/>
        </w:rPr>
        <w:tab/>
      </w:r>
      <w:r w:rsidR="00784911">
        <w:rPr>
          <w:rFonts w:ascii="Arial" w:hAnsi="Arial" w:cs="Arial"/>
          <w:sz w:val="22"/>
          <w:szCs w:val="22"/>
        </w:rPr>
        <w:t>Eva Kozáková</w:t>
      </w:r>
      <w:r w:rsidR="00B56A9B" w:rsidRPr="0019566C">
        <w:rPr>
          <w:rFonts w:ascii="Arial" w:hAnsi="Arial" w:cs="Arial"/>
          <w:sz w:val="22"/>
          <w:szCs w:val="22"/>
        </w:rPr>
        <w:t xml:space="preserve"> v.r.</w:t>
      </w:r>
      <w:r w:rsidRPr="0019566C">
        <w:rPr>
          <w:rFonts w:ascii="Arial" w:hAnsi="Arial" w:cs="Arial"/>
          <w:sz w:val="22"/>
          <w:szCs w:val="22"/>
        </w:rPr>
        <w:tab/>
      </w:r>
      <w:r w:rsidR="00784911" w:rsidRPr="00784911">
        <w:rPr>
          <w:rFonts w:ascii="Arial" w:hAnsi="Arial" w:cs="Arial"/>
          <w:sz w:val="22"/>
          <w:szCs w:val="22"/>
        </w:rPr>
        <w:t>Mgr. Blahoslav Kašpar</w:t>
      </w:r>
      <w:r w:rsidR="00784911">
        <w:rPr>
          <w:rFonts w:ascii="Arial" w:hAnsi="Arial" w:cs="Arial"/>
          <w:sz w:val="22"/>
          <w:szCs w:val="22"/>
        </w:rPr>
        <w:t xml:space="preserve"> </w:t>
      </w:r>
      <w:r w:rsidR="00B56A9B" w:rsidRPr="0019566C">
        <w:rPr>
          <w:rFonts w:ascii="Arial" w:hAnsi="Arial" w:cs="Arial"/>
          <w:sz w:val="22"/>
          <w:szCs w:val="22"/>
        </w:rPr>
        <w:t>v.r.</w:t>
      </w:r>
    </w:p>
    <w:p w:rsidR="001C0E79" w:rsidRPr="0019566C" w:rsidRDefault="00CA6158" w:rsidP="00BE0C16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9566C">
        <w:rPr>
          <w:rFonts w:ascii="Arial" w:hAnsi="Arial" w:cs="Arial"/>
          <w:sz w:val="22"/>
          <w:szCs w:val="22"/>
        </w:rPr>
        <w:tab/>
        <w:t>místostarost</w:t>
      </w:r>
      <w:r w:rsidR="00784911">
        <w:rPr>
          <w:rFonts w:ascii="Arial" w:hAnsi="Arial" w:cs="Arial"/>
          <w:sz w:val="22"/>
          <w:szCs w:val="22"/>
        </w:rPr>
        <w:t>k</w:t>
      </w:r>
      <w:r w:rsidRPr="0019566C">
        <w:rPr>
          <w:rFonts w:ascii="Arial" w:hAnsi="Arial" w:cs="Arial"/>
          <w:sz w:val="22"/>
          <w:szCs w:val="22"/>
        </w:rPr>
        <w:t>a</w:t>
      </w:r>
      <w:r w:rsidR="00B56A9B" w:rsidRPr="0019566C">
        <w:rPr>
          <w:rFonts w:ascii="Arial" w:hAnsi="Arial" w:cs="Arial"/>
          <w:sz w:val="22"/>
          <w:szCs w:val="22"/>
        </w:rPr>
        <w:tab/>
        <w:t>starosta</w:t>
      </w:r>
      <w:bookmarkEnd w:id="0"/>
    </w:p>
    <w:sectPr w:rsidR="001C0E79" w:rsidRPr="0019566C" w:rsidSect="006B1D8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032" w:rsidRDefault="00637032">
      <w:r>
        <w:separator/>
      </w:r>
    </w:p>
  </w:endnote>
  <w:endnote w:type="continuationSeparator" w:id="1">
    <w:p w:rsidR="00637032" w:rsidRDefault="00637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032" w:rsidRDefault="00637032">
      <w:pPr>
        <w:rPr>
          <w:sz w:val="12"/>
        </w:rPr>
      </w:pPr>
      <w:r>
        <w:separator/>
      </w:r>
    </w:p>
  </w:footnote>
  <w:footnote w:type="continuationSeparator" w:id="1">
    <w:p w:rsidR="00637032" w:rsidRDefault="00637032">
      <w:pPr>
        <w:rPr>
          <w:sz w:val="12"/>
        </w:rPr>
      </w:pPr>
      <w:r>
        <w:continuationSeparator/>
      </w:r>
    </w:p>
  </w:footnote>
  <w:footnote w:id="2">
    <w:p w:rsidR="001C0E79" w:rsidRDefault="00B56A9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3">
    <w:p w:rsidR="000B3227" w:rsidRDefault="000B3227" w:rsidP="000B3227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</w:t>
      </w:r>
    </w:p>
  </w:footnote>
  <w:footnote w:id="4">
    <w:p w:rsidR="000B3227" w:rsidRDefault="000B3227" w:rsidP="000B3227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r>
        <w:rPr>
          <w:rFonts w:ascii="Arial" w:hAnsi="Arial"/>
        </w:rPr>
        <w:t>ákon č. 273/2008 Sb., o Policii Česk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r>
        <w:rPr>
          <w:rFonts w:ascii="Arial" w:hAnsi="Arial"/>
        </w:rPr>
        <w:t>ákon č. 553/1991 Sb., o obecní policii, ve znění pozdějších předpisů.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093038"/>
    <w:multiLevelType w:val="multilevel"/>
    <w:tmpl w:val="37645F8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8E018F4"/>
    <w:multiLevelType w:val="multilevel"/>
    <w:tmpl w:val="0778D8E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48693E"/>
    <w:multiLevelType w:val="hybridMultilevel"/>
    <w:tmpl w:val="6FFC9F9E"/>
    <w:numStyleLink w:val="Importovanstyl3"/>
  </w:abstractNum>
  <w:abstractNum w:abstractNumId="5">
    <w:nsid w:val="21BE233F"/>
    <w:multiLevelType w:val="multilevel"/>
    <w:tmpl w:val="A80A3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70F6671"/>
    <w:multiLevelType w:val="multilevel"/>
    <w:tmpl w:val="2272B7B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>
    <w:nsid w:val="41E36470"/>
    <w:multiLevelType w:val="hybridMultilevel"/>
    <w:tmpl w:val="87822398"/>
    <w:lvl w:ilvl="0" w:tplc="31D62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2F3638"/>
    <w:multiLevelType w:val="hybridMultilevel"/>
    <w:tmpl w:val="246C9D36"/>
    <w:lvl w:ilvl="0" w:tplc="97B0D7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414145"/>
    <w:multiLevelType w:val="hybridMultilevel"/>
    <w:tmpl w:val="4664DBFE"/>
    <w:lvl w:ilvl="0" w:tplc="EF74B6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C42D3"/>
    <w:multiLevelType w:val="hybridMultilevel"/>
    <w:tmpl w:val="FE046D1C"/>
    <w:lvl w:ilvl="0" w:tplc="4E48B830">
      <w:start w:val="1"/>
      <w:numFmt w:val="decimal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4"/>
    <w:lvlOverride w:ilvl="0">
      <w:lvl w:ilvl="0" w:tplc="5ABEB0EE">
        <w:start w:val="1"/>
        <w:numFmt w:val="decimal"/>
        <w:lvlText w:val="(%1)"/>
        <w:lvlJc w:val="left"/>
        <w:pPr>
          <w:ind w:left="426" w:hanging="360"/>
        </w:pPr>
        <w:rPr>
          <w:rFonts w:ascii="Calibri" w:eastAsia="Arial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2">
    <w:abstractNumId w:val="4"/>
    <w:lvlOverride w:ilvl="0">
      <w:lvl w:ilvl="0" w:tplc="5ABEB0EE">
        <w:start w:val="1"/>
        <w:numFmt w:val="decimal"/>
        <w:lvlText w:val="(%1)"/>
        <w:lvlJc w:val="left"/>
        <w:pPr>
          <w:ind w:left="426" w:hanging="426"/>
        </w:pPr>
        <w:rPr>
          <w:rFonts w:ascii="Calibri" w:eastAsia="Arial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5FA174C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4E7986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B8EC54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509D34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3824D8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4ED1AE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00C1E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2E43CA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E79"/>
    <w:rsid w:val="00022CC9"/>
    <w:rsid w:val="00041E5C"/>
    <w:rsid w:val="00053BD8"/>
    <w:rsid w:val="000B3227"/>
    <w:rsid w:val="000D1EDF"/>
    <w:rsid w:val="000D4667"/>
    <w:rsid w:val="000D760C"/>
    <w:rsid w:val="000E194F"/>
    <w:rsid w:val="00102082"/>
    <w:rsid w:val="0019566C"/>
    <w:rsid w:val="001C0E79"/>
    <w:rsid w:val="001C362A"/>
    <w:rsid w:val="002466D3"/>
    <w:rsid w:val="00255D58"/>
    <w:rsid w:val="00275990"/>
    <w:rsid w:val="00287A54"/>
    <w:rsid w:val="002B3E0C"/>
    <w:rsid w:val="003F1107"/>
    <w:rsid w:val="00403B55"/>
    <w:rsid w:val="00415AA9"/>
    <w:rsid w:val="00434161"/>
    <w:rsid w:val="00486F93"/>
    <w:rsid w:val="004C3A0B"/>
    <w:rsid w:val="00526F35"/>
    <w:rsid w:val="00530ED2"/>
    <w:rsid w:val="00533477"/>
    <w:rsid w:val="00536D04"/>
    <w:rsid w:val="00542100"/>
    <w:rsid w:val="005E5582"/>
    <w:rsid w:val="00637032"/>
    <w:rsid w:val="00676DFB"/>
    <w:rsid w:val="0069731D"/>
    <w:rsid w:val="006B1D89"/>
    <w:rsid w:val="006D770B"/>
    <w:rsid w:val="0070558D"/>
    <w:rsid w:val="00784911"/>
    <w:rsid w:val="007B65E9"/>
    <w:rsid w:val="008432B8"/>
    <w:rsid w:val="008705F4"/>
    <w:rsid w:val="0087578B"/>
    <w:rsid w:val="008A71B8"/>
    <w:rsid w:val="008B67E0"/>
    <w:rsid w:val="0093533D"/>
    <w:rsid w:val="009C785C"/>
    <w:rsid w:val="00A0234B"/>
    <w:rsid w:val="00A0690E"/>
    <w:rsid w:val="00A12B37"/>
    <w:rsid w:val="00A70F56"/>
    <w:rsid w:val="00A86F4E"/>
    <w:rsid w:val="00AB4E2A"/>
    <w:rsid w:val="00AC150E"/>
    <w:rsid w:val="00B33221"/>
    <w:rsid w:val="00B56A9B"/>
    <w:rsid w:val="00B8310B"/>
    <w:rsid w:val="00BC31B7"/>
    <w:rsid w:val="00BE0C16"/>
    <w:rsid w:val="00C540CF"/>
    <w:rsid w:val="00C87A96"/>
    <w:rsid w:val="00CA6158"/>
    <w:rsid w:val="00CA6432"/>
    <w:rsid w:val="00CE42C8"/>
    <w:rsid w:val="00D05AB5"/>
    <w:rsid w:val="00DF14E7"/>
    <w:rsid w:val="00E343B8"/>
    <w:rsid w:val="00E569D5"/>
    <w:rsid w:val="00E67558"/>
    <w:rsid w:val="00EB1B53"/>
    <w:rsid w:val="00F03656"/>
    <w:rsid w:val="00F949EA"/>
    <w:rsid w:val="00FF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iPriority="0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customStyle="1" w:styleId="ZhlavChar">
    <w:name w:val="Záhlaví Char"/>
    <w:link w:val="Zhlav"/>
    <w:uiPriority w:val="99"/>
    <w:semiHidden/>
    <w:qFormat/>
    <w:rsid w:val="001B2023"/>
    <w:rPr>
      <w:sz w:val="24"/>
      <w:szCs w:val="24"/>
    </w:rPr>
  </w:style>
  <w:style w:type="character" w:customStyle="1" w:styleId="ZkladntextChar">
    <w:name w:val="Základní text Char"/>
    <w:link w:val="Zkladntext"/>
    <w:qFormat/>
    <w:rsid w:val="001B2023"/>
    <w:rPr>
      <w:sz w:val="24"/>
      <w:szCs w:val="24"/>
    </w:rPr>
  </w:style>
  <w:style w:type="character" w:customStyle="1" w:styleId="TextpoznpodarouChar">
    <w:name w:val="Text pozn. pod čarou Char"/>
    <w:link w:val="Textpoznpodarou"/>
    <w:qFormat/>
    <w:rsid w:val="001B2023"/>
    <w:rPr>
      <w:sz w:val="20"/>
      <w:szCs w:val="20"/>
    </w:rPr>
  </w:style>
  <w:style w:type="character" w:customStyle="1" w:styleId="Znakypropoznmkupodarou">
    <w:name w:val="Znaky pro poznámku pod čarou"/>
    <w:uiPriority w:val="99"/>
    <w:semiHidden/>
    <w:qFormat/>
    <w:rsid w:val="00A7253D"/>
    <w:rPr>
      <w:vertAlign w:val="superscript"/>
    </w:rPr>
  </w:style>
  <w:style w:type="character" w:styleId="Znakapoznpodarou">
    <w:name w:val="footnote reference"/>
    <w:rsid w:val="006B1D89"/>
    <w:rPr>
      <w:vertAlign w:val="superscript"/>
    </w:rPr>
  </w:style>
  <w:style w:type="character" w:styleId="Odkaznakoment">
    <w:name w:val="annotation reference"/>
    <w:uiPriority w:val="99"/>
    <w:semiHidden/>
    <w:qFormat/>
    <w:rsid w:val="00A7253D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customStyle="1" w:styleId="Zkladntext3Char">
    <w:name w:val="Základní text 3 Char"/>
    <w:link w:val="Zkladntext3"/>
    <w:semiHidden/>
    <w:qFormat/>
    <w:rsid w:val="0032333A"/>
    <w:rPr>
      <w:sz w:val="16"/>
      <w:szCs w:val="16"/>
    </w:rPr>
  </w:style>
  <w:style w:type="character" w:customStyle="1" w:styleId="Zkladntext2Char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customStyle="1" w:styleId="NzevChar">
    <w:name w:val="Název Char"/>
    <w:link w:val="Nzev"/>
    <w:uiPriority w:val="10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styleId="Hypertextovodkaz">
    <w:name w:val="Hyperlink"/>
    <w:uiPriority w:val="99"/>
    <w:unhideWhenUsed/>
    <w:rsid w:val="002673CC"/>
    <w:rPr>
      <w:color w:val="0563C1"/>
      <w:u w:val="single"/>
    </w:rPr>
  </w:style>
  <w:style w:type="character" w:customStyle="1" w:styleId="Znakyprovysvtlivky">
    <w:name w:val="Znaky pro vysvětlivky"/>
    <w:qFormat/>
    <w:rsid w:val="006B1D89"/>
    <w:rPr>
      <w:vertAlign w:val="superscript"/>
    </w:rPr>
  </w:style>
  <w:style w:type="character" w:styleId="Odkaznavysvtlivky">
    <w:name w:val="endnote reference"/>
    <w:rsid w:val="006B1D89"/>
    <w:rPr>
      <w:vertAlign w:val="superscript"/>
    </w:rPr>
  </w:style>
  <w:style w:type="paragraph" w:customStyle="1" w:styleId="Nadpis">
    <w:name w:val="Nadpis"/>
    <w:basedOn w:val="Normln"/>
    <w:next w:val="Zkladntext"/>
    <w:qFormat/>
    <w:rsid w:val="006B1D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paragraph" w:styleId="Seznam">
    <w:name w:val="List"/>
    <w:basedOn w:val="Zkladntext"/>
    <w:rsid w:val="006B1D89"/>
    <w:rPr>
      <w:rFonts w:cs="Arial"/>
    </w:rPr>
  </w:style>
  <w:style w:type="paragraph" w:styleId="Titulek">
    <w:name w:val="caption"/>
    <w:basedOn w:val="Normln"/>
    <w:qFormat/>
    <w:rsid w:val="006B1D89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6B1D89"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paragraph" w:styleId="Zkladntextodsazen2">
    <w:name w:val="Body Text Indent 2"/>
    <w:basedOn w:val="Normln"/>
    <w:link w:val="Zkladntextodsazen2Char"/>
    <w:uiPriority w:val="99"/>
    <w:qFormat/>
    <w:rsid w:val="00A7253D"/>
    <w:pPr>
      <w:ind w:left="708" w:firstLine="360"/>
      <w:jc w:val="both"/>
    </w:pPr>
  </w:style>
  <w:style w:type="paragraph" w:customStyle="1" w:styleId="Zhlavazpat">
    <w:name w:val="Záhlaví a zápatí"/>
    <w:basedOn w:val="Normln"/>
    <w:qFormat/>
    <w:rsid w:val="006B1D89"/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A7253D"/>
    <w:rPr>
      <w:sz w:val="20"/>
      <w:szCs w:val="20"/>
    </w:rPr>
  </w:style>
  <w:style w:type="paragraph" w:customStyle="1" w:styleId="NormlnIMP">
    <w:name w:val="Normální_IMP"/>
    <w:basedOn w:val="Normln"/>
    <w:uiPriority w:val="99"/>
    <w:qFormat/>
    <w:rsid w:val="00A7253D"/>
    <w:pPr>
      <w:spacing w:line="228" w:lineRule="auto"/>
      <w:jc w:val="both"/>
      <w:textAlignment w:val="baseline"/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A7253D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qFormat/>
    <w:rsid w:val="00A7253D"/>
    <w:pPr>
      <w:widowControl w:val="0"/>
      <w:tabs>
        <w:tab w:val="left" w:pos="540"/>
      </w:tabs>
      <w:ind w:left="540" w:hanging="540"/>
      <w:jc w:val="both"/>
    </w:pPr>
  </w:style>
  <w:style w:type="paragraph" w:styleId="Textbubliny">
    <w:name w:val="Balloon Text"/>
    <w:basedOn w:val="Normln"/>
    <w:link w:val="TextbublinyChar"/>
    <w:uiPriority w:val="99"/>
    <w:semiHidden/>
    <w:qFormat/>
    <w:rsid w:val="00A7253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qFormat/>
    <w:rsid w:val="0032333A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qFormat/>
    <w:rsid w:val="0032333A"/>
    <w:pPr>
      <w:spacing w:after="120" w:line="480" w:lineRule="auto"/>
    </w:pPr>
  </w:style>
  <w:style w:type="paragraph" w:customStyle="1" w:styleId="Textparagrafu">
    <w:name w:val="Text paragrafu"/>
    <w:basedOn w:val="Normln"/>
    <w:uiPriority w:val="99"/>
    <w:qFormat/>
    <w:rsid w:val="0032333A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qFormat/>
    <w:rsid w:val="0032333A"/>
  </w:style>
  <w:style w:type="paragraph" w:styleId="Nzev">
    <w:name w:val="Title"/>
    <w:basedOn w:val="Normln"/>
    <w:next w:val="Normln"/>
    <w:link w:val="NzevChar"/>
    <w:uiPriority w:val="10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AB218D"/>
    <w:pPr>
      <w:spacing w:before="60" w:after="160"/>
    </w:pPr>
  </w:style>
  <w:style w:type="paragraph" w:styleId="Odstavecseseznamem">
    <w:name w:val="List Paragraph"/>
    <w:basedOn w:val="Normln"/>
    <w:qFormat/>
    <w:rsid w:val="00FC16C5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E343B8"/>
    <w:pPr>
      <w:tabs>
        <w:tab w:val="left" w:pos="567"/>
      </w:tabs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Revize">
    <w:name w:val="Revision"/>
    <w:hidden/>
    <w:uiPriority w:val="99"/>
    <w:semiHidden/>
    <w:rsid w:val="00F949EA"/>
    <w:pPr>
      <w:suppressAutoHyphens w:val="0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D05A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5AB5"/>
    <w:rPr>
      <w:sz w:val="24"/>
      <w:szCs w:val="24"/>
    </w:rPr>
  </w:style>
  <w:style w:type="paragraph" w:customStyle="1" w:styleId="Default">
    <w:name w:val="Default"/>
    <w:rsid w:val="000B3227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0B3227"/>
    <w:pPr>
      <w:numPr>
        <w:numId w:val="10"/>
      </w:numPr>
    </w:pPr>
  </w:style>
  <w:style w:type="character" w:customStyle="1" w:styleId="Bodytext2">
    <w:name w:val="Body text|2_"/>
    <w:link w:val="Bodytext20"/>
    <w:rsid w:val="000B322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0B3227"/>
    <w:pPr>
      <w:widowControl w:val="0"/>
      <w:shd w:val="clear" w:color="auto" w:fill="FFFFFF"/>
      <w:suppressAutoHyphens w:val="0"/>
      <w:spacing w:before="240" w:after="240" w:line="226" w:lineRule="exact"/>
      <w:ind w:hanging="600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DC76-424F-4F20-8FF6-8BB00865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ucetni</cp:lastModifiedBy>
  <cp:revision>5</cp:revision>
  <cp:lastPrinted>2011-12-04T09:36:00Z</cp:lastPrinted>
  <dcterms:created xsi:type="dcterms:W3CDTF">2025-06-13T08:00:00Z</dcterms:created>
  <dcterms:modified xsi:type="dcterms:W3CDTF">2025-06-23T11:18:00Z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Z_DLP">
    <vt:lpwstr>CEZ:CEZ-DS:D</vt:lpwstr>
  </property>
  <property fmtid="{D5CDD505-2E9C-101B-9397-08002B2CF9AE}" pid="3" name="CEZ_MIPLabelName">
    <vt:lpwstr>Public-CEZ-DS</vt:lpwstr>
  </property>
  <property fmtid="{D5CDD505-2E9C-101B-9397-08002B2CF9AE}" pid="4" name="DocumentClasification">
    <vt:lpwstr>Veřejné</vt:lpwstr>
  </property>
  <property fmtid="{D5CDD505-2E9C-101B-9397-08002B2CF9AE}" pid="5" name="MSIP_Label_b48d3945-75f2-4356-9d46-a8fc77fa5e88_ActionId">
    <vt:lpwstr>f3b2cbed-db1a-46b3-bc14-bb88665ee076</vt:lpwstr>
  </property>
  <property fmtid="{D5CDD505-2E9C-101B-9397-08002B2CF9AE}" pid="6" name="MSIP_Label_b48d3945-75f2-4356-9d46-a8fc77fa5e88_ContentBits">
    <vt:lpwstr>0</vt:lpwstr>
  </property>
  <property fmtid="{D5CDD505-2E9C-101B-9397-08002B2CF9AE}" pid="7" name="MSIP_Label_b48d3945-75f2-4356-9d46-a8fc77fa5e88_Enabled">
    <vt:lpwstr>true</vt:lpwstr>
  </property>
  <property fmtid="{D5CDD505-2E9C-101B-9397-08002B2CF9AE}" pid="8" name="MSIP_Label_b48d3945-75f2-4356-9d46-a8fc77fa5e88_Method">
    <vt:lpwstr>Privileged</vt:lpwstr>
  </property>
  <property fmtid="{D5CDD505-2E9C-101B-9397-08002B2CF9AE}" pid="9" name="MSIP_Label_b48d3945-75f2-4356-9d46-a8fc77fa5e88_Name">
    <vt:lpwstr>L00094</vt:lpwstr>
  </property>
  <property fmtid="{D5CDD505-2E9C-101B-9397-08002B2CF9AE}" pid="10" name="MSIP_Label_b48d3945-75f2-4356-9d46-a8fc77fa5e88_SetDate">
    <vt:lpwstr>2023-03-27T09:24:32Z</vt:lpwstr>
  </property>
  <property fmtid="{D5CDD505-2E9C-101B-9397-08002B2CF9AE}" pid="11" name="MSIP_Label_b48d3945-75f2-4356-9d46-a8fc77fa5e88_SiteId">
    <vt:lpwstr>b233f9e1-5599-4693-9cef-38858fe25406</vt:lpwstr>
  </property>
</Properties>
</file>