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6F" w:rsidRDefault="0000066F" w:rsidP="00506E69">
      <w:pPr>
        <w:jc w:val="center"/>
      </w:pPr>
      <w:bookmarkStart w:id="0" w:name="_GoBack"/>
      <w:bookmarkEnd w:id="0"/>
      <w:r>
        <w:t xml:space="preserve">Obec </w:t>
      </w:r>
      <w:r w:rsidR="009A417E">
        <w:t>Malá Bystřice</w:t>
      </w:r>
    </w:p>
    <w:p w:rsidR="0000066F" w:rsidRDefault="006B608A">
      <w:pPr>
        <w:jc w:val="center"/>
      </w:pPr>
      <w:r>
        <w:t xml:space="preserve">Zastupitelstvo obce </w:t>
      </w:r>
      <w:r w:rsidR="009A417E">
        <w:t>Malá Bystřice</w:t>
      </w:r>
    </w:p>
    <w:p w:rsidR="0000066F" w:rsidRDefault="0000066F" w:rsidP="0039607D"/>
    <w:p w:rsidR="0000066F" w:rsidRDefault="0000066F">
      <w:pPr>
        <w:jc w:val="center"/>
      </w:pPr>
    </w:p>
    <w:p w:rsidR="0000066F" w:rsidRDefault="0000066F">
      <w:pPr>
        <w:jc w:val="center"/>
        <w:rPr>
          <w:b/>
          <w:bCs/>
        </w:rPr>
      </w:pP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3125AB">
        <w:rPr>
          <w:b/>
          <w:bCs/>
        </w:rPr>
        <w:t xml:space="preserve"> </w:t>
      </w:r>
    </w:p>
    <w:p w:rsidR="0000066F" w:rsidRDefault="0000066F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9A417E">
        <w:rPr>
          <w:b/>
          <w:bCs/>
        </w:rPr>
        <w:t>Malá Bystřice</w:t>
      </w:r>
      <w:r w:rsidR="001149A1">
        <w:rPr>
          <w:b/>
          <w:bCs/>
        </w:rPr>
        <w:t>,</w:t>
      </w:r>
    </w:p>
    <w:p w:rsidR="0000066F" w:rsidRDefault="00103C0A">
      <w:pPr>
        <w:jc w:val="center"/>
        <w:rPr>
          <w:b/>
          <w:bCs/>
        </w:rPr>
      </w:pPr>
      <w:r>
        <w:rPr>
          <w:b/>
          <w:bCs/>
        </w:rPr>
        <w:t>kterou se zrušují obecně závazné vyhlášky</w:t>
      </w:r>
      <w:r w:rsidR="0000066F">
        <w:rPr>
          <w:b/>
          <w:bCs/>
        </w:rPr>
        <w:t xml:space="preserve"> </w:t>
      </w:r>
      <w:r w:rsidR="005109BB">
        <w:rPr>
          <w:b/>
          <w:bCs/>
        </w:rPr>
        <w:t xml:space="preserve">obce </w:t>
      </w:r>
      <w:r w:rsidR="009A417E">
        <w:rPr>
          <w:b/>
          <w:bCs/>
        </w:rPr>
        <w:t>Malá Bystřice</w:t>
      </w:r>
      <w:r w:rsidR="005109BB">
        <w:rPr>
          <w:b/>
          <w:bCs/>
        </w:rPr>
        <w:t xml:space="preserve"> č.</w:t>
      </w:r>
      <w:r w:rsidR="009A417E">
        <w:rPr>
          <w:b/>
          <w:bCs/>
        </w:rPr>
        <w:t>1/2015</w:t>
      </w:r>
      <w:r>
        <w:rPr>
          <w:b/>
          <w:bCs/>
        </w:rPr>
        <w:t xml:space="preserve"> a 2/2012</w:t>
      </w:r>
    </w:p>
    <w:p w:rsidR="0000066F" w:rsidRPr="00977791" w:rsidRDefault="0000066F">
      <w:pPr>
        <w:jc w:val="center"/>
        <w:rPr>
          <w:color w:val="00B0F0"/>
        </w:rPr>
      </w:pPr>
    </w:p>
    <w:p w:rsidR="0000066F" w:rsidRDefault="0000066F">
      <w:pPr>
        <w:jc w:val="center"/>
      </w:pPr>
    </w:p>
    <w:p w:rsidR="0000066F" w:rsidRDefault="0000066F">
      <w:pPr>
        <w:jc w:val="center"/>
      </w:pPr>
    </w:p>
    <w:p w:rsidR="0000066F" w:rsidRDefault="0000066F">
      <w:pPr>
        <w:pStyle w:val="Zkladntextodsazen2"/>
      </w:pPr>
      <w:r>
        <w:t xml:space="preserve">Zastupitelstvo obce </w:t>
      </w:r>
      <w:r w:rsidR="009A417E">
        <w:t xml:space="preserve">Malá Bystřice </w:t>
      </w:r>
      <w:r>
        <w:t>se na svém zasedání dne</w:t>
      </w:r>
      <w:r w:rsidR="009A417E">
        <w:t xml:space="preserve"> </w:t>
      </w:r>
      <w:proofErr w:type="gramStart"/>
      <w:r w:rsidR="009A417E">
        <w:t>30.01.2023</w:t>
      </w:r>
      <w:proofErr w:type="gramEnd"/>
      <w:r>
        <w:t xml:space="preserve">, usnesením č. </w:t>
      </w:r>
      <w:r w:rsidR="009A417E">
        <w:t>4/4/2023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:rsidR="0000066F" w:rsidRDefault="0000066F">
      <w:pPr>
        <w:pStyle w:val="Nadpis2"/>
        <w:jc w:val="center"/>
      </w:pPr>
    </w:p>
    <w:p w:rsidR="0000066F" w:rsidRDefault="0000066F"/>
    <w:p w:rsidR="0000066F" w:rsidRDefault="0000066F">
      <w:pPr>
        <w:pStyle w:val="Nadpis2"/>
        <w:jc w:val="center"/>
      </w:pPr>
    </w:p>
    <w:p w:rsidR="0000066F" w:rsidRPr="00D91015" w:rsidRDefault="0000066F">
      <w:pPr>
        <w:pStyle w:val="Nadpis2"/>
        <w:jc w:val="center"/>
        <w:rPr>
          <w:b/>
        </w:rPr>
      </w:pPr>
      <w:r w:rsidRPr="00D91015">
        <w:rPr>
          <w:b/>
        </w:rPr>
        <w:t>Čl. 1</w:t>
      </w:r>
    </w:p>
    <w:p w:rsidR="00A51C66" w:rsidRPr="00D91015" w:rsidRDefault="00A51C66" w:rsidP="00A51C66">
      <w:pPr>
        <w:jc w:val="center"/>
        <w:rPr>
          <w:b/>
        </w:rPr>
      </w:pPr>
      <w:r w:rsidRPr="00D91015">
        <w:rPr>
          <w:b/>
        </w:rPr>
        <w:t>Zrušovací ustanovení</w:t>
      </w:r>
    </w:p>
    <w:p w:rsidR="0000066F" w:rsidRDefault="0000066F">
      <w:pPr>
        <w:ind w:firstLine="708"/>
        <w:jc w:val="center"/>
      </w:pPr>
    </w:p>
    <w:p w:rsidR="003125AB" w:rsidRDefault="003125AB" w:rsidP="003125AB">
      <w:pPr>
        <w:pStyle w:val="Odstavecseseznamem"/>
        <w:numPr>
          <w:ilvl w:val="0"/>
          <w:numId w:val="21"/>
        </w:numPr>
        <w:jc w:val="both"/>
        <w:rPr>
          <w:szCs w:val="20"/>
        </w:rPr>
      </w:pPr>
      <w:r>
        <w:t xml:space="preserve">Zrušuje </w:t>
      </w:r>
      <w:r w:rsidR="00103C0A">
        <w:t xml:space="preserve"> se obecně z</w:t>
      </w:r>
      <w:r>
        <w:t>ávazná</w:t>
      </w:r>
      <w:r w:rsidR="002B2CBF">
        <w:t xml:space="preserve"> vyh</w:t>
      </w:r>
      <w:r>
        <w:t>láška</w:t>
      </w:r>
      <w:r w:rsidR="002B2CBF">
        <w:t xml:space="preserve"> č. </w:t>
      </w:r>
      <w:r w:rsidR="009A417E">
        <w:t>1/2015</w:t>
      </w:r>
      <w:r w:rsidR="00103C0A">
        <w:t>,</w:t>
      </w:r>
      <w:r w:rsidR="009A417E">
        <w:t xml:space="preserve"> kterou se stanovují pravidla pro pohyb psů na veřejném prostranství v obci Malá Bystřice</w:t>
      </w:r>
      <w:r w:rsidR="002B2CBF" w:rsidRPr="003125AB">
        <w:rPr>
          <w:i/>
          <w:iCs/>
          <w:color w:val="00B0F0"/>
          <w:szCs w:val="20"/>
        </w:rPr>
        <w:t xml:space="preserve"> </w:t>
      </w:r>
      <w:r w:rsidR="002B2CBF" w:rsidRPr="003125AB">
        <w:rPr>
          <w:szCs w:val="20"/>
        </w:rPr>
        <w:t xml:space="preserve">ze dne </w:t>
      </w:r>
      <w:proofErr w:type="gramStart"/>
      <w:r w:rsidR="009A417E" w:rsidRPr="003125AB">
        <w:rPr>
          <w:szCs w:val="20"/>
        </w:rPr>
        <w:t>22.4.2015</w:t>
      </w:r>
      <w:proofErr w:type="gramEnd"/>
      <w:r w:rsidR="009A417E" w:rsidRPr="003125AB">
        <w:rPr>
          <w:szCs w:val="20"/>
        </w:rPr>
        <w:t>.</w:t>
      </w:r>
      <w:r w:rsidR="00103C0A" w:rsidRPr="003125AB">
        <w:rPr>
          <w:szCs w:val="20"/>
        </w:rPr>
        <w:t xml:space="preserve"> </w:t>
      </w:r>
    </w:p>
    <w:p w:rsidR="0000066F" w:rsidRPr="003125AB" w:rsidRDefault="003125AB" w:rsidP="003125AB">
      <w:pPr>
        <w:pStyle w:val="Odstavecseseznamem"/>
        <w:numPr>
          <w:ilvl w:val="0"/>
          <w:numId w:val="21"/>
        </w:numPr>
        <w:jc w:val="both"/>
        <w:rPr>
          <w:szCs w:val="20"/>
        </w:rPr>
      </w:pPr>
      <w:r>
        <w:rPr>
          <w:szCs w:val="20"/>
        </w:rPr>
        <w:t>Zrušuje se obecně závazná vyhláška</w:t>
      </w:r>
      <w:r w:rsidR="00103C0A" w:rsidRPr="003125AB">
        <w:rPr>
          <w:szCs w:val="20"/>
        </w:rPr>
        <w:t xml:space="preserve"> č. 2/2012 Požární řád obce Malá Bystřice ze dne </w:t>
      </w:r>
      <w:proofErr w:type="gramStart"/>
      <w:r w:rsidR="00103C0A" w:rsidRPr="003125AB">
        <w:rPr>
          <w:szCs w:val="20"/>
        </w:rPr>
        <w:t>28.11.2011</w:t>
      </w:r>
      <w:proofErr w:type="gramEnd"/>
      <w:r w:rsidR="00103C0A" w:rsidRPr="003125AB">
        <w:rPr>
          <w:szCs w:val="20"/>
        </w:rPr>
        <w:t>.</w:t>
      </w:r>
    </w:p>
    <w:p w:rsidR="009A417E" w:rsidRDefault="009A417E" w:rsidP="002B2CBF">
      <w:pPr>
        <w:jc w:val="both"/>
      </w:pPr>
    </w:p>
    <w:p w:rsidR="009A417E" w:rsidRDefault="009A417E" w:rsidP="002B2CBF">
      <w:pPr>
        <w:jc w:val="both"/>
      </w:pPr>
    </w:p>
    <w:p w:rsidR="0000066F" w:rsidRPr="00D91015" w:rsidRDefault="0000066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D91015">
        <w:rPr>
          <w:b/>
        </w:rPr>
        <w:t>Čl. 2</w:t>
      </w:r>
    </w:p>
    <w:p w:rsidR="0000066F" w:rsidRDefault="0000066F">
      <w:pPr>
        <w:pStyle w:val="Zkladntext"/>
        <w:tabs>
          <w:tab w:val="left" w:pos="540"/>
        </w:tabs>
        <w:jc w:val="center"/>
        <w:rPr>
          <w:b/>
        </w:rPr>
      </w:pPr>
      <w:r w:rsidRPr="00D91015">
        <w:rPr>
          <w:b/>
        </w:rPr>
        <w:t>Účinnost</w:t>
      </w:r>
    </w:p>
    <w:p w:rsidR="003C3ADD" w:rsidRPr="00D91015" w:rsidRDefault="003C3ADD">
      <w:pPr>
        <w:pStyle w:val="Zkladntext"/>
        <w:tabs>
          <w:tab w:val="left" w:pos="540"/>
        </w:tabs>
        <w:jc w:val="center"/>
        <w:rPr>
          <w:b/>
        </w:rPr>
      </w:pPr>
    </w:p>
    <w:p w:rsidR="00227922" w:rsidRPr="00227922" w:rsidRDefault="0000066F" w:rsidP="00227922">
      <w:pPr>
        <w:jc w:val="both"/>
      </w:pPr>
      <w:r>
        <w:tab/>
      </w:r>
      <w:r w:rsidR="00227922" w:rsidRPr="00227922">
        <w:t>Tato obecně závazná vyhláška nabývá účinnosti počátkem patnáctého dne následujícího po dni jejího vyhlášení.</w:t>
      </w:r>
    </w:p>
    <w:p w:rsidR="00506E69" w:rsidRDefault="00506E69" w:rsidP="00227922">
      <w:pPr>
        <w:jc w:val="both"/>
      </w:pPr>
    </w:p>
    <w:p w:rsidR="0000066F" w:rsidRDefault="0000066F" w:rsidP="009A417E">
      <w:pPr>
        <w:pStyle w:val="Zkladntext"/>
        <w:spacing w:before="120"/>
        <w:rPr>
          <w:i/>
          <w:iCs/>
          <w:color w:val="00B0F0"/>
        </w:rPr>
      </w:pPr>
    </w:p>
    <w:p w:rsidR="0067208E" w:rsidRDefault="0067208E" w:rsidP="009A417E">
      <w:pPr>
        <w:pStyle w:val="Zkladntext"/>
        <w:spacing w:before="120"/>
        <w:rPr>
          <w:i/>
          <w:iCs/>
          <w:color w:val="00B0F0"/>
        </w:rPr>
      </w:pPr>
    </w:p>
    <w:p w:rsidR="0067208E" w:rsidRDefault="0067208E" w:rsidP="009A417E">
      <w:pPr>
        <w:pStyle w:val="Zkladntext"/>
        <w:spacing w:before="120"/>
        <w:rPr>
          <w:i/>
          <w:iCs/>
          <w:color w:val="00B0F0"/>
        </w:rPr>
      </w:pPr>
    </w:p>
    <w:p w:rsidR="0067208E" w:rsidRDefault="0067208E" w:rsidP="009A417E">
      <w:pPr>
        <w:pStyle w:val="Zkladntext"/>
        <w:spacing w:before="120"/>
        <w:rPr>
          <w:i/>
          <w:iCs/>
          <w:color w:val="00B0F0"/>
        </w:rPr>
      </w:pPr>
    </w:p>
    <w:p w:rsidR="009A417E" w:rsidRDefault="009A417E" w:rsidP="009A417E">
      <w:pPr>
        <w:pStyle w:val="Zkladntext"/>
        <w:spacing w:before="120"/>
        <w:rPr>
          <w:i/>
          <w:iCs/>
          <w:color w:val="00B0F0"/>
        </w:rPr>
      </w:pPr>
    </w:p>
    <w:p w:rsidR="0000066F" w:rsidRPr="00977791" w:rsidRDefault="003125A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B0F0"/>
        </w:rPr>
      </w:pPr>
      <w:r>
        <w:t xml:space="preserve">             </w:t>
      </w:r>
      <w:r w:rsidR="0067208E">
        <w:rPr>
          <w:color w:val="000000"/>
        </w:rPr>
        <w:t xml:space="preserve"> </w:t>
      </w:r>
      <w:r>
        <w:rPr>
          <w:color w:val="000000"/>
        </w:rPr>
        <w:t>Ing. Válková Alena</w:t>
      </w:r>
      <w:r w:rsidR="0067208E">
        <w:rPr>
          <w:color w:val="000000"/>
        </w:rPr>
        <w:t>,</w:t>
      </w:r>
      <w:proofErr w:type="gramStart"/>
      <w:r w:rsidR="0067208E">
        <w:rPr>
          <w:color w:val="000000"/>
        </w:rPr>
        <w:t>v.r.</w:t>
      </w:r>
      <w:proofErr w:type="gramEnd"/>
      <w:r>
        <w:rPr>
          <w:color w:val="000000"/>
        </w:rPr>
        <w:t xml:space="preserve">                                       </w:t>
      </w:r>
      <w:r w:rsidR="0067208E">
        <w:rPr>
          <w:color w:val="000000"/>
        </w:rPr>
        <w:t xml:space="preserve">                           </w:t>
      </w:r>
      <w:proofErr w:type="spellStart"/>
      <w:r>
        <w:rPr>
          <w:color w:val="000000"/>
        </w:rPr>
        <w:t>Kotrlová</w:t>
      </w:r>
      <w:proofErr w:type="spellEnd"/>
      <w:r>
        <w:rPr>
          <w:color w:val="000000"/>
        </w:rPr>
        <w:t xml:space="preserve"> Lucie</w:t>
      </w:r>
      <w:r w:rsidR="0067208E">
        <w:rPr>
          <w:color w:val="000000"/>
        </w:rPr>
        <w:t>,</w:t>
      </w:r>
      <w:proofErr w:type="gramStart"/>
      <w:r w:rsidR="0067208E">
        <w:rPr>
          <w:color w:val="000000"/>
        </w:rPr>
        <w:t>v.r.</w:t>
      </w:r>
      <w:proofErr w:type="gramEnd"/>
      <w:r w:rsidR="0000066F" w:rsidRPr="00977791">
        <w:rPr>
          <w:i/>
          <w:iCs/>
          <w:color w:val="00B0F0"/>
        </w:rPr>
        <w:tab/>
      </w:r>
    </w:p>
    <w:p w:rsidR="0000066F" w:rsidRDefault="003125AB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</w:t>
      </w:r>
      <w:r>
        <w:rPr>
          <w:color w:val="000000"/>
        </w:rPr>
        <w:tab/>
      </w:r>
      <w:r w:rsidR="0000066F">
        <w:rPr>
          <w:color w:val="000000"/>
        </w:rPr>
        <w:t>………………</w:t>
      </w:r>
    </w:p>
    <w:p w:rsidR="0000066F" w:rsidRPr="00977791" w:rsidRDefault="0000066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B0F0"/>
        </w:rPr>
      </w:pPr>
      <w:r>
        <w:rPr>
          <w:color w:val="000000"/>
        </w:rPr>
        <w:tab/>
      </w:r>
      <w:r w:rsidRPr="00977791">
        <w:rPr>
          <w:color w:val="00B0F0"/>
        </w:rPr>
        <w:tab/>
      </w:r>
    </w:p>
    <w:p w:rsidR="0000066F" w:rsidRDefault="0000066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místostarosta</w:t>
      </w:r>
      <w:r>
        <w:rPr>
          <w:color w:val="000000"/>
        </w:rPr>
        <w:tab/>
        <w:t>starosta</w:t>
      </w:r>
    </w:p>
    <w:p w:rsidR="0000066F" w:rsidRDefault="0000066F">
      <w:pPr>
        <w:pStyle w:val="Zkladntext"/>
        <w:tabs>
          <w:tab w:val="left" w:pos="540"/>
        </w:tabs>
        <w:spacing w:before="120"/>
      </w:pPr>
    </w:p>
    <w:p w:rsidR="0000066F" w:rsidRDefault="0000066F"/>
    <w:p w:rsidR="0000066F" w:rsidRDefault="0000066F"/>
    <w:p w:rsidR="0000066F" w:rsidRDefault="0000066F"/>
    <w:p w:rsidR="0000066F" w:rsidRDefault="0000066F">
      <w:pPr>
        <w:jc w:val="center"/>
        <w:rPr>
          <w:b/>
          <w:bCs/>
        </w:rPr>
      </w:pPr>
    </w:p>
    <w:sectPr w:rsidR="0000066F" w:rsidSect="006F3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F83E45"/>
    <w:multiLevelType w:val="hybridMultilevel"/>
    <w:tmpl w:val="18944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2"/>
  </w:num>
  <w:num w:numId="5">
    <w:abstractNumId w:val="0"/>
  </w:num>
  <w:num w:numId="6">
    <w:abstractNumId w:val="14"/>
  </w:num>
  <w:num w:numId="7">
    <w:abstractNumId w:val="8"/>
  </w:num>
  <w:num w:numId="8">
    <w:abstractNumId w:val="19"/>
  </w:num>
  <w:num w:numId="9">
    <w:abstractNumId w:val="11"/>
  </w:num>
  <w:num w:numId="10">
    <w:abstractNumId w:val="18"/>
  </w:num>
  <w:num w:numId="11">
    <w:abstractNumId w:val="5"/>
  </w:num>
  <w:num w:numId="12">
    <w:abstractNumId w:val="20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1"/>
  </w:num>
  <w:num w:numId="18">
    <w:abstractNumId w:val="7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compat>
    <w:doNotUseHTMLParagraphAutoSpacing/>
  </w:compat>
  <w:rsids>
    <w:rsidRoot w:val="0039607D"/>
    <w:rsid w:val="0000066F"/>
    <w:rsid w:val="00086E27"/>
    <w:rsid w:val="000B73DF"/>
    <w:rsid w:val="00103C0A"/>
    <w:rsid w:val="001149A1"/>
    <w:rsid w:val="00154056"/>
    <w:rsid w:val="00227922"/>
    <w:rsid w:val="002B2CBF"/>
    <w:rsid w:val="003125AB"/>
    <w:rsid w:val="003858AE"/>
    <w:rsid w:val="0039607D"/>
    <w:rsid w:val="003C3ADD"/>
    <w:rsid w:val="003E3FEC"/>
    <w:rsid w:val="00464FB2"/>
    <w:rsid w:val="00506E69"/>
    <w:rsid w:val="005109BB"/>
    <w:rsid w:val="005210EC"/>
    <w:rsid w:val="006363CB"/>
    <w:rsid w:val="0067208E"/>
    <w:rsid w:val="006B608A"/>
    <w:rsid w:val="006F3863"/>
    <w:rsid w:val="007677A7"/>
    <w:rsid w:val="008275E1"/>
    <w:rsid w:val="00977791"/>
    <w:rsid w:val="009A417E"/>
    <w:rsid w:val="00A51C66"/>
    <w:rsid w:val="00B07741"/>
    <w:rsid w:val="00D9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F3863"/>
    <w:rPr>
      <w:sz w:val="24"/>
      <w:szCs w:val="24"/>
    </w:rPr>
  </w:style>
  <w:style w:type="paragraph" w:styleId="Nadpis1">
    <w:name w:val="heading 1"/>
    <w:basedOn w:val="Normln"/>
    <w:next w:val="Normln"/>
    <w:qFormat/>
    <w:rsid w:val="006F3863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6F3863"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rsid w:val="006F3863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F3863"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rsid w:val="006F3863"/>
    <w:pPr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6F3863"/>
    <w:pPr>
      <w:jc w:val="both"/>
    </w:pPr>
  </w:style>
  <w:style w:type="paragraph" w:styleId="Textpoznpodarou">
    <w:name w:val="footnote text"/>
    <w:basedOn w:val="Normln"/>
    <w:semiHidden/>
    <w:rsid w:val="006F3863"/>
    <w:rPr>
      <w:sz w:val="20"/>
      <w:szCs w:val="20"/>
    </w:rPr>
  </w:style>
  <w:style w:type="character" w:styleId="Znakapoznpodarou">
    <w:name w:val="footnote reference"/>
    <w:semiHidden/>
    <w:rsid w:val="006F3863"/>
    <w:rPr>
      <w:vertAlign w:val="superscript"/>
    </w:rPr>
  </w:style>
  <w:style w:type="paragraph" w:customStyle="1" w:styleId="Hlava">
    <w:name w:val="Hlava"/>
    <w:basedOn w:val="Normln"/>
    <w:rsid w:val="006F3863"/>
    <w:pPr>
      <w:spacing w:before="240"/>
      <w:jc w:val="center"/>
    </w:pPr>
  </w:style>
  <w:style w:type="paragraph" w:customStyle="1" w:styleId="Paragraf">
    <w:name w:val="Paragraf"/>
    <w:basedOn w:val="Normln"/>
    <w:rsid w:val="006F3863"/>
    <w:pPr>
      <w:spacing w:before="240"/>
      <w:jc w:val="center"/>
    </w:pPr>
  </w:style>
  <w:style w:type="paragraph" w:customStyle="1" w:styleId="Textparagrafu">
    <w:name w:val="Text paragrafu"/>
    <w:basedOn w:val="Normln"/>
    <w:rsid w:val="006F3863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6F3863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rsid w:val="006F3863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vrendokumentu">
    <w:name w:val="Document Map"/>
    <w:basedOn w:val="Normln"/>
    <w:semiHidden/>
    <w:rsid w:val="006F3863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6F3863"/>
    <w:pPr>
      <w:ind w:firstLine="708"/>
      <w:jc w:val="both"/>
    </w:pPr>
  </w:style>
  <w:style w:type="character" w:customStyle="1" w:styleId="ZkladntextChar">
    <w:name w:val="Základní text Char"/>
    <w:link w:val="Zkladntext"/>
    <w:rsid w:val="00506E6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25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Starostka</cp:lastModifiedBy>
  <cp:revision>3</cp:revision>
  <cp:lastPrinted>2023-02-27T07:05:00Z</cp:lastPrinted>
  <dcterms:created xsi:type="dcterms:W3CDTF">2023-01-31T12:44:00Z</dcterms:created>
  <dcterms:modified xsi:type="dcterms:W3CDTF">2023-02-27T07:05:00Z</dcterms:modified>
</cp:coreProperties>
</file>