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51" w:rsidRDefault="00EE02AE" w:rsidP="00BB1251">
      <w:pPr>
        <w:spacing w:line="276" w:lineRule="auto"/>
        <w:jc w:val="center"/>
        <w:rPr>
          <w:rFonts w:ascii="Arial" w:hAnsi="Arial" w:cs="Arial"/>
          <w:b/>
        </w:rPr>
      </w:pPr>
      <w:r w:rsidRPr="00082063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1205369C" wp14:editId="6D0CCC38">
            <wp:simplePos x="0" y="0"/>
            <wp:positionH relativeFrom="margin">
              <wp:posOffset>-153035</wp:posOffset>
            </wp:positionH>
            <wp:positionV relativeFrom="margin">
              <wp:posOffset>-337820</wp:posOffset>
            </wp:positionV>
            <wp:extent cx="1271905" cy="1359535"/>
            <wp:effectExtent l="0" t="0" r="0" b="0"/>
            <wp:wrapSquare wrapText="bothSides"/>
            <wp:docPr id="1" name="Obrázek 1" descr="jaromerice znak obce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romerice znak obce 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51">
        <w:rPr>
          <w:rFonts w:ascii="Arial" w:hAnsi="Arial" w:cs="Arial"/>
          <w:b/>
        </w:rPr>
        <w:t>OBEC Jaroměřice</w:t>
      </w:r>
    </w:p>
    <w:p w:rsidR="00BB1251" w:rsidRDefault="00BB1251" w:rsidP="00BB12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573CE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Jaroměřice</w:t>
      </w:r>
    </w:p>
    <w:p w:rsidR="00BB1251" w:rsidRPr="00686CC9" w:rsidRDefault="00BB1251" w:rsidP="00BB1251">
      <w:pPr>
        <w:spacing w:line="276" w:lineRule="auto"/>
        <w:jc w:val="center"/>
        <w:rPr>
          <w:rFonts w:ascii="Arial" w:hAnsi="Arial" w:cs="Arial"/>
          <w:b/>
        </w:rPr>
      </w:pPr>
    </w:p>
    <w:p w:rsidR="00BB1251" w:rsidRDefault="00BB1251" w:rsidP="00BB125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Jaroměřice</w:t>
      </w:r>
    </w:p>
    <w:p w:rsidR="00BB1251" w:rsidRDefault="00BB1251" w:rsidP="00BB12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BB1251" w:rsidRPr="00686CC9" w:rsidRDefault="00BB1251" w:rsidP="00BB1251">
      <w:pPr>
        <w:spacing w:line="276" w:lineRule="auto"/>
        <w:jc w:val="center"/>
        <w:rPr>
          <w:rFonts w:ascii="Arial" w:hAnsi="Arial" w:cs="Arial"/>
          <w:b/>
        </w:rPr>
      </w:pPr>
    </w:p>
    <w:p w:rsidR="00BB1251" w:rsidRPr="0001228D" w:rsidRDefault="00BB1251" w:rsidP="00BB125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Jaroměřice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18. 12. 2023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</w:t>
      </w:r>
      <w:r w:rsidRPr="001573CE">
        <w:rPr>
          <w:rFonts w:ascii="Arial" w:hAnsi="Arial" w:cs="Arial"/>
          <w:sz w:val="22"/>
          <w:szCs w:val="22"/>
        </w:rPr>
        <w:t>. 2023/15/</w:t>
      </w:r>
      <w:r w:rsidR="001573CE" w:rsidRPr="001573C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</w:t>
      </w:r>
      <w:r w:rsidR="000B50D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BB1251" w:rsidRPr="0001228D" w:rsidRDefault="00BB1251" w:rsidP="00BB1251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BB1251" w:rsidRPr="0001228D" w:rsidRDefault="00BB1251" w:rsidP="00BB1251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BB1251" w:rsidRPr="0001228D" w:rsidRDefault="00BB1251" w:rsidP="00BB1251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573CE">
        <w:rPr>
          <w:rFonts w:ascii="Arial" w:hAnsi="Arial" w:cs="Arial"/>
          <w:sz w:val="22"/>
          <w:szCs w:val="22"/>
        </w:rPr>
        <w:t xml:space="preserve">Jaroměřice </w:t>
      </w:r>
      <w:r w:rsidR="001573CE" w:rsidRPr="0001228D">
        <w:rPr>
          <w:rFonts w:ascii="Arial" w:hAnsi="Arial" w:cs="Arial"/>
          <w:sz w:val="22"/>
          <w:szCs w:val="22"/>
        </w:rPr>
        <w:t>touto</w:t>
      </w:r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:rsidR="00BB1251" w:rsidRPr="0001228D" w:rsidRDefault="00BB1251" w:rsidP="00BB1251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B1251" w:rsidRPr="007C6483" w:rsidRDefault="00BB1251" w:rsidP="00BB1251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BB1251" w:rsidRPr="007C6483" w:rsidRDefault="00BB1251" w:rsidP="00BB12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BB1251" w:rsidRPr="007C6483" w:rsidRDefault="00BB1251" w:rsidP="00BB1251">
      <w:pPr>
        <w:numPr>
          <w:ilvl w:val="0"/>
          <w:numId w:val="38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B1251" w:rsidRPr="007C6483" w:rsidRDefault="00BB1251" w:rsidP="00BB1251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BB1251" w:rsidRPr="004035A7" w:rsidRDefault="00BB1251" w:rsidP="00BB12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BB1251" w:rsidRPr="0080616A" w:rsidRDefault="00BB1251" w:rsidP="00BB1251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BB1251" w:rsidRPr="00154F39" w:rsidRDefault="00BB1251" w:rsidP="00BB125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BB1251" w:rsidRPr="00C4447F" w:rsidRDefault="00BB1251" w:rsidP="00BB125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BB1251" w:rsidRDefault="00BB1251" w:rsidP="00BB125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BB1251" w:rsidRPr="0001228D" w:rsidRDefault="00BB1251" w:rsidP="00BB1251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1228D">
        <w:rPr>
          <w:rFonts w:ascii="Arial" w:hAnsi="Arial" w:cs="Arial"/>
          <w:sz w:val="22"/>
          <w:szCs w:val="22"/>
        </w:rPr>
        <w:t>adresu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BB1251" w:rsidRPr="0001228D" w:rsidRDefault="00BB1251" w:rsidP="00BB1251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B1251" w:rsidRPr="0001228D" w:rsidRDefault="00BB1251" w:rsidP="00BB1251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</w:t>
      </w:r>
      <w:r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 xml:space="preserve">od poplatku. </w:t>
      </w:r>
    </w:p>
    <w:p w:rsidR="00BB1251" w:rsidRPr="0001228D" w:rsidRDefault="00BB1251" w:rsidP="00BB125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B1251" w:rsidRDefault="00BB1251" w:rsidP="00BB125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3 nebo jeho změnu se nevztahuje na údaj, který může správce poplatku automatizovaným způsobem zjistit z rejstříků nebo evidencí, </w:t>
      </w:r>
      <w:r>
        <w:rPr>
          <w:rFonts w:ascii="Arial" w:hAnsi="Arial" w:cs="Arial"/>
          <w:sz w:val="22"/>
          <w:szCs w:val="22"/>
        </w:rPr>
        <w:br/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B1251" w:rsidRPr="004035A7" w:rsidRDefault="00BB1251" w:rsidP="00BB1251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BB1251" w:rsidRPr="0080616A" w:rsidRDefault="00BB1251" w:rsidP="00BB1251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B1251" w:rsidRDefault="00BB1251" w:rsidP="00BB125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BB1251" w:rsidRPr="004035A7" w:rsidRDefault="00BB1251" w:rsidP="00BB1251">
      <w:pPr>
        <w:numPr>
          <w:ilvl w:val="1"/>
          <w:numId w:val="3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BB1251" w:rsidRPr="004035A7" w:rsidRDefault="00BB1251" w:rsidP="00BB1251">
      <w:pPr>
        <w:numPr>
          <w:ilvl w:val="1"/>
          <w:numId w:val="3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.........................................200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BB1251" w:rsidRPr="004035A7" w:rsidRDefault="00BB1251" w:rsidP="00BB12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BB1251" w:rsidRDefault="00BB1251" w:rsidP="00BB125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BB1251" w:rsidRDefault="00BB1251" w:rsidP="00BB1251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 března příslušného kalendářního roku.</w:t>
      </w:r>
    </w:p>
    <w:p w:rsidR="00BB1251" w:rsidRPr="00A3719A" w:rsidRDefault="00BB1251" w:rsidP="00BB1251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:rsidR="00BB1251" w:rsidRDefault="00BB1251" w:rsidP="00BB1251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BB1251" w:rsidRPr="004035A7" w:rsidRDefault="00BB1251" w:rsidP="00BB12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B1251" w:rsidRPr="004035A7" w:rsidRDefault="00BB1251" w:rsidP="00BB125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B1251" w:rsidRPr="005052D1" w:rsidRDefault="00BB1251" w:rsidP="00BB1251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BB1251" w:rsidRPr="004035A7" w:rsidRDefault="00BB1251" w:rsidP="00BB1251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BB1251" w:rsidRPr="00D456D7" w:rsidRDefault="00BB1251" w:rsidP="00BB1251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držitelé psa, kteří jsou členem Kynologického klubu Jaroměřice</w:t>
      </w:r>
    </w:p>
    <w:p w:rsidR="00BB1251" w:rsidRPr="00DC518A" w:rsidRDefault="00BB1251" w:rsidP="00BB1251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B1251" w:rsidRPr="00F0789D" w:rsidRDefault="00BB1251" w:rsidP="00BB125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BB1251" w:rsidRDefault="00BB1251" w:rsidP="00BB12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BB1251" w:rsidRPr="00A04C8B" w:rsidRDefault="00BB1251" w:rsidP="00BB1251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</w:t>
      </w:r>
      <w:r>
        <w:rPr>
          <w:rFonts w:ascii="Arial" w:hAnsi="Arial" w:cs="Arial"/>
          <w:sz w:val="22"/>
          <w:szCs w:val="22"/>
        </w:rPr>
        <w:br/>
      </w:r>
      <w:r w:rsidRPr="00A04C8B">
        <w:rPr>
          <w:rFonts w:ascii="Arial" w:hAnsi="Arial" w:cs="Arial"/>
          <w:sz w:val="22"/>
          <w:szCs w:val="22"/>
        </w:rPr>
        <w:t xml:space="preserve">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B1251" w:rsidRPr="0001228D" w:rsidRDefault="00BB1251" w:rsidP="00BB1251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</w:t>
      </w:r>
      <w:r>
        <w:rPr>
          <w:rFonts w:ascii="Arial" w:hAnsi="Arial" w:cs="Arial"/>
          <w:sz w:val="22"/>
          <w:szCs w:val="22"/>
        </w:rPr>
        <w:br/>
      </w:r>
      <w:r w:rsidRPr="00A04C8B">
        <w:rPr>
          <w:rFonts w:ascii="Arial" w:hAnsi="Arial" w:cs="Arial"/>
          <w:sz w:val="22"/>
          <w:szCs w:val="22"/>
        </w:rPr>
        <w:t>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B1251" w:rsidRPr="002E0EAD" w:rsidRDefault="00BB1251" w:rsidP="00BB12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BB1251" w:rsidRPr="002E0EAD" w:rsidRDefault="00BB1251" w:rsidP="00BB125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B1251" w:rsidRPr="002E0EAD" w:rsidRDefault="00BB1251" w:rsidP="00BB1251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B1251" w:rsidRPr="002E0EAD" w:rsidRDefault="00BB1251" w:rsidP="00BB1251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B1251" w:rsidRDefault="00BB1251" w:rsidP="00BB1251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BB1251" w:rsidRPr="00DF5857" w:rsidRDefault="00BB1251" w:rsidP="00BB125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BB1251" w:rsidRPr="00DF5857" w:rsidRDefault="00BB1251" w:rsidP="00BB1251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BB1251" w:rsidRDefault="00BB1251" w:rsidP="00BB1251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BB1251" w:rsidRDefault="00BB1251" w:rsidP="00BB1251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462762">
        <w:rPr>
          <w:rFonts w:ascii="Arial" w:hAnsi="Arial" w:cs="Arial"/>
          <w:sz w:val="22"/>
          <w:szCs w:val="22"/>
        </w:rPr>
        <w:t>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16. 12. 2019</w:t>
      </w:r>
      <w:r>
        <w:rPr>
          <w:rFonts w:ascii="Arial" w:hAnsi="Arial" w:cs="Arial"/>
          <w:sz w:val="22"/>
          <w:szCs w:val="22"/>
        </w:rPr>
        <w:t>.</w:t>
      </w:r>
    </w:p>
    <w:p w:rsidR="00BB1251" w:rsidRPr="00DF5857" w:rsidRDefault="00BB1251" w:rsidP="00BB125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10</w:t>
      </w:r>
    </w:p>
    <w:p w:rsidR="00BB1251" w:rsidRDefault="00BB1251" w:rsidP="00BB125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B1251" w:rsidRDefault="00BB1251" w:rsidP="00BB125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B1251" w:rsidRPr="00B40A37" w:rsidRDefault="00BB1251" w:rsidP="00BB12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Default="00BB1251" w:rsidP="00BB12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B1251" w:rsidRPr="000C2DC4" w:rsidRDefault="00BB1251" w:rsidP="00BB1251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Stanislav Kosík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Iveta Glocová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BB1251" w:rsidRDefault="00BB1251" w:rsidP="00BB12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3F74FA" w:rsidRPr="00082063" w:rsidRDefault="003F74FA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3F74FA" w:rsidRPr="00082063" w:rsidSect="006259CC">
      <w:headerReference w:type="default" r:id="rId10"/>
      <w:footerReference w:type="default" r:id="rId11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FB" w:rsidRDefault="00821CFB">
      <w:r>
        <w:separator/>
      </w:r>
    </w:p>
  </w:endnote>
  <w:endnote w:type="continuationSeparator" w:id="0">
    <w:p w:rsidR="00821CFB" w:rsidRDefault="0082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50D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FB" w:rsidRDefault="00821CFB">
      <w:r>
        <w:separator/>
      </w:r>
    </w:p>
  </w:footnote>
  <w:footnote w:type="continuationSeparator" w:id="0">
    <w:p w:rsidR="00821CFB" w:rsidRDefault="00821CFB">
      <w:r>
        <w:continuationSeparator/>
      </w:r>
    </w:p>
  </w:footnote>
  <w:footnote w:id="1">
    <w:p w:rsidR="00BB1251" w:rsidRPr="00BD6700" w:rsidRDefault="00BB1251" w:rsidP="00BB12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BB1251" w:rsidRPr="00642171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BB1251" w:rsidRPr="00642171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BB1251" w:rsidRPr="0001228D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BB1251" w:rsidRPr="0001228D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BB1251" w:rsidRDefault="00BB1251" w:rsidP="00BB1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BB1251" w:rsidRPr="006E461F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BB1251" w:rsidRPr="00BA1E8D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BB1251" w:rsidRPr="00A04C8B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BB1251" w:rsidRPr="00A04C8B" w:rsidRDefault="00BB1251" w:rsidP="00BB125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BB1251" w:rsidRDefault="00BB1251" w:rsidP="00BB1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73" w:rsidRDefault="00E86673" w:rsidP="00E86673">
    <w:pPr>
      <w:jc w:val="center"/>
      <w:rPr>
        <w:rFonts w:ascii="Arial" w:hAnsi="Arial" w:cs="Arial"/>
        <w:b/>
        <w:bCs/>
        <w:color w:val="333399"/>
        <w:sz w:val="26"/>
        <w:szCs w:val="26"/>
      </w:rPr>
    </w:pPr>
    <w:r>
      <w:rPr>
        <w:rFonts w:ascii="Arial" w:hAnsi="Arial" w:cs="Arial"/>
        <w:b/>
        <w:bCs/>
        <w:color w:val="333399"/>
        <w:sz w:val="26"/>
        <w:szCs w:val="26"/>
      </w:rPr>
      <w:t>O</w:t>
    </w:r>
    <w:r w:rsidRPr="002E0EAD">
      <w:rPr>
        <w:rFonts w:ascii="Arial" w:hAnsi="Arial" w:cs="Arial"/>
        <w:b/>
        <w:bCs/>
        <w:color w:val="333399"/>
        <w:sz w:val="26"/>
        <w:szCs w:val="26"/>
      </w:rPr>
      <w:t>becně závazn</w:t>
    </w:r>
    <w:r>
      <w:rPr>
        <w:rFonts w:ascii="Arial" w:hAnsi="Arial" w:cs="Arial"/>
        <w:b/>
        <w:bCs/>
        <w:color w:val="333399"/>
        <w:sz w:val="26"/>
        <w:szCs w:val="26"/>
      </w:rPr>
      <w:t>á</w:t>
    </w: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 vyhlášk</w:t>
    </w:r>
    <w:r>
      <w:rPr>
        <w:rFonts w:ascii="Arial" w:hAnsi="Arial" w:cs="Arial"/>
        <w:b/>
        <w:bCs/>
        <w:color w:val="333399"/>
        <w:sz w:val="26"/>
        <w:szCs w:val="26"/>
      </w:rPr>
      <w:t>a</w:t>
    </w: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 obce </w:t>
    </w:r>
    <w:r>
      <w:rPr>
        <w:rFonts w:ascii="Arial" w:hAnsi="Arial" w:cs="Arial"/>
        <w:b/>
        <w:bCs/>
        <w:color w:val="333399"/>
        <w:sz w:val="26"/>
        <w:szCs w:val="26"/>
      </w:rPr>
      <w:t xml:space="preserve">Jaroměřice, </w:t>
    </w:r>
  </w:p>
  <w:p w:rsidR="00E86673" w:rsidRPr="002E0EAD" w:rsidRDefault="00E86673" w:rsidP="00E86673">
    <w:pPr>
      <w:jc w:val="center"/>
      <w:rPr>
        <w:rFonts w:ascii="Arial" w:hAnsi="Arial" w:cs="Arial"/>
        <w:b/>
        <w:bCs/>
        <w:color w:val="333399"/>
        <w:sz w:val="26"/>
        <w:szCs w:val="26"/>
      </w:rPr>
    </w:pP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o místním poplatku </w:t>
    </w:r>
    <w:r w:rsidR="00BB1251">
      <w:rPr>
        <w:rFonts w:ascii="Arial" w:hAnsi="Arial" w:cs="Arial"/>
        <w:b/>
        <w:bCs/>
        <w:color w:val="333399"/>
        <w:sz w:val="26"/>
        <w:szCs w:val="26"/>
      </w:rPr>
      <w:t>ze psů</w:t>
    </w:r>
  </w:p>
  <w:p w:rsidR="00E86673" w:rsidRPr="002E0EAD" w:rsidRDefault="00E86673" w:rsidP="00E86673">
    <w:pPr>
      <w:jc w:val="center"/>
      <w:rPr>
        <w:sz w:val="26"/>
        <w:szCs w:val="26"/>
      </w:rPr>
    </w:pPr>
    <w:r w:rsidRPr="002E0EAD">
      <w:rPr>
        <w:b/>
        <w:bCs/>
        <w:sz w:val="26"/>
        <w:szCs w:val="26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11"/>
  </w:num>
  <w:num w:numId="5">
    <w:abstractNumId w:val="8"/>
  </w:num>
  <w:num w:numId="6">
    <w:abstractNumId w:val="33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2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20"/>
  </w:num>
  <w:num w:numId="21">
    <w:abstractNumId w:val="26"/>
  </w:num>
  <w:num w:numId="22">
    <w:abstractNumId w:val="5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7"/>
  </w:num>
  <w:num w:numId="33">
    <w:abstractNumId w:val="30"/>
  </w:num>
  <w:num w:numId="34">
    <w:abstractNumId w:val="3"/>
  </w:num>
  <w:num w:numId="35">
    <w:abstractNumId w:val="1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2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063"/>
    <w:rsid w:val="00083621"/>
    <w:rsid w:val="00084FBB"/>
    <w:rsid w:val="00087ACD"/>
    <w:rsid w:val="000940DC"/>
    <w:rsid w:val="0009601A"/>
    <w:rsid w:val="000A2391"/>
    <w:rsid w:val="000A53C3"/>
    <w:rsid w:val="000A6D1D"/>
    <w:rsid w:val="000A7524"/>
    <w:rsid w:val="000B50D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ED1"/>
    <w:rsid w:val="001573CE"/>
    <w:rsid w:val="00160729"/>
    <w:rsid w:val="00162277"/>
    <w:rsid w:val="00166420"/>
    <w:rsid w:val="00173886"/>
    <w:rsid w:val="0018014F"/>
    <w:rsid w:val="00190222"/>
    <w:rsid w:val="00191186"/>
    <w:rsid w:val="001A0C3C"/>
    <w:rsid w:val="001B36E4"/>
    <w:rsid w:val="001B6CD8"/>
    <w:rsid w:val="001C1953"/>
    <w:rsid w:val="001C3213"/>
    <w:rsid w:val="001C3F8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33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4FA"/>
    <w:rsid w:val="003F7F1D"/>
    <w:rsid w:val="00402CA3"/>
    <w:rsid w:val="004075C9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01F"/>
    <w:rsid w:val="004D0316"/>
    <w:rsid w:val="004E0009"/>
    <w:rsid w:val="004E065E"/>
    <w:rsid w:val="004E1F39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9CA"/>
    <w:rsid w:val="005C4381"/>
    <w:rsid w:val="005C6BA9"/>
    <w:rsid w:val="005D3C5A"/>
    <w:rsid w:val="005D401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9C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8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81D"/>
    <w:rsid w:val="00810AD7"/>
    <w:rsid w:val="008123FB"/>
    <w:rsid w:val="008148C5"/>
    <w:rsid w:val="008166D6"/>
    <w:rsid w:val="00821399"/>
    <w:rsid w:val="00821CFB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16B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0A7"/>
    <w:rsid w:val="00945C21"/>
    <w:rsid w:val="00947AC1"/>
    <w:rsid w:val="009504F4"/>
    <w:rsid w:val="00953B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99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54D"/>
    <w:rsid w:val="00AF0AC9"/>
    <w:rsid w:val="00AF41F3"/>
    <w:rsid w:val="00B0176F"/>
    <w:rsid w:val="00B0185F"/>
    <w:rsid w:val="00B0476F"/>
    <w:rsid w:val="00B0696E"/>
    <w:rsid w:val="00B0781C"/>
    <w:rsid w:val="00B10123"/>
    <w:rsid w:val="00B10E4F"/>
    <w:rsid w:val="00B161C1"/>
    <w:rsid w:val="00B23CCA"/>
    <w:rsid w:val="00B36221"/>
    <w:rsid w:val="00B369A7"/>
    <w:rsid w:val="00B44FEA"/>
    <w:rsid w:val="00B47464"/>
    <w:rsid w:val="00B63BFF"/>
    <w:rsid w:val="00B655EF"/>
    <w:rsid w:val="00B66C8E"/>
    <w:rsid w:val="00B71306"/>
    <w:rsid w:val="00B75719"/>
    <w:rsid w:val="00B76495"/>
    <w:rsid w:val="00B806F8"/>
    <w:rsid w:val="00B82D08"/>
    <w:rsid w:val="00B86441"/>
    <w:rsid w:val="00BA1E8D"/>
    <w:rsid w:val="00BA7B49"/>
    <w:rsid w:val="00BB1251"/>
    <w:rsid w:val="00BB3316"/>
    <w:rsid w:val="00BC17DA"/>
    <w:rsid w:val="00BC3CDA"/>
    <w:rsid w:val="00C05E36"/>
    <w:rsid w:val="00C1031D"/>
    <w:rsid w:val="00C119A6"/>
    <w:rsid w:val="00C158F3"/>
    <w:rsid w:val="00C17467"/>
    <w:rsid w:val="00C24F8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CF6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7BF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67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2A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F07"/>
    <w:rsid w:val="00F663ED"/>
    <w:rsid w:val="00F716C9"/>
    <w:rsid w:val="00F71D1C"/>
    <w:rsid w:val="00F8166C"/>
    <w:rsid w:val="00F91DE1"/>
    <w:rsid w:val="00FB319D"/>
    <w:rsid w:val="00FB336E"/>
    <w:rsid w:val="00FC4FAC"/>
    <w:rsid w:val="00FC704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EA7F-271A-4306-8EF4-CC6767B0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Iveta</cp:lastModifiedBy>
  <cp:revision>3</cp:revision>
  <cp:lastPrinted>2021-11-10T09:54:00Z</cp:lastPrinted>
  <dcterms:created xsi:type="dcterms:W3CDTF">2023-12-29T09:14:00Z</dcterms:created>
  <dcterms:modified xsi:type="dcterms:W3CDTF">2023-12-29T09:16:00Z</dcterms:modified>
</cp:coreProperties>
</file>