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288D09" w14:textId="77777777" w:rsidR="001845A8" w:rsidRPr="00EA606E" w:rsidRDefault="001845A8" w:rsidP="001845A8">
      <w:pPr>
        <w:jc w:val="center"/>
        <w:rPr>
          <w:b/>
          <w:bCs/>
          <w:sz w:val="40"/>
          <w:szCs w:val="40"/>
        </w:rPr>
      </w:pPr>
      <w:r>
        <w:rPr>
          <w:b/>
          <w:sz w:val="40"/>
          <w:szCs w:val="40"/>
        </w:rPr>
        <w:t>M Ě S T O   K R U P K A</w:t>
      </w:r>
    </w:p>
    <w:p w14:paraId="42B75628" w14:textId="77777777" w:rsidR="001845A8" w:rsidRDefault="001845A8" w:rsidP="001845A8">
      <w:pPr>
        <w:jc w:val="center"/>
        <w:rPr>
          <w:b/>
          <w:bCs/>
        </w:rPr>
      </w:pPr>
    </w:p>
    <w:p w14:paraId="0E7105BD" w14:textId="77777777" w:rsidR="001845A8" w:rsidRPr="00E1572A" w:rsidRDefault="001845A8" w:rsidP="001845A8">
      <w:pPr>
        <w:jc w:val="center"/>
        <w:rPr>
          <w:b/>
          <w:bCs/>
          <w:sz w:val="32"/>
        </w:rPr>
      </w:pPr>
      <w:r w:rsidRPr="00E1572A">
        <w:rPr>
          <w:b/>
          <w:bCs/>
          <w:sz w:val="32"/>
        </w:rPr>
        <w:t xml:space="preserve">ZASTUPITELSTVO </w:t>
      </w:r>
      <w:r>
        <w:rPr>
          <w:b/>
          <w:bCs/>
          <w:sz w:val="32"/>
        </w:rPr>
        <w:t>MĚSTA KRUPKA</w:t>
      </w:r>
      <w:r w:rsidRPr="00E1572A">
        <w:rPr>
          <w:b/>
          <w:bCs/>
          <w:sz w:val="32"/>
        </w:rPr>
        <w:t xml:space="preserve"> </w:t>
      </w:r>
    </w:p>
    <w:p w14:paraId="20F5E8E5" w14:textId="77777777" w:rsidR="007A33DE" w:rsidRPr="000F09B9" w:rsidRDefault="007A33DE" w:rsidP="007A33DE">
      <w:pPr>
        <w:jc w:val="center"/>
        <w:rPr>
          <w:b/>
          <w:bCs/>
        </w:rPr>
      </w:pPr>
    </w:p>
    <w:p w14:paraId="14F46CBD" w14:textId="77777777" w:rsidR="007A33DE" w:rsidRPr="00A0241C" w:rsidRDefault="007A33DE" w:rsidP="007A33DE">
      <w:pPr>
        <w:jc w:val="center"/>
        <w:rPr>
          <w:b/>
          <w:bCs/>
          <w:sz w:val="32"/>
          <w:szCs w:val="32"/>
        </w:rPr>
      </w:pPr>
      <w:r w:rsidRPr="00A0241C">
        <w:rPr>
          <w:b/>
          <w:bCs/>
          <w:sz w:val="32"/>
          <w:szCs w:val="32"/>
        </w:rPr>
        <w:t>Obecně závazná vyhláška</w:t>
      </w:r>
    </w:p>
    <w:p w14:paraId="7FFC5670" w14:textId="77777777" w:rsidR="00A0241C" w:rsidRPr="00A80AA0" w:rsidRDefault="00A0241C" w:rsidP="001D56FE">
      <w:pPr>
        <w:jc w:val="center"/>
        <w:rPr>
          <w:b/>
          <w:bCs/>
        </w:rPr>
      </w:pPr>
    </w:p>
    <w:p w14:paraId="0E8D0758" w14:textId="77777777" w:rsidR="009958F0" w:rsidRPr="00C06D89" w:rsidRDefault="009958F0" w:rsidP="009958F0">
      <w:pPr>
        <w:jc w:val="center"/>
        <w:rPr>
          <w:b/>
          <w:color w:val="000000"/>
          <w:sz w:val="28"/>
          <w:szCs w:val="26"/>
        </w:rPr>
      </w:pPr>
      <w:r w:rsidRPr="002269A2">
        <w:rPr>
          <w:b/>
          <w:color w:val="000000"/>
          <w:sz w:val="28"/>
          <w:szCs w:val="26"/>
        </w:rPr>
        <w:t xml:space="preserve">o místním poplatku </w:t>
      </w:r>
      <w:r w:rsidR="00453987">
        <w:rPr>
          <w:b/>
          <w:color w:val="000000"/>
          <w:sz w:val="28"/>
          <w:szCs w:val="26"/>
        </w:rPr>
        <w:t>za užívání veřejného prostranství</w:t>
      </w:r>
    </w:p>
    <w:p w14:paraId="535F69CC" w14:textId="77777777" w:rsidR="00461FA9" w:rsidRDefault="00461FA9" w:rsidP="00461FA9">
      <w:pPr>
        <w:tabs>
          <w:tab w:val="left" w:pos="5130"/>
        </w:tabs>
        <w:rPr>
          <w:b/>
        </w:rPr>
      </w:pPr>
    </w:p>
    <w:p w14:paraId="0E6AA51C" w14:textId="36278D9A" w:rsidR="001845A8" w:rsidRPr="00895C6E" w:rsidRDefault="001845A8" w:rsidP="001845A8">
      <w:pPr>
        <w:pStyle w:val="Zkladntextodsazen"/>
        <w:ind w:left="0" w:firstLine="0"/>
      </w:pPr>
      <w:r w:rsidRPr="00AD642E">
        <w:rPr>
          <w:i/>
        </w:rPr>
        <w:t xml:space="preserve">Zastupitelstvo </w:t>
      </w:r>
      <w:r>
        <w:rPr>
          <w:i/>
        </w:rPr>
        <w:t>města Krupka</w:t>
      </w:r>
      <w:r w:rsidRPr="00AD642E">
        <w:rPr>
          <w:i/>
        </w:rPr>
        <w:t xml:space="preserve"> se na svém zasedání dne </w:t>
      </w:r>
      <w:r w:rsidR="00631EA2">
        <w:rPr>
          <w:i/>
        </w:rPr>
        <w:t xml:space="preserve">4. 12. </w:t>
      </w:r>
      <w:r>
        <w:rPr>
          <w:i/>
        </w:rPr>
        <w:t>2023</w:t>
      </w:r>
      <w:r w:rsidR="00631EA2">
        <w:rPr>
          <w:i/>
        </w:rPr>
        <w:t xml:space="preserve"> usnesením číslo UZ-97-8/23</w:t>
      </w:r>
      <w:r w:rsidRPr="00AD642E">
        <w:rPr>
          <w:i/>
        </w:rPr>
        <w:t xml:space="preserve"> usneslo </w:t>
      </w:r>
      <w:r>
        <w:rPr>
          <w:i/>
        </w:rPr>
        <w:t xml:space="preserve">vydat </w:t>
      </w:r>
      <w:r w:rsidRPr="00AD642E">
        <w:rPr>
          <w:i/>
        </w:rPr>
        <w:t>na</w:t>
      </w:r>
      <w:r>
        <w:rPr>
          <w:i/>
        </w:rPr>
        <w:t> </w:t>
      </w:r>
      <w:r w:rsidRPr="00AD642E">
        <w:rPr>
          <w:i/>
        </w:rPr>
        <w:t>základě § 14 zákona č. 565/1990 Sb., o</w:t>
      </w:r>
      <w:r>
        <w:rPr>
          <w:i/>
        </w:rPr>
        <w:t> </w:t>
      </w:r>
      <w:r w:rsidRPr="00AD642E">
        <w:rPr>
          <w:i/>
        </w:rPr>
        <w:t>místních poplatcích, ve znění pozdějších předpisů (dále jen „zákon o místních poplatcích“), a v souladu s ustanovením § 10 písm. d) a</w:t>
      </w:r>
      <w:r>
        <w:rPr>
          <w:i/>
        </w:rPr>
        <w:t> </w:t>
      </w:r>
      <w:r w:rsidRPr="00AD642E">
        <w:rPr>
          <w:i/>
        </w:rPr>
        <w:t xml:space="preserve">§ 84 </w:t>
      </w:r>
      <w:r w:rsidRPr="00895C6E">
        <w:rPr>
          <w:i/>
        </w:rPr>
        <w:t>odst. 2 písm. h) zákona č. 128/2000 Sb., o</w:t>
      </w:r>
      <w:r>
        <w:rPr>
          <w:i/>
        </w:rPr>
        <w:t> </w:t>
      </w:r>
      <w:r w:rsidRPr="00895C6E">
        <w:rPr>
          <w:i/>
        </w:rPr>
        <w:t>obcích (obecní zřízení), ve znění pozdějších předpisů, tuto obecně závaznou vyhlášku (dále jen „vyhláška“):</w:t>
      </w:r>
    </w:p>
    <w:p w14:paraId="2C4CC929" w14:textId="77777777" w:rsidR="009958F0" w:rsidRDefault="009958F0" w:rsidP="009958F0">
      <w:pPr>
        <w:jc w:val="center"/>
        <w:rPr>
          <w:b/>
        </w:rPr>
      </w:pPr>
    </w:p>
    <w:p w14:paraId="18CE0742" w14:textId="77777777" w:rsidR="009958F0" w:rsidRPr="001C02F7" w:rsidRDefault="009958F0" w:rsidP="009958F0">
      <w:pPr>
        <w:jc w:val="center"/>
        <w:rPr>
          <w:b/>
        </w:rPr>
      </w:pPr>
      <w:r>
        <w:rPr>
          <w:b/>
        </w:rPr>
        <w:t>Článek</w:t>
      </w:r>
      <w:r w:rsidRPr="001C02F7">
        <w:rPr>
          <w:b/>
        </w:rPr>
        <w:t xml:space="preserve"> 1</w:t>
      </w:r>
    </w:p>
    <w:p w14:paraId="32F92EE4" w14:textId="77777777" w:rsidR="009958F0" w:rsidRPr="001C02F7" w:rsidRDefault="009958F0" w:rsidP="009958F0">
      <w:pPr>
        <w:jc w:val="center"/>
        <w:rPr>
          <w:b/>
        </w:rPr>
      </w:pPr>
      <w:r w:rsidRPr="001C02F7">
        <w:rPr>
          <w:b/>
        </w:rPr>
        <w:t>Úvodní ustanovení</w:t>
      </w:r>
    </w:p>
    <w:p w14:paraId="1C88B859" w14:textId="77777777" w:rsidR="009958F0" w:rsidRPr="001C02F7" w:rsidRDefault="009958F0" w:rsidP="009958F0">
      <w:pPr>
        <w:jc w:val="both"/>
      </w:pPr>
    </w:p>
    <w:p w14:paraId="4414E7CD" w14:textId="77777777" w:rsidR="00453987" w:rsidRPr="00BE0606" w:rsidRDefault="001845A8" w:rsidP="00BF3BD3">
      <w:pPr>
        <w:pStyle w:val="Normln1"/>
        <w:widowControl w:val="0"/>
        <w:numPr>
          <w:ilvl w:val="0"/>
          <w:numId w:val="1"/>
        </w:numPr>
        <w:suppressLineNumbers/>
        <w:autoSpaceDE w:val="0"/>
        <w:autoSpaceDN w:val="0"/>
        <w:adjustRightInd w:val="0"/>
        <w:jc w:val="both"/>
        <w:rPr>
          <w:u w:val="single"/>
        </w:rPr>
      </w:pPr>
      <w:r>
        <w:t>Město Krupka</w:t>
      </w:r>
      <w:r w:rsidR="00453987" w:rsidRPr="00BE0606">
        <w:t xml:space="preserve"> touto vyhláškou zavádí místní poplatek za užívání veřejného prostranství (dále jen „poplatek“).</w:t>
      </w:r>
    </w:p>
    <w:p w14:paraId="710D8986" w14:textId="77777777" w:rsidR="00563F82" w:rsidRDefault="00563F82" w:rsidP="00BF3BD3">
      <w:pPr>
        <w:numPr>
          <w:ilvl w:val="0"/>
          <w:numId w:val="1"/>
        </w:numPr>
        <w:jc w:val="both"/>
      </w:pPr>
      <w:r w:rsidRPr="004B09AE">
        <w:t xml:space="preserve">Správcem poplatku je </w:t>
      </w:r>
      <w:r w:rsidR="001845A8">
        <w:t>Městský úřad Krupka</w:t>
      </w:r>
      <w:r w:rsidRPr="004B09AE">
        <w:t>.</w:t>
      </w:r>
      <w:r w:rsidRPr="004B09AE">
        <w:rPr>
          <w:vertAlign w:val="superscript"/>
        </w:rPr>
        <w:footnoteReference w:id="1"/>
      </w:r>
      <w:r w:rsidRPr="004B09AE">
        <w:rPr>
          <w:vertAlign w:val="superscript"/>
        </w:rPr>
        <w:t>)</w:t>
      </w:r>
    </w:p>
    <w:p w14:paraId="2F61C2A8" w14:textId="77777777" w:rsidR="007D5B23" w:rsidRDefault="007D5B23" w:rsidP="007D5B23">
      <w:pPr>
        <w:numPr>
          <w:ilvl w:val="0"/>
          <w:numId w:val="1"/>
        </w:numPr>
        <w:jc w:val="both"/>
      </w:pPr>
      <w:r>
        <w:t>Poplatkový subjekt vymezuje zákon.</w:t>
      </w:r>
      <w:r w:rsidRPr="004B09AE">
        <w:rPr>
          <w:rStyle w:val="Znakapoznpodarou"/>
        </w:rPr>
        <w:footnoteReference w:id="2"/>
      </w:r>
      <w:r w:rsidRPr="004B09AE">
        <w:rPr>
          <w:vertAlign w:val="superscript"/>
        </w:rPr>
        <w:t>)</w:t>
      </w:r>
    </w:p>
    <w:p w14:paraId="54756CF0" w14:textId="77777777" w:rsidR="009958F0" w:rsidRPr="001C02F7" w:rsidRDefault="009958F0" w:rsidP="009958F0">
      <w:pPr>
        <w:jc w:val="both"/>
        <w:rPr>
          <w:sz w:val="20"/>
          <w:szCs w:val="20"/>
        </w:rPr>
      </w:pPr>
    </w:p>
    <w:p w14:paraId="37E11F16" w14:textId="77777777" w:rsidR="009958F0" w:rsidRPr="00563F82" w:rsidRDefault="009958F0" w:rsidP="00D17A87">
      <w:pPr>
        <w:pStyle w:val="Nadpis1"/>
        <w:keepNext w:val="0"/>
        <w:widowControl w:val="0"/>
      </w:pPr>
      <w:r w:rsidRPr="00563F82">
        <w:t>Článek 2</w:t>
      </w:r>
    </w:p>
    <w:p w14:paraId="5272580C" w14:textId="77777777" w:rsidR="009958F0" w:rsidRPr="001845A8" w:rsidRDefault="009958F0" w:rsidP="00D17A87">
      <w:pPr>
        <w:pStyle w:val="Nadpis1"/>
        <w:keepNext w:val="0"/>
        <w:widowControl w:val="0"/>
        <w:rPr>
          <w:b w:val="0"/>
          <w:bCs w:val="0"/>
        </w:rPr>
      </w:pPr>
      <w:r w:rsidRPr="001845A8">
        <w:t>Předmět poplatku</w:t>
      </w:r>
      <w:r w:rsidR="00563F82" w:rsidRPr="001845A8">
        <w:t xml:space="preserve"> a poplatník</w:t>
      </w:r>
    </w:p>
    <w:p w14:paraId="07A8A206" w14:textId="77777777" w:rsidR="009958F0" w:rsidRPr="001845A8" w:rsidRDefault="009958F0" w:rsidP="009958F0">
      <w:pPr>
        <w:pStyle w:val="Zkladntext"/>
        <w:spacing w:after="0"/>
        <w:rPr>
          <w:sz w:val="20"/>
          <w:szCs w:val="20"/>
        </w:rPr>
      </w:pPr>
    </w:p>
    <w:p w14:paraId="6B5C759A" w14:textId="77777777" w:rsidR="00563F82" w:rsidRPr="001845A8" w:rsidRDefault="00563F82" w:rsidP="00BF3BD3">
      <w:pPr>
        <w:numPr>
          <w:ilvl w:val="0"/>
          <w:numId w:val="2"/>
        </w:numPr>
        <w:jc w:val="both"/>
        <w:rPr>
          <w:i/>
        </w:rPr>
      </w:pPr>
      <w:r w:rsidRPr="001845A8">
        <w:t>Předmět poplatku upravuje zákon.</w:t>
      </w:r>
      <w:r w:rsidRPr="001845A8">
        <w:rPr>
          <w:rStyle w:val="Znakapoznpodarou"/>
        </w:rPr>
        <w:footnoteReference w:id="3"/>
      </w:r>
      <w:r w:rsidRPr="001845A8">
        <w:rPr>
          <w:vertAlign w:val="superscript"/>
        </w:rPr>
        <w:t>)</w:t>
      </w:r>
      <w:r w:rsidR="00453987" w:rsidRPr="001845A8">
        <w:t xml:space="preserve"> </w:t>
      </w:r>
      <w:r w:rsidR="001845A8" w:rsidRPr="001845A8">
        <w:t>Město</w:t>
      </w:r>
      <w:r w:rsidR="00655FC0" w:rsidRPr="001845A8">
        <w:t xml:space="preserve"> vybírá poplatek za užívání veřejného prostranství způsoby uvedeným</w:t>
      </w:r>
      <w:r w:rsidR="005E1B1F" w:rsidRPr="001845A8">
        <w:t>i</w:t>
      </w:r>
      <w:r w:rsidR="00655FC0" w:rsidRPr="001845A8">
        <w:t xml:space="preserve"> v čl. 5 této vyhlášky.</w:t>
      </w:r>
    </w:p>
    <w:p w14:paraId="55188257" w14:textId="77777777" w:rsidR="00563F82" w:rsidRPr="001845A8" w:rsidRDefault="00563F82" w:rsidP="00BF3BD3">
      <w:pPr>
        <w:numPr>
          <w:ilvl w:val="0"/>
          <w:numId w:val="2"/>
        </w:numPr>
        <w:jc w:val="both"/>
      </w:pPr>
      <w:r w:rsidRPr="001845A8">
        <w:t>Poplatníka vymezuje zákon.</w:t>
      </w:r>
      <w:r w:rsidRPr="001845A8">
        <w:rPr>
          <w:rStyle w:val="Znakapoznpodarou"/>
        </w:rPr>
        <w:footnoteReference w:id="4"/>
      </w:r>
      <w:r w:rsidRPr="001845A8">
        <w:rPr>
          <w:vertAlign w:val="superscript"/>
        </w:rPr>
        <w:t>)</w:t>
      </w:r>
    </w:p>
    <w:p w14:paraId="284D24F0" w14:textId="77777777" w:rsidR="00563F82" w:rsidRPr="001845A8" w:rsidRDefault="00563F82" w:rsidP="009958F0">
      <w:pPr>
        <w:pStyle w:val="Zkladntext"/>
        <w:spacing w:after="0"/>
        <w:rPr>
          <w:sz w:val="20"/>
          <w:szCs w:val="20"/>
        </w:rPr>
      </w:pPr>
    </w:p>
    <w:p w14:paraId="328EE328" w14:textId="77777777" w:rsidR="007A4136" w:rsidRPr="00BE0606" w:rsidRDefault="007A4136" w:rsidP="007A4136">
      <w:pPr>
        <w:jc w:val="center"/>
        <w:outlineLvl w:val="0"/>
        <w:rPr>
          <w:b/>
        </w:rPr>
      </w:pPr>
      <w:r w:rsidRPr="00BE0606">
        <w:rPr>
          <w:b/>
        </w:rPr>
        <w:t>Článek 3</w:t>
      </w:r>
    </w:p>
    <w:p w14:paraId="2EAD3273" w14:textId="77777777" w:rsidR="007A4136" w:rsidRPr="00BE0606" w:rsidRDefault="007A4136" w:rsidP="007A4136">
      <w:pPr>
        <w:jc w:val="center"/>
        <w:rPr>
          <w:b/>
        </w:rPr>
      </w:pPr>
      <w:r w:rsidRPr="00BE0606">
        <w:rPr>
          <w:b/>
        </w:rPr>
        <w:t>Veřejné prostranství</w:t>
      </w:r>
    </w:p>
    <w:p w14:paraId="4575331A" w14:textId="77777777" w:rsidR="007A4136" w:rsidRPr="00BE0606" w:rsidRDefault="007A4136" w:rsidP="007A4136">
      <w:pPr>
        <w:jc w:val="center"/>
        <w:rPr>
          <w:b/>
        </w:rPr>
      </w:pPr>
    </w:p>
    <w:p w14:paraId="3C3657AB" w14:textId="77777777" w:rsidR="007A4136" w:rsidRDefault="007A4136" w:rsidP="007A4136">
      <w:pPr>
        <w:jc w:val="both"/>
      </w:pPr>
      <w:r w:rsidRPr="00BE0606">
        <w:t>Poplatek se platí za užívání veřejných prostranství</w:t>
      </w:r>
      <w:r w:rsidRPr="00BE0606">
        <w:rPr>
          <w:rStyle w:val="Znakapoznpodarou"/>
        </w:rPr>
        <w:footnoteReference w:id="5"/>
      </w:r>
      <w:r w:rsidRPr="00BE0606">
        <w:rPr>
          <w:vertAlign w:val="superscript"/>
        </w:rPr>
        <w:t>)</w:t>
      </w:r>
      <w:r w:rsidRPr="00BE0606">
        <w:t xml:space="preserve"> </w:t>
      </w:r>
      <w:r w:rsidRPr="00454996">
        <w:t>vymezen</w:t>
      </w:r>
      <w:r>
        <w:t>ých</w:t>
      </w:r>
      <w:r w:rsidRPr="00454996">
        <w:t xml:space="preserve"> </w:t>
      </w:r>
      <w:r w:rsidR="001845A8">
        <w:t>v příloze této vyhlášky.</w:t>
      </w:r>
    </w:p>
    <w:p w14:paraId="0BCE1231" w14:textId="77777777" w:rsidR="00CA6330" w:rsidRDefault="00CA6330" w:rsidP="009958F0">
      <w:pPr>
        <w:jc w:val="center"/>
        <w:rPr>
          <w:b/>
        </w:rPr>
      </w:pPr>
    </w:p>
    <w:p w14:paraId="7B9C97D2" w14:textId="77777777" w:rsidR="009958F0" w:rsidRPr="00D6118C" w:rsidRDefault="009958F0" w:rsidP="009958F0">
      <w:pPr>
        <w:jc w:val="center"/>
        <w:rPr>
          <w:b/>
        </w:rPr>
      </w:pPr>
      <w:r w:rsidRPr="00D6118C">
        <w:rPr>
          <w:b/>
        </w:rPr>
        <w:t xml:space="preserve">Článek </w:t>
      </w:r>
      <w:r w:rsidR="007A4136">
        <w:rPr>
          <w:b/>
        </w:rPr>
        <w:t>4</w:t>
      </w:r>
    </w:p>
    <w:p w14:paraId="41795211" w14:textId="77777777" w:rsidR="009958F0" w:rsidRPr="00D6118C" w:rsidRDefault="009958F0" w:rsidP="009958F0">
      <w:pPr>
        <w:jc w:val="center"/>
        <w:rPr>
          <w:b/>
          <w:bCs/>
        </w:rPr>
      </w:pPr>
      <w:r w:rsidRPr="00D6118C">
        <w:rPr>
          <w:b/>
          <w:bCs/>
        </w:rPr>
        <w:t>Ohlašovací povinnost</w:t>
      </w:r>
    </w:p>
    <w:p w14:paraId="664E3CE7" w14:textId="77777777" w:rsidR="007A4136" w:rsidRPr="00D6118C" w:rsidRDefault="007A4136" w:rsidP="00D6118C"/>
    <w:p w14:paraId="628344E1" w14:textId="77777777" w:rsidR="00D6118C" w:rsidRPr="00D6118C" w:rsidRDefault="007A4136" w:rsidP="00BF3BD3">
      <w:pPr>
        <w:pStyle w:val="Zkladntext"/>
        <w:numPr>
          <w:ilvl w:val="0"/>
          <w:numId w:val="3"/>
        </w:numPr>
        <w:spacing w:after="0"/>
        <w:jc w:val="both"/>
      </w:pPr>
      <w:r w:rsidRPr="00D6118C">
        <w:t xml:space="preserve">Poplatník je povinen podat správci poplatku ohlášení </w:t>
      </w:r>
      <w:r>
        <w:t xml:space="preserve">nejpozději </w:t>
      </w:r>
      <w:r w:rsidR="00BD4121">
        <w:t>3</w:t>
      </w:r>
      <w:r>
        <w:t xml:space="preserve"> dn</w:t>
      </w:r>
      <w:r w:rsidR="00BD4121">
        <w:t>y</w:t>
      </w:r>
      <w:r>
        <w:t xml:space="preserve"> před </w:t>
      </w:r>
      <w:r w:rsidRPr="001D3671">
        <w:t xml:space="preserve">zahájením užívání veřejného prostranství. V případě </w:t>
      </w:r>
      <w:proofErr w:type="spellStart"/>
      <w:r w:rsidRPr="001D3671">
        <w:t>neplánovatelného</w:t>
      </w:r>
      <w:proofErr w:type="spellEnd"/>
      <w:r w:rsidRPr="001D3671">
        <w:t xml:space="preserve"> užívání (např. za účelem </w:t>
      </w:r>
      <w:r w:rsidRPr="001D3671">
        <w:lastRenderedPageBreak/>
        <w:t xml:space="preserve">odstranění havárií inženýrských sítí) je poplatník povinen </w:t>
      </w:r>
      <w:r>
        <w:t xml:space="preserve">podat ohlášení </w:t>
      </w:r>
      <w:r w:rsidRPr="001D3671">
        <w:t>nejpozději v den zahájení užívání veřejného prostranství. Pokud tento den připadne na sobotu, neděli nebo státem uznaný svátek, nebo není možné splnit ohlašovací povinnost nejpozději v den zahájení užívání z jiného objektivního důvodu</w:t>
      </w:r>
      <w:r w:rsidRPr="001D3671">
        <w:rPr>
          <w:rStyle w:val="Znakapoznpodarou"/>
        </w:rPr>
        <w:footnoteReference w:id="6"/>
      </w:r>
      <w:r w:rsidRPr="001D3671">
        <w:rPr>
          <w:vertAlign w:val="superscript"/>
        </w:rPr>
        <w:t>)</w:t>
      </w:r>
      <w:r w:rsidRPr="001D3671">
        <w:t xml:space="preserve">, je poplatník povinen </w:t>
      </w:r>
      <w:r>
        <w:t xml:space="preserve">podat ohlášení </w:t>
      </w:r>
      <w:r w:rsidRPr="001D3671">
        <w:t>nejblíže následující pracovní den.</w:t>
      </w:r>
    </w:p>
    <w:p w14:paraId="60F65935" w14:textId="77777777" w:rsidR="00F840BE" w:rsidRPr="00305E51" w:rsidRDefault="00F840BE" w:rsidP="00F840BE">
      <w:pPr>
        <w:pStyle w:val="Normln2"/>
        <w:numPr>
          <w:ilvl w:val="0"/>
          <w:numId w:val="3"/>
        </w:numPr>
        <w:autoSpaceDE w:val="0"/>
        <w:autoSpaceDN w:val="0"/>
        <w:adjustRightInd w:val="0"/>
        <w:jc w:val="both"/>
        <w:rPr>
          <w:bCs/>
          <w:szCs w:val="24"/>
        </w:rPr>
      </w:pPr>
      <w:r w:rsidRPr="00305E51">
        <w:t>Obsah ohlášení upravuje zákon.</w:t>
      </w:r>
      <w:r w:rsidRPr="00305E51">
        <w:rPr>
          <w:rStyle w:val="Znakapoznpodarou"/>
        </w:rPr>
        <w:footnoteReference w:id="7"/>
      </w:r>
      <w:r w:rsidRPr="00305E51">
        <w:rPr>
          <w:szCs w:val="24"/>
          <w:vertAlign w:val="superscript"/>
        </w:rPr>
        <w:t>)</w:t>
      </w:r>
    </w:p>
    <w:p w14:paraId="65C92E8D" w14:textId="77777777" w:rsidR="00F840BE" w:rsidRDefault="00F840BE" w:rsidP="00F840BE">
      <w:pPr>
        <w:pStyle w:val="Normln2"/>
        <w:numPr>
          <w:ilvl w:val="0"/>
          <w:numId w:val="3"/>
        </w:numPr>
        <w:autoSpaceDE w:val="0"/>
        <w:autoSpaceDN w:val="0"/>
        <w:adjustRightInd w:val="0"/>
        <w:jc w:val="both"/>
        <w:rPr>
          <w:bCs/>
          <w:szCs w:val="24"/>
        </w:rPr>
      </w:pPr>
      <w:r>
        <w:rPr>
          <w:bCs/>
          <w:szCs w:val="24"/>
        </w:rPr>
        <w:t>Postup při změně</w:t>
      </w:r>
      <w:r w:rsidRPr="00305E51">
        <w:rPr>
          <w:rStyle w:val="Znakapoznpodarou"/>
          <w:bCs/>
          <w:szCs w:val="24"/>
        </w:rPr>
        <w:footnoteReference w:id="8"/>
      </w:r>
      <w:r w:rsidRPr="00305E51">
        <w:rPr>
          <w:bCs/>
          <w:szCs w:val="24"/>
          <w:vertAlign w:val="superscript"/>
        </w:rPr>
        <w:t>)</w:t>
      </w:r>
      <w:r>
        <w:rPr>
          <w:bCs/>
          <w:szCs w:val="24"/>
        </w:rPr>
        <w:t xml:space="preserve"> údajů uvedených v ohlášení upravuje zákon.</w:t>
      </w:r>
      <w:r w:rsidRPr="00305E51">
        <w:rPr>
          <w:rStyle w:val="Znakapoznpodarou"/>
          <w:bCs/>
          <w:szCs w:val="24"/>
        </w:rPr>
        <w:footnoteReference w:id="9"/>
      </w:r>
      <w:r w:rsidRPr="00305E51">
        <w:rPr>
          <w:bCs/>
          <w:szCs w:val="24"/>
          <w:vertAlign w:val="superscript"/>
        </w:rPr>
        <w:t>)</w:t>
      </w:r>
      <w:r>
        <w:rPr>
          <w:bCs/>
          <w:szCs w:val="24"/>
        </w:rPr>
        <w:t xml:space="preserve"> </w:t>
      </w:r>
    </w:p>
    <w:p w14:paraId="720BD16E" w14:textId="77777777" w:rsidR="00F840BE" w:rsidRPr="00B44F8F" w:rsidRDefault="00F840BE" w:rsidP="00F840BE">
      <w:pPr>
        <w:numPr>
          <w:ilvl w:val="0"/>
          <w:numId w:val="3"/>
        </w:numPr>
        <w:jc w:val="both"/>
        <w:rPr>
          <w:sz w:val="23"/>
          <w:szCs w:val="23"/>
        </w:rPr>
      </w:pPr>
      <w:r w:rsidRPr="00476544">
        <w:rPr>
          <w:sz w:val="23"/>
          <w:szCs w:val="23"/>
        </w:rPr>
        <w:t>Důsledky nesplnění ohlašovací povinnosti ke vzniku osvobození</w:t>
      </w:r>
      <w:r>
        <w:rPr>
          <w:sz w:val="23"/>
          <w:szCs w:val="23"/>
        </w:rPr>
        <w:t xml:space="preserve"> </w:t>
      </w:r>
      <w:r w:rsidRPr="00476544">
        <w:rPr>
          <w:sz w:val="23"/>
          <w:szCs w:val="23"/>
        </w:rPr>
        <w:t>stanoví zákon.</w:t>
      </w:r>
      <w:r w:rsidRPr="00476544">
        <w:rPr>
          <w:rStyle w:val="Znakapoznpodarou"/>
          <w:sz w:val="23"/>
          <w:szCs w:val="23"/>
        </w:rPr>
        <w:footnoteReference w:id="10"/>
      </w:r>
      <w:r w:rsidRPr="00476544">
        <w:rPr>
          <w:sz w:val="23"/>
          <w:szCs w:val="23"/>
          <w:vertAlign w:val="superscript"/>
        </w:rPr>
        <w:t>)</w:t>
      </w:r>
    </w:p>
    <w:p w14:paraId="4A6E4C9E" w14:textId="77777777" w:rsidR="009958F0" w:rsidRPr="00563F82" w:rsidRDefault="009958F0" w:rsidP="009958F0">
      <w:pPr>
        <w:pStyle w:val="Normln2"/>
        <w:autoSpaceDE w:val="0"/>
        <w:autoSpaceDN w:val="0"/>
        <w:adjustRightInd w:val="0"/>
        <w:jc w:val="both"/>
        <w:rPr>
          <w:bCs/>
          <w:sz w:val="20"/>
          <w:highlight w:val="magenta"/>
        </w:rPr>
      </w:pPr>
    </w:p>
    <w:p w14:paraId="047E135B" w14:textId="77777777" w:rsidR="009958F0" w:rsidRPr="00D6118C" w:rsidRDefault="009958F0" w:rsidP="009958F0">
      <w:pPr>
        <w:jc w:val="center"/>
        <w:rPr>
          <w:b/>
          <w:bCs/>
        </w:rPr>
      </w:pPr>
      <w:r w:rsidRPr="00D6118C">
        <w:rPr>
          <w:b/>
          <w:bCs/>
        </w:rPr>
        <w:t xml:space="preserve">Článek </w:t>
      </w:r>
      <w:r w:rsidR="00A86853">
        <w:rPr>
          <w:b/>
          <w:bCs/>
        </w:rPr>
        <w:t>5</w:t>
      </w:r>
    </w:p>
    <w:p w14:paraId="73B9483F" w14:textId="77777777" w:rsidR="009958F0" w:rsidRPr="00D6118C" w:rsidRDefault="009958F0" w:rsidP="009958F0">
      <w:pPr>
        <w:jc w:val="center"/>
        <w:rPr>
          <w:b/>
          <w:bCs/>
        </w:rPr>
      </w:pPr>
      <w:r w:rsidRPr="00D6118C">
        <w:rPr>
          <w:b/>
          <w:bCs/>
        </w:rPr>
        <w:t>Sazba poplatku</w:t>
      </w:r>
    </w:p>
    <w:p w14:paraId="26158FF3" w14:textId="6933F067" w:rsidR="004F4AA1" w:rsidRDefault="004F4AA1" w:rsidP="003C51A0">
      <w:pPr>
        <w:pStyle w:val="Zkladntext"/>
        <w:spacing w:after="0"/>
        <w:rPr>
          <w:b/>
          <w:bCs/>
        </w:rPr>
      </w:pPr>
    </w:p>
    <w:p w14:paraId="244028E2" w14:textId="77777777" w:rsidR="00F46A45" w:rsidRPr="00242D1F" w:rsidRDefault="00F46A45" w:rsidP="00BF3BD3">
      <w:pPr>
        <w:numPr>
          <w:ilvl w:val="0"/>
          <w:numId w:val="6"/>
        </w:numPr>
        <w:jc w:val="both"/>
      </w:pPr>
      <w:r w:rsidRPr="00242D1F">
        <w:t>Sazba poplatku činí za každý i započatý m</w:t>
      </w:r>
      <w:r w:rsidRPr="00242D1F">
        <w:rPr>
          <w:vertAlign w:val="superscript"/>
        </w:rPr>
        <w:t xml:space="preserve">2 </w:t>
      </w:r>
      <w:r w:rsidRPr="00242D1F">
        <w:t>a každý i započatý den:</w:t>
      </w:r>
    </w:p>
    <w:p w14:paraId="4C6D2424" w14:textId="77777777" w:rsidR="000D39CA" w:rsidRPr="00BD4121" w:rsidRDefault="000D39CA" w:rsidP="00BF3BD3">
      <w:pPr>
        <w:numPr>
          <w:ilvl w:val="0"/>
          <w:numId w:val="9"/>
        </w:numPr>
        <w:tabs>
          <w:tab w:val="right" w:leader="dot" w:pos="8789"/>
        </w:tabs>
      </w:pPr>
      <w:r w:rsidRPr="00BD4121">
        <w:t xml:space="preserve">za provádění výkopových prací </w:t>
      </w:r>
      <w:r w:rsidRPr="00BD4121">
        <w:tab/>
        <w:t xml:space="preserve"> </w:t>
      </w:r>
      <w:r w:rsidR="00BD4121" w:rsidRPr="00BD4121">
        <w:t>5</w:t>
      </w:r>
      <w:r w:rsidRPr="00BD4121">
        <w:t xml:space="preserve"> Kč,</w:t>
      </w:r>
    </w:p>
    <w:p w14:paraId="12106235" w14:textId="77777777" w:rsidR="000D39CA" w:rsidRPr="00BD4121" w:rsidRDefault="000D39CA" w:rsidP="00BF3BD3">
      <w:pPr>
        <w:numPr>
          <w:ilvl w:val="0"/>
          <w:numId w:val="9"/>
        </w:numPr>
        <w:tabs>
          <w:tab w:val="right" w:leader="dot" w:pos="8789"/>
        </w:tabs>
      </w:pPr>
      <w:r w:rsidRPr="00BD4121">
        <w:t>za umístění zařízení slo</w:t>
      </w:r>
      <w:r w:rsidR="00BD4121" w:rsidRPr="00BD4121">
        <w:t>užícího pro poskytování prodeje</w:t>
      </w:r>
    </w:p>
    <w:p w14:paraId="664E8814" w14:textId="525D7455" w:rsidR="00BD4121" w:rsidRPr="00BD4121" w:rsidRDefault="00BD4121" w:rsidP="0008537D">
      <w:pPr>
        <w:pStyle w:val="Odstavecseseznamem"/>
        <w:numPr>
          <w:ilvl w:val="0"/>
          <w:numId w:val="7"/>
        </w:numPr>
        <w:tabs>
          <w:tab w:val="right" w:leader="dot" w:pos="8789"/>
        </w:tabs>
      </w:pPr>
      <w:r w:rsidRPr="00BD4121">
        <w:t xml:space="preserve">v době konání Mariánské poutní slavnosti </w:t>
      </w:r>
      <w:r w:rsidRPr="00BD4121">
        <w:tab/>
        <w:t xml:space="preserve"> 50 Kč,</w:t>
      </w:r>
    </w:p>
    <w:p w14:paraId="6DC75B8D" w14:textId="7F5D8F5A" w:rsidR="00BD4121" w:rsidRPr="00BD4121" w:rsidRDefault="00BD4121" w:rsidP="00BD4121">
      <w:pPr>
        <w:numPr>
          <w:ilvl w:val="0"/>
          <w:numId w:val="7"/>
        </w:numPr>
        <w:tabs>
          <w:tab w:val="right" w:leader="dot" w:pos="8789"/>
        </w:tabs>
      </w:pPr>
      <w:r w:rsidRPr="00BD4121">
        <w:t xml:space="preserve">ostatních </w:t>
      </w:r>
      <w:r w:rsidRPr="00BD4121">
        <w:tab/>
        <w:t xml:space="preserve"> 10 Kč</w:t>
      </w:r>
      <w:r w:rsidR="00EB66E0">
        <w:t>,</w:t>
      </w:r>
    </w:p>
    <w:p w14:paraId="14102CD5" w14:textId="77777777" w:rsidR="000D39CA" w:rsidRPr="00BD4121" w:rsidRDefault="000D39CA" w:rsidP="00BF3BD3">
      <w:pPr>
        <w:numPr>
          <w:ilvl w:val="0"/>
          <w:numId w:val="9"/>
        </w:numPr>
        <w:tabs>
          <w:tab w:val="right" w:leader="dot" w:pos="8789"/>
        </w:tabs>
      </w:pPr>
      <w:r w:rsidRPr="00BD4121">
        <w:t xml:space="preserve">za umístění zařízení sloužícího pro poskytování služeb </w:t>
      </w:r>
      <w:r w:rsidRPr="00BD4121">
        <w:tab/>
        <w:t xml:space="preserve"> </w:t>
      </w:r>
      <w:r w:rsidR="00BD4121" w:rsidRPr="00BD4121">
        <w:t>10</w:t>
      </w:r>
      <w:r w:rsidRPr="00BD4121">
        <w:t xml:space="preserve"> Kč,</w:t>
      </w:r>
    </w:p>
    <w:p w14:paraId="4B949D8D" w14:textId="77777777" w:rsidR="000D39CA" w:rsidRPr="00BD4121" w:rsidRDefault="000D39CA" w:rsidP="00BF3BD3">
      <w:pPr>
        <w:numPr>
          <w:ilvl w:val="0"/>
          <w:numId w:val="9"/>
        </w:numPr>
        <w:tabs>
          <w:tab w:val="right" w:leader="dot" w:pos="8789"/>
        </w:tabs>
      </w:pPr>
      <w:r w:rsidRPr="00BD4121">
        <w:t xml:space="preserve">za umístění stavebního zařízení </w:t>
      </w:r>
      <w:r w:rsidRPr="00BD4121">
        <w:tab/>
        <w:t xml:space="preserve"> </w:t>
      </w:r>
      <w:r w:rsidR="00BD4121" w:rsidRPr="00BD4121">
        <w:t>5</w:t>
      </w:r>
      <w:r w:rsidRPr="00BD4121">
        <w:t xml:space="preserve"> Kč,</w:t>
      </w:r>
    </w:p>
    <w:p w14:paraId="1F6D1094" w14:textId="77777777" w:rsidR="000D39CA" w:rsidRPr="00BD4121" w:rsidRDefault="000D39CA" w:rsidP="00BF3BD3">
      <w:pPr>
        <w:numPr>
          <w:ilvl w:val="0"/>
          <w:numId w:val="9"/>
        </w:numPr>
        <w:tabs>
          <w:tab w:val="right" w:leader="dot" w:pos="8789"/>
        </w:tabs>
      </w:pPr>
      <w:r w:rsidRPr="00BD4121">
        <w:t xml:space="preserve">za umístění reklamního zařízení </w:t>
      </w:r>
      <w:r w:rsidRPr="00BD4121">
        <w:tab/>
        <w:t xml:space="preserve"> </w:t>
      </w:r>
      <w:r w:rsidR="00BD4121" w:rsidRPr="00BD4121">
        <w:t>10</w:t>
      </w:r>
      <w:r w:rsidRPr="00BD4121">
        <w:t xml:space="preserve"> Kč,</w:t>
      </w:r>
    </w:p>
    <w:p w14:paraId="3621B5E3" w14:textId="77777777" w:rsidR="000D39CA" w:rsidRPr="00BD4121" w:rsidRDefault="000D39CA" w:rsidP="00BF3BD3">
      <w:pPr>
        <w:numPr>
          <w:ilvl w:val="0"/>
          <w:numId w:val="9"/>
        </w:numPr>
        <w:tabs>
          <w:tab w:val="right" w:leader="dot" w:pos="8789"/>
        </w:tabs>
      </w:pPr>
      <w:r w:rsidRPr="00BD4121">
        <w:t xml:space="preserve">za umístění zařízení lunaparků a jiných obdobných atrakcí </w:t>
      </w:r>
      <w:r w:rsidRPr="00BD4121">
        <w:tab/>
        <w:t xml:space="preserve"> </w:t>
      </w:r>
      <w:r w:rsidR="00BD4121" w:rsidRPr="00BD4121">
        <w:t>15</w:t>
      </w:r>
      <w:r w:rsidRPr="00BD4121">
        <w:t xml:space="preserve"> Kč,</w:t>
      </w:r>
    </w:p>
    <w:p w14:paraId="464BA12D" w14:textId="77777777" w:rsidR="000D39CA" w:rsidRPr="00BD4121" w:rsidRDefault="000D39CA" w:rsidP="00BF3BD3">
      <w:pPr>
        <w:numPr>
          <w:ilvl w:val="0"/>
          <w:numId w:val="9"/>
        </w:numPr>
        <w:tabs>
          <w:tab w:val="right" w:leader="dot" w:pos="8789"/>
        </w:tabs>
      </w:pPr>
      <w:r w:rsidRPr="00BD4121">
        <w:t xml:space="preserve">za umístění skládek </w:t>
      </w:r>
      <w:r w:rsidRPr="00BD4121">
        <w:tab/>
        <w:t xml:space="preserve"> </w:t>
      </w:r>
      <w:r w:rsidR="00BD4121" w:rsidRPr="00BD4121">
        <w:t>10</w:t>
      </w:r>
      <w:r w:rsidRPr="00BD4121">
        <w:t xml:space="preserve"> Kč,</w:t>
      </w:r>
    </w:p>
    <w:p w14:paraId="5E7321C6" w14:textId="77777777" w:rsidR="00BD4121" w:rsidRDefault="00BD4121" w:rsidP="00BF3BD3">
      <w:pPr>
        <w:numPr>
          <w:ilvl w:val="0"/>
          <w:numId w:val="9"/>
        </w:numPr>
        <w:tabs>
          <w:tab w:val="right" w:leader="dot" w:pos="8789"/>
        </w:tabs>
      </w:pPr>
      <w:r>
        <w:t xml:space="preserve">za vyhrazení trvalého parkovacího místa </w:t>
      </w:r>
      <w:r>
        <w:tab/>
        <w:t xml:space="preserve"> 10 Kč,</w:t>
      </w:r>
    </w:p>
    <w:p w14:paraId="01E38E63" w14:textId="77777777" w:rsidR="000D39CA" w:rsidRPr="00BD4121" w:rsidRDefault="000D39CA" w:rsidP="00BF3BD3">
      <w:pPr>
        <w:numPr>
          <w:ilvl w:val="0"/>
          <w:numId w:val="9"/>
        </w:numPr>
        <w:tabs>
          <w:tab w:val="right" w:leader="dot" w:pos="8789"/>
        </w:tabs>
      </w:pPr>
      <w:r w:rsidRPr="00BD4121">
        <w:t xml:space="preserve">za užívání pro sportovní, kulturní nebo reklamní akce </w:t>
      </w:r>
      <w:r w:rsidRPr="00BD4121">
        <w:tab/>
        <w:t xml:space="preserve"> 10 Kč,</w:t>
      </w:r>
    </w:p>
    <w:p w14:paraId="11DA1D32" w14:textId="5C1FD281" w:rsidR="000D39CA" w:rsidRPr="00BD4121" w:rsidRDefault="000D39CA" w:rsidP="00BF3BD3">
      <w:pPr>
        <w:numPr>
          <w:ilvl w:val="0"/>
          <w:numId w:val="9"/>
        </w:numPr>
        <w:tabs>
          <w:tab w:val="right" w:leader="dot" w:pos="8789"/>
        </w:tabs>
      </w:pPr>
      <w:r w:rsidRPr="00BD4121">
        <w:t xml:space="preserve">za užívání pro potřeby tvorby filmových a televizních děl </w:t>
      </w:r>
      <w:r w:rsidRPr="00BD4121">
        <w:tab/>
        <w:t xml:space="preserve"> 10 Kč</w:t>
      </w:r>
      <w:r w:rsidR="00EB66E0">
        <w:t>.</w:t>
      </w:r>
    </w:p>
    <w:p w14:paraId="779EC79A" w14:textId="77777777" w:rsidR="00BD4121" w:rsidRPr="00BD4121" w:rsidRDefault="00BD4121" w:rsidP="00BD4121">
      <w:pPr>
        <w:pStyle w:val="slalnk"/>
        <w:keepNext w:val="0"/>
        <w:keepLines w:val="0"/>
        <w:widowControl w:val="0"/>
        <w:numPr>
          <w:ilvl w:val="1"/>
          <w:numId w:val="5"/>
        </w:numPr>
        <w:tabs>
          <w:tab w:val="right" w:leader="dot" w:pos="8789"/>
        </w:tabs>
        <w:spacing w:before="0" w:after="0"/>
        <w:jc w:val="left"/>
        <w:rPr>
          <w:b w:val="0"/>
          <w:szCs w:val="24"/>
        </w:rPr>
      </w:pPr>
      <w:r w:rsidRPr="00BD4121">
        <w:rPr>
          <w:b w:val="0"/>
          <w:szCs w:val="24"/>
        </w:rPr>
        <w:t>Stanovuje se měsíčn</w:t>
      </w:r>
      <w:r>
        <w:rPr>
          <w:b w:val="0"/>
          <w:szCs w:val="24"/>
        </w:rPr>
        <w:t>í</w:t>
      </w:r>
      <w:r w:rsidRPr="00BD4121">
        <w:rPr>
          <w:b w:val="0"/>
          <w:szCs w:val="24"/>
        </w:rPr>
        <w:t xml:space="preserve"> paušální částka poplatku za umístění reklamního zařízení </w:t>
      </w:r>
      <w:r w:rsidRPr="00BD4121">
        <w:rPr>
          <w:b w:val="0"/>
          <w:szCs w:val="24"/>
        </w:rPr>
        <w:tab/>
        <w:t xml:space="preserve"> 240 Kč.</w:t>
      </w:r>
    </w:p>
    <w:p w14:paraId="215C57E2" w14:textId="77777777" w:rsidR="00C654DA" w:rsidRPr="00A45DAF" w:rsidRDefault="00C654DA" w:rsidP="00BF3BD3">
      <w:pPr>
        <w:pStyle w:val="slalnk"/>
        <w:keepNext w:val="0"/>
        <w:keepLines w:val="0"/>
        <w:widowControl w:val="0"/>
        <w:numPr>
          <w:ilvl w:val="1"/>
          <w:numId w:val="5"/>
        </w:numPr>
        <w:spacing w:before="0" w:after="0"/>
        <w:jc w:val="left"/>
        <w:rPr>
          <w:b w:val="0"/>
          <w:szCs w:val="24"/>
        </w:rPr>
      </w:pPr>
      <w:r w:rsidRPr="00A45DAF">
        <w:rPr>
          <w:b w:val="0"/>
          <w:szCs w:val="24"/>
        </w:rPr>
        <w:t xml:space="preserve">Stanovuje se roční paušální částka poplatku za </w:t>
      </w:r>
      <w:r w:rsidR="00BD4121" w:rsidRPr="00A45DAF">
        <w:rPr>
          <w:b w:val="0"/>
          <w:szCs w:val="24"/>
        </w:rPr>
        <w:t>vyhrazení trvalého parkovacího místa</w:t>
      </w:r>
      <w:r w:rsidRPr="00A45DAF">
        <w:rPr>
          <w:b w:val="0"/>
          <w:szCs w:val="24"/>
        </w:rPr>
        <w:t>:</w:t>
      </w:r>
    </w:p>
    <w:p w14:paraId="6EA4332B" w14:textId="4CFDE193" w:rsidR="000D39CA" w:rsidRDefault="00BD4121" w:rsidP="00BF3BD3">
      <w:pPr>
        <w:numPr>
          <w:ilvl w:val="0"/>
          <w:numId w:val="8"/>
        </w:numPr>
        <w:tabs>
          <w:tab w:val="right" w:leader="dot" w:pos="8789"/>
        </w:tabs>
      </w:pPr>
      <w:r w:rsidRPr="00A45DAF">
        <w:t>pro motorová vozidla a motocykly</w:t>
      </w:r>
      <w:r w:rsidR="00C654DA" w:rsidRPr="00A45DAF">
        <w:t xml:space="preserve"> </w:t>
      </w:r>
      <w:r w:rsidR="00C654DA" w:rsidRPr="00A45DAF">
        <w:tab/>
        <w:t xml:space="preserve"> </w:t>
      </w:r>
      <w:r w:rsidRPr="00A45DAF">
        <w:t>12.000</w:t>
      </w:r>
      <w:r w:rsidR="00C654DA" w:rsidRPr="00A45DAF">
        <w:t xml:space="preserve"> Kč,</w:t>
      </w:r>
    </w:p>
    <w:p w14:paraId="6D935683" w14:textId="1E554D6E" w:rsidR="0036029D" w:rsidRPr="00A45DAF" w:rsidRDefault="0036029D" w:rsidP="00BF3BD3">
      <w:pPr>
        <w:numPr>
          <w:ilvl w:val="0"/>
          <w:numId w:val="8"/>
        </w:numPr>
        <w:tabs>
          <w:tab w:val="right" w:leader="dot" w:pos="8789"/>
        </w:tabs>
      </w:pPr>
      <w:r>
        <w:t>pro motorová vozidla nad 2,8 t včetně přívěsů a autobusy</w:t>
      </w:r>
      <w:r w:rsidR="003F05B2">
        <w:t>,</w:t>
      </w:r>
      <w:r>
        <w:t xml:space="preserve"> do 10 m délky 18.000 Kč, </w:t>
      </w:r>
    </w:p>
    <w:p w14:paraId="2C4BF00F" w14:textId="498832C7" w:rsidR="00BD4121" w:rsidRPr="00A45DAF" w:rsidRDefault="00BD4121" w:rsidP="00BF3BD3">
      <w:pPr>
        <w:numPr>
          <w:ilvl w:val="0"/>
          <w:numId w:val="8"/>
        </w:numPr>
        <w:tabs>
          <w:tab w:val="right" w:leader="dot" w:pos="8789"/>
        </w:tabs>
      </w:pPr>
      <w:r w:rsidRPr="00A45DAF">
        <w:t xml:space="preserve">pro </w:t>
      </w:r>
      <w:r w:rsidR="0036029D">
        <w:t>motorová</w:t>
      </w:r>
      <w:r w:rsidRPr="00A45DAF">
        <w:t xml:space="preserve"> vozidla </w:t>
      </w:r>
      <w:r w:rsidR="0036029D">
        <w:t xml:space="preserve">nad 2,8 t </w:t>
      </w:r>
      <w:r w:rsidRPr="00A45DAF">
        <w:t>včetně přívěsů a autobusy</w:t>
      </w:r>
      <w:r w:rsidR="003F05B2">
        <w:t>,</w:t>
      </w:r>
      <w:r w:rsidR="0036029D">
        <w:t xml:space="preserve"> nad 10 m délky</w:t>
      </w:r>
      <w:r w:rsidRPr="00A45DAF">
        <w:tab/>
        <w:t xml:space="preserve"> 24.000 Kč.</w:t>
      </w:r>
    </w:p>
    <w:p w14:paraId="7845379A" w14:textId="77777777" w:rsidR="00730DDF" w:rsidRPr="00BD4121" w:rsidRDefault="00730DDF" w:rsidP="00BF3BD3">
      <w:pPr>
        <w:numPr>
          <w:ilvl w:val="1"/>
          <w:numId w:val="5"/>
        </w:numPr>
        <w:tabs>
          <w:tab w:val="right" w:leader="dot" w:pos="8789"/>
        </w:tabs>
        <w:jc w:val="both"/>
      </w:pPr>
      <w:r w:rsidRPr="00BD4121">
        <w:rPr>
          <w:bCs/>
        </w:rPr>
        <w:t xml:space="preserve">Poplatník provede volbu placení paušální částkou poplatku u správce poplatku v rámci ohlášení dle čl. 4 </w:t>
      </w:r>
      <w:r w:rsidR="00776889" w:rsidRPr="00BD4121">
        <w:rPr>
          <w:bCs/>
        </w:rPr>
        <w:t xml:space="preserve">odst. 1 </w:t>
      </w:r>
      <w:r w:rsidRPr="00BD4121">
        <w:rPr>
          <w:bCs/>
        </w:rPr>
        <w:t>této vyhlášky.</w:t>
      </w:r>
    </w:p>
    <w:p w14:paraId="12730C14" w14:textId="77777777" w:rsidR="00730DDF" w:rsidRDefault="00730DDF" w:rsidP="00730DDF">
      <w:pPr>
        <w:pStyle w:val="Zkladntext"/>
        <w:spacing w:after="0"/>
        <w:rPr>
          <w:b/>
          <w:bCs/>
        </w:rPr>
      </w:pPr>
    </w:p>
    <w:p w14:paraId="62A31BED" w14:textId="77777777" w:rsidR="009958F0" w:rsidRPr="00BD4121" w:rsidRDefault="00A86853" w:rsidP="009958F0">
      <w:pPr>
        <w:pStyle w:val="Zkladntext"/>
        <w:spacing w:after="0"/>
        <w:jc w:val="center"/>
        <w:rPr>
          <w:b/>
          <w:bCs/>
        </w:rPr>
      </w:pPr>
      <w:r w:rsidRPr="00BD4121">
        <w:rPr>
          <w:b/>
          <w:bCs/>
        </w:rPr>
        <w:t>Článek 6</w:t>
      </w:r>
    </w:p>
    <w:p w14:paraId="267349F0" w14:textId="77777777" w:rsidR="009958F0" w:rsidRPr="00BD4121" w:rsidRDefault="009958F0" w:rsidP="009958F0">
      <w:pPr>
        <w:pStyle w:val="Zkladntext"/>
        <w:spacing w:after="0"/>
        <w:jc w:val="center"/>
        <w:rPr>
          <w:b/>
          <w:bCs/>
        </w:rPr>
      </w:pPr>
      <w:r w:rsidRPr="00BD4121">
        <w:rPr>
          <w:b/>
          <w:bCs/>
        </w:rPr>
        <w:t>Osvobození</w:t>
      </w:r>
    </w:p>
    <w:p w14:paraId="2FE832D0" w14:textId="77777777" w:rsidR="009958F0" w:rsidRPr="00BD4121" w:rsidRDefault="009958F0" w:rsidP="009958F0">
      <w:pPr>
        <w:pStyle w:val="Zkladntext"/>
        <w:spacing w:after="0"/>
        <w:jc w:val="center"/>
        <w:rPr>
          <w:b/>
          <w:bCs/>
        </w:rPr>
      </w:pPr>
    </w:p>
    <w:p w14:paraId="79F218FF" w14:textId="77777777" w:rsidR="00D17A87" w:rsidRPr="00BD4121" w:rsidRDefault="00D17A87" w:rsidP="00BF3BD3">
      <w:pPr>
        <w:pStyle w:val="Zkladntext"/>
        <w:numPr>
          <w:ilvl w:val="0"/>
          <w:numId w:val="4"/>
        </w:numPr>
        <w:spacing w:after="0"/>
      </w:pPr>
      <w:r w:rsidRPr="00BD4121">
        <w:t xml:space="preserve">Důvody osvobození </w:t>
      </w:r>
      <w:r w:rsidR="004C39E1" w:rsidRPr="00BD4121">
        <w:t xml:space="preserve">od poplatku </w:t>
      </w:r>
      <w:r w:rsidRPr="00BD4121">
        <w:t>stanoví zákon.</w:t>
      </w:r>
      <w:r w:rsidR="00DB024E" w:rsidRPr="00BD4121">
        <w:rPr>
          <w:rStyle w:val="Znakapoznpodarou"/>
        </w:rPr>
        <w:footnoteReference w:id="11"/>
      </w:r>
      <w:r w:rsidR="00DB024E" w:rsidRPr="00BD4121">
        <w:rPr>
          <w:vertAlign w:val="superscript"/>
        </w:rPr>
        <w:t>)</w:t>
      </w:r>
    </w:p>
    <w:p w14:paraId="57B5DAC2" w14:textId="77777777" w:rsidR="00175D5E" w:rsidRPr="00A45DAF" w:rsidRDefault="00175D5E" w:rsidP="00BF3BD3">
      <w:pPr>
        <w:pStyle w:val="Zkladntext"/>
        <w:numPr>
          <w:ilvl w:val="0"/>
          <w:numId w:val="4"/>
        </w:numPr>
        <w:spacing w:after="0"/>
      </w:pPr>
      <w:r w:rsidRPr="00A45DAF">
        <w:t>Dále se touto vyhláškou stanoví další osvobození od poplatku</w:t>
      </w:r>
      <w:r w:rsidR="00657602" w:rsidRPr="00A45DAF">
        <w:t>:</w:t>
      </w:r>
    </w:p>
    <w:p w14:paraId="76962282" w14:textId="77777777" w:rsidR="00171FEB" w:rsidRPr="00A45DAF" w:rsidRDefault="00657602" w:rsidP="00171FEB">
      <w:pPr>
        <w:numPr>
          <w:ilvl w:val="0"/>
          <w:numId w:val="16"/>
        </w:numPr>
        <w:tabs>
          <w:tab w:val="right" w:leader="dot" w:pos="8789"/>
        </w:tabs>
      </w:pPr>
      <w:r w:rsidRPr="00A45DAF">
        <w:t>pro město Krupka a příspěvkové organizace, u kterých město Krupka plní funkci zřizovatele</w:t>
      </w:r>
      <w:r w:rsidR="00171FEB" w:rsidRPr="00A45DAF">
        <w:t>,</w:t>
      </w:r>
    </w:p>
    <w:p w14:paraId="78B6D3DA" w14:textId="77777777" w:rsidR="008C3250" w:rsidRPr="00A45DAF" w:rsidRDefault="008C3250" w:rsidP="008C3250">
      <w:pPr>
        <w:numPr>
          <w:ilvl w:val="0"/>
          <w:numId w:val="16"/>
        </w:numPr>
        <w:tabs>
          <w:tab w:val="right" w:leader="dot" w:pos="8789"/>
        </w:tabs>
        <w:jc w:val="both"/>
      </w:pPr>
      <w:r w:rsidRPr="00A45DAF">
        <w:t>pro Českou republiku při vyhrazení trvalého parkovací místa pro automobily Police ČR,</w:t>
      </w:r>
    </w:p>
    <w:p w14:paraId="18EA5180" w14:textId="77777777" w:rsidR="00657602" w:rsidRPr="00A45DAF" w:rsidRDefault="008C3250" w:rsidP="008C3250">
      <w:pPr>
        <w:numPr>
          <w:ilvl w:val="0"/>
          <w:numId w:val="16"/>
        </w:numPr>
        <w:tabs>
          <w:tab w:val="right" w:leader="dot" w:pos="8789"/>
        </w:tabs>
        <w:jc w:val="both"/>
      </w:pPr>
      <w:r w:rsidRPr="00A45DAF">
        <w:t xml:space="preserve">za první den umístění </w:t>
      </w:r>
      <w:r w:rsidR="00657602" w:rsidRPr="00A45DAF">
        <w:t xml:space="preserve">skládky; </w:t>
      </w:r>
      <w:r w:rsidRPr="00A45DAF">
        <w:t xml:space="preserve">toto </w:t>
      </w:r>
      <w:r w:rsidR="00657602" w:rsidRPr="00A45DAF">
        <w:t>osvobození se poskytuje nejvýše jedenkrát v kalendářním měsíci,</w:t>
      </w:r>
    </w:p>
    <w:p w14:paraId="7045665A" w14:textId="77777777" w:rsidR="00657602" w:rsidRPr="00A45DAF" w:rsidRDefault="008C3250" w:rsidP="008C3250">
      <w:pPr>
        <w:numPr>
          <w:ilvl w:val="0"/>
          <w:numId w:val="16"/>
        </w:numPr>
        <w:tabs>
          <w:tab w:val="right" w:leader="dot" w:pos="8789"/>
        </w:tabs>
        <w:jc w:val="both"/>
      </w:pPr>
      <w:r w:rsidRPr="00A45DAF">
        <w:t>za prvních 10 dnů provádění výkopových prací, umístění stavebního zařízení nebo skládky materiálu při odstraňování havárií inženýrských sítí,</w:t>
      </w:r>
    </w:p>
    <w:p w14:paraId="31747625" w14:textId="77777777" w:rsidR="008C3250" w:rsidRPr="00A45DAF" w:rsidRDefault="008C3250" w:rsidP="008C3250">
      <w:pPr>
        <w:numPr>
          <w:ilvl w:val="0"/>
          <w:numId w:val="16"/>
        </w:numPr>
        <w:tabs>
          <w:tab w:val="right" w:leader="dot" w:pos="8789"/>
        </w:tabs>
        <w:jc w:val="both"/>
      </w:pPr>
      <w:r w:rsidRPr="00A45DAF">
        <w:t>za umístění reklamního zařízení před vlastní provozovnou v podobě reklamního stojanu o půdorysném rozměru ro 0,5 m</w:t>
      </w:r>
      <w:r w:rsidRPr="00A45DAF">
        <w:rPr>
          <w:vertAlign w:val="superscript"/>
        </w:rPr>
        <w:t>2</w:t>
      </w:r>
      <w:r w:rsidRPr="00A45DAF">
        <w:t xml:space="preserve"> a výšky 1 m,</w:t>
      </w:r>
    </w:p>
    <w:p w14:paraId="5BE52F33" w14:textId="77777777" w:rsidR="008C3250" w:rsidRPr="00A45DAF" w:rsidRDefault="008C3250" w:rsidP="008C3250">
      <w:pPr>
        <w:numPr>
          <w:ilvl w:val="0"/>
          <w:numId w:val="16"/>
        </w:numPr>
        <w:tabs>
          <w:tab w:val="right" w:leader="dot" w:pos="8789"/>
        </w:tabs>
        <w:jc w:val="both"/>
      </w:pPr>
      <w:r w:rsidRPr="00A45DAF">
        <w:t>za pořádání sportovních akcí právnickými osobami vyvíjejícími soustavně činnost v oblasti sportu na území Krupka,</w:t>
      </w:r>
    </w:p>
    <w:p w14:paraId="0250957E" w14:textId="77777777" w:rsidR="008C3250" w:rsidRPr="00A45DAF" w:rsidRDefault="008C3250" w:rsidP="008C3250">
      <w:pPr>
        <w:numPr>
          <w:ilvl w:val="0"/>
          <w:numId w:val="16"/>
        </w:numPr>
        <w:tabs>
          <w:tab w:val="right" w:leader="dot" w:pos="8789"/>
        </w:tabs>
        <w:jc w:val="both"/>
      </w:pPr>
      <w:r w:rsidRPr="00A45DAF">
        <w:t>pro nájemce veřejného prostranství s nájemní smlouvou uzavřenou před účinností této vyhlášky,</w:t>
      </w:r>
      <w:r w:rsidRPr="00A45DAF">
        <w:rPr>
          <w:rStyle w:val="Znakapoznpodarou"/>
        </w:rPr>
        <w:footnoteReference w:id="12"/>
      </w:r>
      <w:r w:rsidRPr="00A45DAF">
        <w:rPr>
          <w:vertAlign w:val="superscript"/>
        </w:rPr>
        <w:t>)</w:t>
      </w:r>
    </w:p>
    <w:p w14:paraId="6883ADB5" w14:textId="77777777" w:rsidR="008C3250" w:rsidRPr="00A45DAF" w:rsidRDefault="00BD4121" w:rsidP="008C3250">
      <w:pPr>
        <w:numPr>
          <w:ilvl w:val="0"/>
          <w:numId w:val="16"/>
        </w:numPr>
        <w:tabs>
          <w:tab w:val="right" w:leader="dot" w:pos="8789"/>
        </w:tabs>
        <w:jc w:val="both"/>
      </w:pPr>
      <w:r w:rsidRPr="00A45DAF">
        <w:t>za umístění zařízení sloužícího pro poskytování prodeje výrobků uměleckých řemesel (kovářství, řezbářství apod.), lidových tradic, folklórní výroby a chráněných dílen.</w:t>
      </w:r>
    </w:p>
    <w:p w14:paraId="1EABD5AB" w14:textId="77777777" w:rsidR="001845A8" w:rsidRPr="00D17A87" w:rsidRDefault="001845A8" w:rsidP="001845A8">
      <w:pPr>
        <w:pStyle w:val="Zkladntext"/>
        <w:spacing w:after="0"/>
      </w:pPr>
    </w:p>
    <w:p w14:paraId="4130D497" w14:textId="77777777" w:rsidR="00D17A87" w:rsidRPr="00D17A87" w:rsidRDefault="00D17A87" w:rsidP="009958F0">
      <w:pPr>
        <w:pStyle w:val="Zkladntext"/>
        <w:spacing w:after="0"/>
        <w:jc w:val="center"/>
        <w:rPr>
          <w:b/>
          <w:bCs/>
        </w:rPr>
      </w:pPr>
    </w:p>
    <w:p w14:paraId="09588C09" w14:textId="77777777" w:rsidR="009958F0" w:rsidRPr="00AB1B51" w:rsidRDefault="009958F0" w:rsidP="009958F0">
      <w:pPr>
        <w:pStyle w:val="Zkladntext"/>
        <w:spacing w:after="0"/>
        <w:jc w:val="center"/>
        <w:rPr>
          <w:b/>
          <w:bCs/>
        </w:rPr>
      </w:pPr>
      <w:r w:rsidRPr="00AB1B51">
        <w:rPr>
          <w:b/>
          <w:bCs/>
        </w:rPr>
        <w:t xml:space="preserve">Článek </w:t>
      </w:r>
      <w:r w:rsidR="00A86853">
        <w:rPr>
          <w:b/>
          <w:bCs/>
        </w:rPr>
        <w:t>7</w:t>
      </w:r>
    </w:p>
    <w:p w14:paraId="2500ED51" w14:textId="77777777" w:rsidR="009958F0" w:rsidRPr="00AB1B51" w:rsidRDefault="009958F0" w:rsidP="009958F0">
      <w:pPr>
        <w:pStyle w:val="Zkladntext"/>
        <w:spacing w:after="0"/>
        <w:jc w:val="center"/>
        <w:rPr>
          <w:b/>
          <w:bCs/>
        </w:rPr>
      </w:pPr>
      <w:r w:rsidRPr="00AB1B51">
        <w:rPr>
          <w:b/>
          <w:bCs/>
        </w:rPr>
        <w:t>Splatnost poplatku</w:t>
      </w:r>
    </w:p>
    <w:p w14:paraId="2F9D112C" w14:textId="77777777" w:rsidR="006A6BD3" w:rsidRDefault="006A6BD3" w:rsidP="006A6BD3">
      <w:pPr>
        <w:pStyle w:val="Zkladntext"/>
        <w:spacing w:after="0"/>
        <w:rPr>
          <w:b/>
          <w:bCs/>
        </w:rPr>
      </w:pPr>
    </w:p>
    <w:p w14:paraId="37A8892C" w14:textId="77777777" w:rsidR="00BD4121" w:rsidRPr="00BD4121" w:rsidRDefault="00BD4121" w:rsidP="00BD4121">
      <w:pPr>
        <w:pStyle w:val="Odstavecseseznamem"/>
        <w:numPr>
          <w:ilvl w:val="0"/>
          <w:numId w:val="17"/>
        </w:numPr>
        <w:jc w:val="both"/>
      </w:pPr>
      <w:r w:rsidRPr="00BD4121">
        <w:t xml:space="preserve">Poplatek dle čl. 5 odst. 1 vyhlášky je splatný </w:t>
      </w:r>
    </w:p>
    <w:p w14:paraId="57A31BB3" w14:textId="77777777" w:rsidR="00BD4121" w:rsidRPr="00BD4121" w:rsidRDefault="00BD4121" w:rsidP="00BD4121">
      <w:pPr>
        <w:numPr>
          <w:ilvl w:val="0"/>
          <w:numId w:val="13"/>
        </w:numPr>
        <w:jc w:val="both"/>
      </w:pPr>
      <w:r w:rsidRPr="00BD4121">
        <w:t>při užívání do 3 dnů (včetně) nejpozději v den zahájení užívání veřejného prostranství,</w:t>
      </w:r>
    </w:p>
    <w:p w14:paraId="276A7D24" w14:textId="77777777" w:rsidR="00BD4121" w:rsidRPr="00BD4121" w:rsidRDefault="00BD4121" w:rsidP="00BD4121">
      <w:pPr>
        <w:numPr>
          <w:ilvl w:val="0"/>
          <w:numId w:val="13"/>
        </w:numPr>
        <w:jc w:val="both"/>
      </w:pPr>
      <w:r w:rsidRPr="00BD4121">
        <w:t xml:space="preserve">při užívání nad 3 dny </w:t>
      </w:r>
    </w:p>
    <w:p w14:paraId="3B4FA31F" w14:textId="77777777" w:rsidR="00BD4121" w:rsidRPr="00BD4121" w:rsidRDefault="00BD4121" w:rsidP="00BD4121">
      <w:pPr>
        <w:numPr>
          <w:ilvl w:val="6"/>
          <w:numId w:val="2"/>
        </w:numPr>
        <w:tabs>
          <w:tab w:val="clear" w:pos="2880"/>
        </w:tabs>
        <w:ind w:left="1077" w:hanging="357"/>
        <w:jc w:val="both"/>
      </w:pPr>
      <w:r w:rsidRPr="00BD4121">
        <w:t>v případě, že užívání veřejného prostranství nepřesáhne do dalšího kalendářního roku je poplatek splatný nejpozději do 15 dnů od ukončení užívání veřejného prostranství,</w:t>
      </w:r>
    </w:p>
    <w:p w14:paraId="7931BC51" w14:textId="77777777" w:rsidR="00BD4121" w:rsidRPr="00BD4121" w:rsidRDefault="00BD4121" w:rsidP="00BD4121">
      <w:pPr>
        <w:numPr>
          <w:ilvl w:val="6"/>
          <w:numId w:val="2"/>
        </w:numPr>
        <w:tabs>
          <w:tab w:val="clear" w:pos="2880"/>
        </w:tabs>
        <w:ind w:left="1077" w:hanging="357"/>
        <w:jc w:val="both"/>
      </w:pPr>
      <w:r w:rsidRPr="00BD4121">
        <w:t>v případě, že užívání veřejného prostranství přesáhne do více kalendářních let, je příslušná část poplatku v každém příslušném kalendářním roce splatná nejpozději do konce takového příslušného kalendářního roku užívání veřejného prostranství; v posledním roce užívání je příslušná část poplatku splatná nejpozději do 15 dnů od ukončení užívání veřejného prostranství.</w:t>
      </w:r>
    </w:p>
    <w:p w14:paraId="04126A63" w14:textId="77777777" w:rsidR="005E1B1F" w:rsidRPr="00BD4121" w:rsidRDefault="005E1B1F" w:rsidP="00BD4121">
      <w:pPr>
        <w:pStyle w:val="Odstavecseseznamem"/>
        <w:numPr>
          <w:ilvl w:val="0"/>
          <w:numId w:val="18"/>
        </w:numPr>
        <w:jc w:val="both"/>
      </w:pPr>
      <w:r w:rsidRPr="00BD4121">
        <w:t xml:space="preserve">Poplatek stanovený měsíční paušální částkou je splatný do </w:t>
      </w:r>
      <w:r w:rsidR="00BD4121" w:rsidRPr="00BD4121">
        <w:t xml:space="preserve">nejpozději do konce </w:t>
      </w:r>
      <w:r w:rsidRPr="00BD4121">
        <w:t>každého měsíčního poplatkového období.</w:t>
      </w:r>
      <w:r w:rsidR="00BD4121" w:rsidRPr="00BD4121">
        <w:t xml:space="preserve"> V této lhůtě lze zaplati i za více měsíčních poplatkových období dopředu.</w:t>
      </w:r>
    </w:p>
    <w:p w14:paraId="51880E4A" w14:textId="77777777" w:rsidR="006A6BD3" w:rsidRPr="00BD4121" w:rsidRDefault="006A6BD3" w:rsidP="00BD4121">
      <w:pPr>
        <w:numPr>
          <w:ilvl w:val="0"/>
          <w:numId w:val="18"/>
        </w:numPr>
        <w:jc w:val="both"/>
      </w:pPr>
      <w:r w:rsidRPr="00BD4121">
        <w:t xml:space="preserve">Poplatek stanovený roční paušální částkou je splatný do </w:t>
      </w:r>
      <w:r w:rsidR="00BD4121" w:rsidRPr="00BD4121">
        <w:t>4 měsíců</w:t>
      </w:r>
      <w:r w:rsidRPr="00BD4121">
        <w:t xml:space="preserve"> od počátku každého ročního poplatkového období.</w:t>
      </w:r>
    </w:p>
    <w:p w14:paraId="6B98FACE" w14:textId="77777777" w:rsidR="00086310" w:rsidRDefault="00086310" w:rsidP="00BD4121">
      <w:pPr>
        <w:numPr>
          <w:ilvl w:val="0"/>
          <w:numId w:val="18"/>
        </w:numPr>
        <w:jc w:val="both"/>
      </w:pPr>
      <w:r>
        <w:t>Lhůta splatnosti neskončí poplatníkovi dříve než lhůta pro podání ohlášení dle čl. 4 odst. 1 této vyhlášky.</w:t>
      </w:r>
    </w:p>
    <w:p w14:paraId="66DAAD71" w14:textId="77777777" w:rsidR="00F32935" w:rsidRDefault="00F32935" w:rsidP="00C93F6E">
      <w:pPr>
        <w:tabs>
          <w:tab w:val="left" w:pos="3780"/>
        </w:tabs>
        <w:rPr>
          <w:b/>
          <w:highlight w:val="magenta"/>
        </w:rPr>
      </w:pPr>
    </w:p>
    <w:p w14:paraId="6E3CA496" w14:textId="77777777" w:rsidR="00CA6330" w:rsidRDefault="00CA6330">
      <w:pPr>
        <w:rPr>
          <w:b/>
          <w:bCs/>
        </w:rPr>
      </w:pPr>
      <w:r>
        <w:br w:type="page"/>
      </w:r>
    </w:p>
    <w:p w14:paraId="2782F4D9" w14:textId="77777777" w:rsidR="00563F82" w:rsidRPr="001845A8" w:rsidRDefault="00563F82" w:rsidP="00AB1B51">
      <w:pPr>
        <w:pStyle w:val="slalnk"/>
        <w:keepNext w:val="0"/>
        <w:keepLines w:val="0"/>
        <w:widowControl w:val="0"/>
        <w:spacing w:before="0" w:after="0"/>
        <w:rPr>
          <w:szCs w:val="24"/>
        </w:rPr>
      </w:pPr>
      <w:r w:rsidRPr="001845A8">
        <w:rPr>
          <w:szCs w:val="24"/>
        </w:rPr>
        <w:lastRenderedPageBreak/>
        <w:t xml:space="preserve">Článek </w:t>
      </w:r>
      <w:r w:rsidR="00A86853" w:rsidRPr="001845A8">
        <w:rPr>
          <w:szCs w:val="24"/>
        </w:rPr>
        <w:t>8</w:t>
      </w:r>
    </w:p>
    <w:p w14:paraId="65F7E11A" w14:textId="77777777" w:rsidR="00563F82" w:rsidRPr="001845A8" w:rsidRDefault="00563F82" w:rsidP="00AB1B51">
      <w:pPr>
        <w:pStyle w:val="Nzvylnk"/>
        <w:keepNext w:val="0"/>
        <w:keepLines w:val="0"/>
        <w:widowControl w:val="0"/>
        <w:spacing w:before="0" w:after="0"/>
        <w:rPr>
          <w:szCs w:val="24"/>
        </w:rPr>
      </w:pPr>
      <w:r w:rsidRPr="001845A8">
        <w:rPr>
          <w:szCs w:val="24"/>
        </w:rPr>
        <w:t>Zrušovací ustanovení</w:t>
      </w:r>
    </w:p>
    <w:p w14:paraId="71838C17" w14:textId="77777777" w:rsidR="00563F82" w:rsidRPr="001845A8" w:rsidRDefault="00563F82" w:rsidP="00563F82">
      <w:pPr>
        <w:jc w:val="both"/>
      </w:pPr>
    </w:p>
    <w:p w14:paraId="5EA252E7" w14:textId="77777777" w:rsidR="00563F82" w:rsidRPr="001845A8" w:rsidRDefault="00563F82" w:rsidP="00563F82">
      <w:pPr>
        <w:jc w:val="both"/>
      </w:pPr>
      <w:r w:rsidRPr="001845A8">
        <w:t xml:space="preserve">Zrušuje se obecně závazná vyhláška č. </w:t>
      </w:r>
      <w:r w:rsidR="001845A8" w:rsidRPr="001845A8">
        <w:t>3/2019</w:t>
      </w:r>
      <w:r w:rsidRPr="001845A8">
        <w:t xml:space="preserve">, o místním poplatku </w:t>
      </w:r>
      <w:r w:rsidR="000D39CA" w:rsidRPr="001845A8">
        <w:t>za užívání veřejného prostranství</w:t>
      </w:r>
      <w:r w:rsidRPr="001845A8">
        <w:t xml:space="preserve">, ze dne </w:t>
      </w:r>
      <w:r w:rsidR="001845A8" w:rsidRPr="001845A8">
        <w:t>25. 11. 2019</w:t>
      </w:r>
      <w:r w:rsidRPr="001845A8">
        <w:t>.</w:t>
      </w:r>
    </w:p>
    <w:p w14:paraId="14534E33" w14:textId="77777777" w:rsidR="00563F82" w:rsidRPr="001845A8" w:rsidRDefault="00563F82" w:rsidP="00563F82">
      <w:pPr>
        <w:jc w:val="both"/>
      </w:pPr>
    </w:p>
    <w:p w14:paraId="5AEBABAE" w14:textId="77777777" w:rsidR="00563F82" w:rsidRPr="001845A8" w:rsidRDefault="00563F82" w:rsidP="00AB1B51">
      <w:pPr>
        <w:pStyle w:val="slalnk"/>
        <w:keepNext w:val="0"/>
        <w:keepLines w:val="0"/>
        <w:widowControl w:val="0"/>
        <w:spacing w:before="0" w:after="0"/>
        <w:rPr>
          <w:szCs w:val="24"/>
        </w:rPr>
      </w:pPr>
      <w:r w:rsidRPr="001845A8">
        <w:rPr>
          <w:szCs w:val="24"/>
        </w:rPr>
        <w:t xml:space="preserve">Článek </w:t>
      </w:r>
      <w:r w:rsidR="00A86853" w:rsidRPr="001845A8">
        <w:rPr>
          <w:szCs w:val="24"/>
        </w:rPr>
        <w:t>9</w:t>
      </w:r>
    </w:p>
    <w:p w14:paraId="1E26120C" w14:textId="77777777" w:rsidR="00563F82" w:rsidRPr="001845A8" w:rsidRDefault="00563F82" w:rsidP="00AB1B51">
      <w:pPr>
        <w:pStyle w:val="Nzvylnk"/>
        <w:keepNext w:val="0"/>
        <w:keepLines w:val="0"/>
        <w:widowControl w:val="0"/>
        <w:spacing w:before="0" w:after="0"/>
        <w:rPr>
          <w:szCs w:val="24"/>
        </w:rPr>
      </w:pPr>
      <w:r w:rsidRPr="001845A8">
        <w:rPr>
          <w:szCs w:val="24"/>
        </w:rPr>
        <w:t>Účinnost</w:t>
      </w:r>
    </w:p>
    <w:p w14:paraId="358F160D" w14:textId="77777777" w:rsidR="00563F82" w:rsidRPr="001845A8" w:rsidRDefault="00563F82" w:rsidP="00563F82">
      <w:pPr>
        <w:jc w:val="both"/>
      </w:pPr>
    </w:p>
    <w:p w14:paraId="4D4DB355" w14:textId="77777777" w:rsidR="009958F0" w:rsidRDefault="00F506E3" w:rsidP="00F506E3">
      <w:pPr>
        <w:pStyle w:val="Prosttext"/>
        <w:tabs>
          <w:tab w:val="left" w:pos="4172"/>
        </w:tabs>
        <w:jc w:val="both"/>
      </w:pPr>
      <w:r w:rsidRPr="001845A8">
        <w:rPr>
          <w:rFonts w:ascii="Times New Roman" w:eastAsia="MS Mincho" w:hAnsi="Times New Roman"/>
          <w:sz w:val="24"/>
          <w:szCs w:val="24"/>
        </w:rPr>
        <w:t>Tato vyhláška nabývá účinnosti</w:t>
      </w:r>
      <w:r w:rsidRPr="001845A8">
        <w:rPr>
          <w:rFonts w:ascii="Times New Roman" w:eastAsia="MS Mincho" w:hAnsi="Times New Roman"/>
          <w:sz w:val="24"/>
          <w:szCs w:val="24"/>
          <w:lang w:val="cs-CZ"/>
        </w:rPr>
        <w:t xml:space="preserve"> </w:t>
      </w:r>
      <w:r w:rsidR="001845A8" w:rsidRPr="001845A8">
        <w:rPr>
          <w:rFonts w:ascii="Times New Roman" w:eastAsia="MS Mincho" w:hAnsi="Times New Roman"/>
          <w:sz w:val="24"/>
          <w:szCs w:val="24"/>
          <w:lang w:val="cs-CZ"/>
        </w:rPr>
        <w:t>dnem 1. 1. 2024.</w:t>
      </w:r>
    </w:p>
    <w:p w14:paraId="38E5B013" w14:textId="77777777" w:rsidR="009C6C3A" w:rsidRDefault="009C6C3A" w:rsidP="009958F0">
      <w:pPr>
        <w:tabs>
          <w:tab w:val="left" w:pos="3780"/>
        </w:tabs>
        <w:jc w:val="both"/>
      </w:pPr>
    </w:p>
    <w:p w14:paraId="5EA0ADD4" w14:textId="77777777" w:rsidR="00DB024E" w:rsidRDefault="00DB024E" w:rsidP="009958F0">
      <w:pPr>
        <w:tabs>
          <w:tab w:val="left" w:pos="3780"/>
        </w:tabs>
        <w:jc w:val="both"/>
      </w:pPr>
    </w:p>
    <w:p w14:paraId="5539918E" w14:textId="77777777" w:rsidR="00242D1F" w:rsidRDefault="00242D1F" w:rsidP="009958F0">
      <w:pPr>
        <w:tabs>
          <w:tab w:val="left" w:pos="3780"/>
        </w:tabs>
        <w:jc w:val="both"/>
      </w:pPr>
    </w:p>
    <w:p w14:paraId="1C91D1E0" w14:textId="77777777" w:rsidR="00242D1F" w:rsidRDefault="00242D1F" w:rsidP="009958F0">
      <w:pPr>
        <w:tabs>
          <w:tab w:val="left" w:pos="3780"/>
        </w:tabs>
        <w:jc w:val="both"/>
      </w:pPr>
    </w:p>
    <w:p w14:paraId="212D3753" w14:textId="77777777" w:rsidR="001845A8" w:rsidRDefault="001845A8" w:rsidP="001845A8">
      <w:pPr>
        <w:tabs>
          <w:tab w:val="left" w:pos="3780"/>
        </w:tabs>
        <w:jc w:val="both"/>
      </w:pPr>
    </w:p>
    <w:tbl>
      <w:tblPr>
        <w:tblW w:w="0" w:type="auto"/>
        <w:jc w:val="center"/>
        <w:tblLook w:val="04A0" w:firstRow="1" w:lastRow="0" w:firstColumn="1" w:lastColumn="0" w:noHBand="0" w:noVBand="1"/>
      </w:tblPr>
      <w:tblGrid>
        <w:gridCol w:w="4499"/>
      </w:tblGrid>
      <w:tr w:rsidR="001845A8" w:rsidRPr="00DB4DA7" w14:paraId="25D8D50F" w14:textId="77777777" w:rsidTr="00154EDD">
        <w:trPr>
          <w:jc w:val="center"/>
        </w:trPr>
        <w:tc>
          <w:tcPr>
            <w:tcW w:w="4499" w:type="dxa"/>
          </w:tcPr>
          <w:p w14:paraId="5EB0206D" w14:textId="77777777" w:rsidR="001845A8" w:rsidRPr="00DB4DA7" w:rsidRDefault="001845A8" w:rsidP="00154EDD">
            <w:pPr>
              <w:jc w:val="center"/>
            </w:pPr>
            <w:r w:rsidRPr="00DB4DA7">
              <w:t>_____________________________</w:t>
            </w:r>
          </w:p>
        </w:tc>
      </w:tr>
      <w:tr w:rsidR="001845A8" w:rsidRPr="00DB4DA7" w14:paraId="262447FF" w14:textId="77777777" w:rsidTr="00154EDD">
        <w:trPr>
          <w:jc w:val="center"/>
        </w:trPr>
        <w:tc>
          <w:tcPr>
            <w:tcW w:w="4499" w:type="dxa"/>
          </w:tcPr>
          <w:p w14:paraId="0A7263AA" w14:textId="77777777" w:rsidR="001845A8" w:rsidRPr="00DB4DA7" w:rsidRDefault="001845A8" w:rsidP="00154EDD">
            <w:pPr>
              <w:jc w:val="center"/>
            </w:pPr>
            <w:r w:rsidRPr="00DB4DA7">
              <w:t>Ja</w:t>
            </w:r>
            <w:r>
              <w:t xml:space="preserve">n </w:t>
            </w:r>
            <w:r w:rsidRPr="00DB4DA7">
              <w:t>Kuzma v. r.</w:t>
            </w:r>
          </w:p>
          <w:p w14:paraId="6166219C" w14:textId="77777777" w:rsidR="001845A8" w:rsidRPr="00DB4DA7" w:rsidRDefault="001845A8" w:rsidP="00154EDD">
            <w:pPr>
              <w:jc w:val="center"/>
            </w:pPr>
            <w:r w:rsidRPr="00DB4DA7">
              <w:t>starosta</w:t>
            </w:r>
          </w:p>
        </w:tc>
      </w:tr>
    </w:tbl>
    <w:p w14:paraId="58EAD1CF" w14:textId="77777777" w:rsidR="001845A8" w:rsidRPr="00DB4DA7" w:rsidRDefault="001845A8" w:rsidP="001845A8">
      <w:pPr>
        <w:tabs>
          <w:tab w:val="left" w:pos="3780"/>
        </w:tabs>
        <w:jc w:val="both"/>
      </w:pPr>
    </w:p>
    <w:p w14:paraId="437FD9AD" w14:textId="77777777" w:rsidR="001845A8" w:rsidRPr="00DB4DA7" w:rsidRDefault="001845A8" w:rsidP="001845A8">
      <w:pPr>
        <w:ind w:firstLine="708"/>
        <w:jc w:val="both"/>
      </w:pPr>
    </w:p>
    <w:p w14:paraId="1ACE95C5" w14:textId="77777777" w:rsidR="001845A8" w:rsidRPr="00DB4DA7" w:rsidRDefault="001845A8" w:rsidP="001845A8">
      <w:pPr>
        <w:ind w:firstLine="708"/>
        <w:jc w:val="both"/>
      </w:pPr>
    </w:p>
    <w:tbl>
      <w:tblPr>
        <w:tblW w:w="0" w:type="auto"/>
        <w:jc w:val="center"/>
        <w:tblLook w:val="04A0" w:firstRow="1" w:lastRow="0" w:firstColumn="1" w:lastColumn="0" w:noHBand="0" w:noVBand="1"/>
      </w:tblPr>
      <w:tblGrid>
        <w:gridCol w:w="4536"/>
        <w:gridCol w:w="4499"/>
      </w:tblGrid>
      <w:tr w:rsidR="001845A8" w:rsidRPr="00DB4DA7" w14:paraId="535B0605" w14:textId="77777777" w:rsidTr="00154EDD">
        <w:trPr>
          <w:jc w:val="center"/>
        </w:trPr>
        <w:tc>
          <w:tcPr>
            <w:tcW w:w="4536" w:type="dxa"/>
          </w:tcPr>
          <w:p w14:paraId="02546AD5" w14:textId="77777777" w:rsidR="001845A8" w:rsidRPr="00DB4DA7" w:rsidRDefault="001845A8" w:rsidP="00154EDD">
            <w:pPr>
              <w:jc w:val="center"/>
            </w:pPr>
            <w:r w:rsidRPr="00DB4DA7">
              <w:t>_____________________________</w:t>
            </w:r>
          </w:p>
        </w:tc>
        <w:tc>
          <w:tcPr>
            <w:tcW w:w="4499" w:type="dxa"/>
          </w:tcPr>
          <w:p w14:paraId="7B930CB2" w14:textId="77777777" w:rsidR="001845A8" w:rsidRPr="00DB4DA7" w:rsidRDefault="001845A8" w:rsidP="00154EDD">
            <w:pPr>
              <w:jc w:val="center"/>
            </w:pPr>
            <w:r w:rsidRPr="00DB4DA7">
              <w:t>_____________________________</w:t>
            </w:r>
          </w:p>
        </w:tc>
      </w:tr>
      <w:tr w:rsidR="001845A8" w:rsidRPr="0085574A" w14:paraId="7BBE8A5D" w14:textId="77777777" w:rsidTr="00154EDD">
        <w:trPr>
          <w:jc w:val="center"/>
        </w:trPr>
        <w:tc>
          <w:tcPr>
            <w:tcW w:w="4536" w:type="dxa"/>
          </w:tcPr>
          <w:p w14:paraId="6602DA3C" w14:textId="77777777" w:rsidR="001845A8" w:rsidRPr="00DB4DA7" w:rsidRDefault="001845A8" w:rsidP="00154EDD">
            <w:pPr>
              <w:jc w:val="center"/>
            </w:pPr>
            <w:r w:rsidRPr="00DB4DA7">
              <w:t>PaedDr. Rostislav Kadlec v. r.</w:t>
            </w:r>
          </w:p>
          <w:p w14:paraId="167B29A2" w14:textId="77777777" w:rsidR="001845A8" w:rsidRPr="00DB4DA7" w:rsidRDefault="001845A8" w:rsidP="00154EDD">
            <w:pPr>
              <w:jc w:val="center"/>
            </w:pPr>
            <w:r w:rsidRPr="00DB4DA7">
              <w:t>místostarosta</w:t>
            </w:r>
          </w:p>
        </w:tc>
        <w:tc>
          <w:tcPr>
            <w:tcW w:w="4499" w:type="dxa"/>
          </w:tcPr>
          <w:p w14:paraId="0DF8ECAB" w14:textId="77777777" w:rsidR="001845A8" w:rsidRPr="00DB4DA7" w:rsidRDefault="001845A8" w:rsidP="00154EDD">
            <w:pPr>
              <w:jc w:val="center"/>
            </w:pPr>
            <w:r w:rsidRPr="00DB4DA7">
              <w:t>Mgr. Miloslava Bačová v. r.</w:t>
            </w:r>
          </w:p>
          <w:p w14:paraId="219C142B" w14:textId="77777777" w:rsidR="001845A8" w:rsidRPr="00D90587" w:rsidRDefault="001845A8" w:rsidP="00154EDD">
            <w:pPr>
              <w:jc w:val="center"/>
            </w:pPr>
            <w:r w:rsidRPr="00DB4DA7">
              <w:t>místostarostka</w:t>
            </w:r>
          </w:p>
        </w:tc>
      </w:tr>
    </w:tbl>
    <w:p w14:paraId="57CEFC55" w14:textId="77777777" w:rsidR="001845A8" w:rsidRPr="0085574A" w:rsidRDefault="001845A8" w:rsidP="001845A8">
      <w:pPr>
        <w:pStyle w:val="Zkladntext"/>
        <w:tabs>
          <w:tab w:val="left" w:pos="1080"/>
          <w:tab w:val="left" w:pos="7020"/>
        </w:tabs>
        <w:spacing w:after="0"/>
      </w:pPr>
    </w:p>
    <w:p w14:paraId="3AB32E1C" w14:textId="77777777" w:rsidR="00F506E3" w:rsidRDefault="00F506E3">
      <w:pPr>
        <w:rPr>
          <w:b/>
        </w:rPr>
      </w:pPr>
      <w:r>
        <w:rPr>
          <w:b/>
        </w:rPr>
        <w:br w:type="page"/>
      </w:r>
    </w:p>
    <w:p w14:paraId="06FCAADD" w14:textId="77777777" w:rsidR="00563F82" w:rsidRPr="000D39CA" w:rsidRDefault="000D39CA" w:rsidP="000D39CA">
      <w:pPr>
        <w:jc w:val="both"/>
        <w:rPr>
          <w:b/>
        </w:rPr>
      </w:pPr>
      <w:r w:rsidRPr="000D39CA">
        <w:rPr>
          <w:b/>
        </w:rPr>
        <w:lastRenderedPageBreak/>
        <w:t>Příloha obecně závazné vyhlášky o místním poplatku za užívání veřejného prostranství</w:t>
      </w:r>
    </w:p>
    <w:p w14:paraId="263386BA" w14:textId="77777777" w:rsidR="000D39CA" w:rsidRDefault="000D39CA" w:rsidP="00563F82"/>
    <w:p w14:paraId="21C44804" w14:textId="77777777" w:rsidR="000D39CA" w:rsidRPr="000D39CA" w:rsidRDefault="000D39CA" w:rsidP="00563F82">
      <w:pPr>
        <w:rPr>
          <w:u w:val="single"/>
        </w:rPr>
      </w:pPr>
      <w:r w:rsidRPr="000D39CA">
        <w:rPr>
          <w:u w:val="single"/>
        </w:rPr>
        <w:t>Veřejné prostranství podle čl. 3 vyhlášky:</w:t>
      </w:r>
    </w:p>
    <w:p w14:paraId="020B8F02" w14:textId="77777777" w:rsidR="000D39CA" w:rsidRDefault="000D39CA" w:rsidP="00563F82"/>
    <w:p w14:paraId="1079F321" w14:textId="524D6AE4" w:rsidR="000D39CA" w:rsidRPr="00DC4DA1" w:rsidRDefault="001845A8" w:rsidP="00892228">
      <w:pPr>
        <w:jc w:val="both"/>
      </w:pPr>
      <w:r>
        <w:t xml:space="preserve">Ulice a náměstí: 1. </w:t>
      </w:r>
      <w:r w:rsidR="00473A8D">
        <w:t>M</w:t>
      </w:r>
      <w:r>
        <w:t xml:space="preserve">áje, 5. </w:t>
      </w:r>
      <w:r w:rsidR="00473A8D">
        <w:t>K</w:t>
      </w:r>
      <w:r>
        <w:t xml:space="preserve">větna, 28. </w:t>
      </w:r>
      <w:r w:rsidR="00473A8D">
        <w:t>Ř</w:t>
      </w:r>
      <w:r>
        <w:t xml:space="preserve">íjna, </w:t>
      </w:r>
      <w:r w:rsidR="00473A8D">
        <w:t xml:space="preserve">Akátová, </w:t>
      </w:r>
      <w:r>
        <w:t xml:space="preserve">Alejní, Alešova, Angreštový sad, B. Němcové, </w:t>
      </w:r>
      <w:proofErr w:type="spellStart"/>
      <w:r>
        <w:t>Bohosudovská</w:t>
      </w:r>
      <w:proofErr w:type="spellEnd"/>
      <w:r>
        <w:t xml:space="preserve">, Bohumila </w:t>
      </w:r>
      <w:proofErr w:type="spellStart"/>
      <w:r>
        <w:t>Bachury</w:t>
      </w:r>
      <w:proofErr w:type="spellEnd"/>
      <w:r>
        <w:t xml:space="preserve">, Budovatelů, Cínová, Dlouhá, Dolní, Dolní Maršov, Drážní, Družstevní, Dukelských </w:t>
      </w:r>
      <w:r w:rsidR="00473A8D">
        <w:t>h</w:t>
      </w:r>
      <w:r>
        <w:t>rdinů, Důl V, Dvořákov</w:t>
      </w:r>
      <w:r w:rsidR="00473A8D">
        <w:t>a</w:t>
      </w:r>
      <w:r>
        <w:t xml:space="preserve">, Eduarda </w:t>
      </w:r>
      <w:proofErr w:type="spellStart"/>
      <w:r>
        <w:t>Proppera</w:t>
      </w:r>
      <w:proofErr w:type="spellEnd"/>
      <w:r>
        <w:t xml:space="preserve">, Fojtovice, Fučíkova, Hálkova stezka, Havlíčkova, Horní, Horní Krupka, Horní </w:t>
      </w:r>
      <w:r w:rsidR="00473A8D">
        <w:t>n</w:t>
      </w:r>
      <w:r>
        <w:t xml:space="preserve">áměstí, Hornická stezka, Horská, Hřbitovní, Husitská, Husova, Jabloňová, Jaroslava Foglara, Jasmínová, Jiráskova, K Háječku, K Plovárně, Karla Čapka, Kateřinská, Kollárova, Komáří vížka, Komenského, Koněvova, Krátká, Krušnohorská, Křížová cesta, Lesní, Letná, Libušín, Lindnerova, Lípová, Luční, Mánesova, Mariánské náměstí, Martinka, Masarykova, Mírové náměstí, Mlýnská, Na Hamrech, Na Hradbách, Na Hrázi, Na Kašičce, Na Lukách, Na Návsi, Na Příkopě, Na Vyhlídce, Na Výrovce, Na Výsluní, Nad Kalvárií, Nad Plovárnou, Nad Tratí, Nádražní, Náves, Nerudova, Nová cesta, Nová </w:t>
      </w:r>
      <w:proofErr w:type="spellStart"/>
      <w:r>
        <w:t>Vrchoslav</w:t>
      </w:r>
      <w:proofErr w:type="spellEnd"/>
      <w:r>
        <w:t xml:space="preserve">, Ovocná, Partyzánská, Pionýrů, Pod Dolní drahou, Pod Kyšperkem, Pod Lanovkou, Pod Parkem, Pod Stadionem, Pod Tratí, Polní, Poštovní cesta, Poštovní, Prokopská, Průmyslová, Příčná, Revoluční, Rohová, Rudé armády, Růžová, Sadová, Sídliště, Sídliště Nad </w:t>
      </w:r>
      <w:r w:rsidR="00473A8D">
        <w:t>p</w:t>
      </w:r>
      <w:r>
        <w:t xml:space="preserve">lovárnou, Slunečná, Smetanova, </w:t>
      </w:r>
      <w:proofErr w:type="spellStart"/>
      <w:r>
        <w:t>Soběchlebská</w:t>
      </w:r>
      <w:proofErr w:type="spellEnd"/>
      <w:r>
        <w:t xml:space="preserve">, Střelecká stezka, Šeříková, Školní, Švermova, Teplická, Třešňová, U Horní dráhy, U Hřiště, U Lanovky, U Lípy, U Mlýna, U Nádraží, U Plovárny, U </w:t>
      </w:r>
      <w:proofErr w:type="spellStart"/>
      <w:r>
        <w:t>Přítkova</w:t>
      </w:r>
      <w:proofErr w:type="spellEnd"/>
      <w:r>
        <w:t>, U Stadionu, U Studánky, U Tvrziště, U Vápenky, Ústecká, Úzká,</w:t>
      </w:r>
      <w:r w:rsidR="00473A8D">
        <w:t xml:space="preserve"> V zahrádkách,</w:t>
      </w:r>
      <w:r>
        <w:t xml:space="preserve"> Větrná, Vilová, Vinohrady, Višňový sad, Vodní, Wolkerova, Za Chabařovickým nádražím, Za Poštou, </w:t>
      </w:r>
      <w:r w:rsidR="00473A8D">
        <w:t xml:space="preserve">Za Školou, </w:t>
      </w:r>
      <w:r>
        <w:t>Zahradní, Zelený sad, Žižkova</w:t>
      </w:r>
    </w:p>
    <w:sectPr w:rsidR="000D39CA" w:rsidRPr="00DC4DA1" w:rsidSect="00CA6330">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52377D" w14:textId="77777777" w:rsidR="005E7BE6" w:rsidRDefault="005E7BE6">
      <w:r>
        <w:separator/>
      </w:r>
    </w:p>
  </w:endnote>
  <w:endnote w:type="continuationSeparator" w:id="0">
    <w:p w14:paraId="4B90BC06" w14:textId="77777777" w:rsidR="005E7BE6" w:rsidRDefault="005E7B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7103B2" w14:textId="77777777" w:rsidR="005E7BE6" w:rsidRDefault="005E7BE6">
      <w:r>
        <w:separator/>
      </w:r>
    </w:p>
  </w:footnote>
  <w:footnote w:type="continuationSeparator" w:id="0">
    <w:p w14:paraId="5291C3B6" w14:textId="77777777" w:rsidR="005E7BE6" w:rsidRDefault="005E7BE6">
      <w:r>
        <w:continuationSeparator/>
      </w:r>
    </w:p>
  </w:footnote>
  <w:footnote w:id="1">
    <w:p w14:paraId="0396A219" w14:textId="77777777" w:rsidR="00563F82" w:rsidRPr="00563F82" w:rsidRDefault="00563F82" w:rsidP="00563F82">
      <w:pPr>
        <w:pStyle w:val="Textpoznpodarou"/>
        <w:jc w:val="both"/>
        <w:rPr>
          <w:highlight w:val="green"/>
        </w:rPr>
      </w:pPr>
      <w:r w:rsidRPr="00563F82">
        <w:rPr>
          <w:rStyle w:val="Znakapoznpodarou"/>
        </w:rPr>
        <w:footnoteRef/>
      </w:r>
      <w:r w:rsidRPr="00563F82">
        <w:rPr>
          <w:vertAlign w:val="superscript"/>
        </w:rPr>
        <w:t>)</w:t>
      </w:r>
      <w:r w:rsidRPr="00563F82">
        <w:t xml:space="preserve"> § 15 odst. 1</w:t>
      </w:r>
      <w:r w:rsidR="00002A5B">
        <w:t xml:space="preserve"> zákona o místních poplatcích (</w:t>
      </w:r>
      <w:r w:rsidRPr="00501991">
        <w:rPr>
          <w:i/>
        </w:rPr>
        <w:t>Správcem poplatku je obecní úřad.</w:t>
      </w:r>
      <w:r w:rsidRPr="00563F82">
        <w:t>)</w:t>
      </w:r>
    </w:p>
  </w:footnote>
  <w:footnote w:id="2">
    <w:p w14:paraId="44D53A93" w14:textId="27AA6C31" w:rsidR="007D5B23" w:rsidRPr="00A13791" w:rsidRDefault="007D5B23" w:rsidP="007D5B23">
      <w:pPr>
        <w:pStyle w:val="Textpoznpodarou"/>
        <w:ind w:left="198" w:hanging="198"/>
        <w:jc w:val="both"/>
        <w:rPr>
          <w:i/>
        </w:rPr>
      </w:pPr>
      <w:r w:rsidRPr="002A4B32">
        <w:rPr>
          <w:rStyle w:val="Znakapoznpodarou"/>
        </w:rPr>
        <w:footnoteRef/>
      </w:r>
      <w:r w:rsidRPr="002A4B32">
        <w:rPr>
          <w:vertAlign w:val="superscript"/>
        </w:rPr>
        <w:t>)</w:t>
      </w:r>
      <w:r w:rsidRPr="002A4B32">
        <w:t xml:space="preserve"> § </w:t>
      </w:r>
      <w:r w:rsidR="00AE6BD6">
        <w:t>11b odst. 1</w:t>
      </w:r>
      <w:r w:rsidRPr="002A4B32">
        <w:t xml:space="preserve"> zákona o místních poplatcích (</w:t>
      </w:r>
      <w:r w:rsidRPr="00A13791">
        <w:rPr>
          <w:i/>
        </w:rPr>
        <w:t>Poplatkovým subjektem je pro účely tohoto zákona</w:t>
      </w:r>
      <w:r>
        <w:rPr>
          <w:i/>
        </w:rPr>
        <w:tab/>
      </w:r>
    </w:p>
    <w:p w14:paraId="4334FAA9" w14:textId="77777777" w:rsidR="007D5B23" w:rsidRDefault="007D5B23" w:rsidP="007D5B23">
      <w:pPr>
        <w:pStyle w:val="Textpoznpodarou"/>
        <w:numPr>
          <w:ilvl w:val="0"/>
          <w:numId w:val="15"/>
        </w:numPr>
        <w:ind w:left="551" w:hanging="357"/>
        <w:jc w:val="both"/>
        <w:rPr>
          <w:i/>
        </w:rPr>
      </w:pPr>
      <w:r w:rsidRPr="00A13791">
        <w:rPr>
          <w:i/>
        </w:rPr>
        <w:t>poplatník poplatku, nebo</w:t>
      </w:r>
    </w:p>
    <w:p w14:paraId="6280F664" w14:textId="77777777" w:rsidR="007D5B23" w:rsidRPr="00C95C61" w:rsidRDefault="007D5B23" w:rsidP="007D5B23">
      <w:pPr>
        <w:pStyle w:val="Textpoznpodarou"/>
        <w:numPr>
          <w:ilvl w:val="0"/>
          <w:numId w:val="15"/>
        </w:numPr>
        <w:ind w:left="550" w:hanging="357"/>
        <w:jc w:val="both"/>
        <w:rPr>
          <w:i/>
        </w:rPr>
      </w:pPr>
      <w:r w:rsidRPr="00C95C61">
        <w:rPr>
          <w:i/>
        </w:rPr>
        <w:t>plátce poplatku, pokud jde o poplatek odváděný plátcem poplatku.</w:t>
      </w:r>
      <w:r w:rsidRPr="002A4B32">
        <w:t>)</w:t>
      </w:r>
    </w:p>
  </w:footnote>
  <w:footnote w:id="3">
    <w:p w14:paraId="087941BC" w14:textId="77777777" w:rsidR="00563F82" w:rsidRPr="00D6118C" w:rsidRDefault="00563F82" w:rsidP="00563F82">
      <w:pPr>
        <w:pStyle w:val="Textpoznpodarou"/>
        <w:ind w:left="198" w:hanging="198"/>
        <w:jc w:val="both"/>
      </w:pPr>
      <w:r w:rsidRPr="00D6118C">
        <w:rPr>
          <w:rStyle w:val="Znakapoznpodarou"/>
        </w:rPr>
        <w:footnoteRef/>
      </w:r>
      <w:r w:rsidRPr="00D6118C">
        <w:rPr>
          <w:vertAlign w:val="superscript"/>
        </w:rPr>
        <w:t>)</w:t>
      </w:r>
      <w:r w:rsidRPr="00D6118C">
        <w:t xml:space="preserve"> § </w:t>
      </w:r>
      <w:r w:rsidR="00453987">
        <w:t>4</w:t>
      </w:r>
      <w:r w:rsidRPr="00D6118C">
        <w:t xml:space="preserve"> odst. </w:t>
      </w:r>
      <w:r w:rsidR="004F4AA1">
        <w:t>1</w:t>
      </w:r>
      <w:r w:rsidRPr="00D6118C">
        <w:t xml:space="preserve"> zákona o místníc</w:t>
      </w:r>
      <w:r w:rsidR="00002A5B">
        <w:t>h poplatcích (</w:t>
      </w:r>
      <w:r w:rsidR="00501991" w:rsidRPr="00501991">
        <w:rPr>
          <w:i/>
        </w:rPr>
        <w:t xml:space="preserve">Poplatek </w:t>
      </w:r>
      <w:r w:rsidR="004F13AE">
        <w:rPr>
          <w:i/>
        </w:rPr>
        <w:t>z</w:t>
      </w:r>
      <w:r w:rsidR="00501991" w:rsidRPr="00501991">
        <w:rPr>
          <w:i/>
        </w:rPr>
        <w:t xml:space="preserve">a užívání veřejného prostranství se vybírá za zvláštní užívání veřejného prostranství, </w:t>
      </w:r>
      <w:r w:rsidR="00453987" w:rsidRPr="00501991">
        <w:rPr>
          <w:i/>
        </w:rPr>
        <w:t>kterým se rozumí provádění výkopových prací, umístění dočasných staveb a</w:t>
      </w:r>
      <w:r w:rsidR="00002A5B">
        <w:rPr>
          <w:i/>
        </w:rPr>
        <w:t> </w:t>
      </w:r>
      <w:r w:rsidR="00453987" w:rsidRPr="00501991">
        <w:rPr>
          <w:i/>
        </w:rPr>
        <w:t>zařízení sloužících pro poskytování prodeje a služeb, pro umístění stavebních nebo reklamních zařízení, zařízení cirkusů, lunaparků a jiných obdobných atrakcí, umístění skládek, vyhrazení trvalého parkovacího místa a užívání tohoto prostranství pro kulturní, sportovní a reklamní akce nebo potřeby tvorby filmových a</w:t>
      </w:r>
      <w:r w:rsidR="00002A5B">
        <w:rPr>
          <w:i/>
        </w:rPr>
        <w:t> </w:t>
      </w:r>
      <w:r w:rsidR="00453987" w:rsidRPr="00501991">
        <w:rPr>
          <w:i/>
        </w:rPr>
        <w:t>televizních děl.</w:t>
      </w:r>
      <w:r w:rsidR="00D6118C" w:rsidRPr="00D6118C">
        <w:rPr>
          <w:i/>
        </w:rPr>
        <w:t>)</w:t>
      </w:r>
    </w:p>
  </w:footnote>
  <w:footnote w:id="4">
    <w:p w14:paraId="2EDB6FE3" w14:textId="77777777" w:rsidR="00563F82" w:rsidRPr="00563F82" w:rsidRDefault="00563F82" w:rsidP="00563F82">
      <w:pPr>
        <w:pStyle w:val="Textpoznpodarou"/>
        <w:ind w:left="198" w:hanging="198"/>
        <w:jc w:val="both"/>
        <w:rPr>
          <w:highlight w:val="green"/>
        </w:rPr>
      </w:pPr>
      <w:r w:rsidRPr="00D6118C">
        <w:rPr>
          <w:rStyle w:val="Znakapoznpodarou"/>
        </w:rPr>
        <w:footnoteRef/>
      </w:r>
      <w:r w:rsidRPr="00D6118C">
        <w:rPr>
          <w:vertAlign w:val="superscript"/>
        </w:rPr>
        <w:t>)</w:t>
      </w:r>
      <w:r w:rsidRPr="00D6118C">
        <w:t xml:space="preserve"> § </w:t>
      </w:r>
      <w:r w:rsidR="00453987">
        <w:t>4</w:t>
      </w:r>
      <w:r w:rsidRPr="00D6118C">
        <w:t xml:space="preserve"> odst. </w:t>
      </w:r>
      <w:r w:rsidR="004F4AA1">
        <w:t>2</w:t>
      </w:r>
      <w:r w:rsidR="00002A5B">
        <w:t xml:space="preserve"> zákona o místních poplatcích (</w:t>
      </w:r>
      <w:r w:rsidR="00453987" w:rsidRPr="00453987">
        <w:rPr>
          <w:i/>
        </w:rPr>
        <w:t xml:space="preserve">Poplatek za užívání veřejného prostranství platí fyzické i právnické osoby, které užívají veřejné prostranství způsobem uvedeným </w:t>
      </w:r>
      <w:r w:rsidR="00453987">
        <w:rPr>
          <w:i/>
        </w:rPr>
        <w:t>v § 4 odst. 1 zákona o místních poplatcích</w:t>
      </w:r>
      <w:r w:rsidR="00002A5B">
        <w:rPr>
          <w:i/>
        </w:rPr>
        <w:t>.</w:t>
      </w:r>
      <w:r w:rsidR="004F4AA1">
        <w:t>)</w:t>
      </w:r>
    </w:p>
  </w:footnote>
  <w:footnote w:id="5">
    <w:p w14:paraId="33601FD9" w14:textId="77777777" w:rsidR="007A4136" w:rsidRPr="00660AD5" w:rsidRDefault="007A4136" w:rsidP="007A4136">
      <w:pPr>
        <w:pStyle w:val="Textpoznpodarou"/>
        <w:ind w:left="198" w:hanging="198"/>
        <w:jc w:val="both"/>
      </w:pPr>
      <w:r w:rsidRPr="00660AD5">
        <w:rPr>
          <w:rStyle w:val="Znakapoznpodarou"/>
        </w:rPr>
        <w:footnoteRef/>
      </w:r>
      <w:r w:rsidRPr="00660AD5">
        <w:rPr>
          <w:vertAlign w:val="superscript"/>
        </w:rPr>
        <w:t>)</w:t>
      </w:r>
      <w:r w:rsidRPr="00660AD5">
        <w:t xml:space="preserve"> § 34 zákona o obcích (</w:t>
      </w:r>
      <w:r w:rsidRPr="007A4136">
        <w:rPr>
          <w:i/>
        </w:rPr>
        <w:t>Veřejným prostranstvím jsou všechna náměstí, ulice, tržiště, chodníky, veřejná zeleň, parky a další prostory přístupné každému bez omezení, tedy sloužící obecnému užívání, a to bez ohledu na vlastnictví k tomuto prostoru.</w:t>
      </w:r>
      <w:r w:rsidRPr="00660AD5">
        <w:t>)</w:t>
      </w:r>
    </w:p>
  </w:footnote>
  <w:footnote w:id="6">
    <w:p w14:paraId="09B28D25" w14:textId="77777777" w:rsidR="007A4136" w:rsidRPr="00660AD5" w:rsidRDefault="007A4136" w:rsidP="007A4136">
      <w:pPr>
        <w:pStyle w:val="Textpoznpodarou"/>
      </w:pPr>
      <w:r w:rsidRPr="00660AD5">
        <w:rPr>
          <w:rStyle w:val="Znakapoznpodarou"/>
        </w:rPr>
        <w:footnoteRef/>
      </w:r>
      <w:r w:rsidRPr="00660AD5">
        <w:rPr>
          <w:vertAlign w:val="superscript"/>
        </w:rPr>
        <w:t>)</w:t>
      </w:r>
      <w:r w:rsidRPr="00660AD5">
        <w:t xml:space="preserve"> např. zahájení provádění výkopových prací po úřední době správce poplatku</w:t>
      </w:r>
    </w:p>
  </w:footnote>
  <w:footnote w:id="7">
    <w:p w14:paraId="21DD7898" w14:textId="77777777" w:rsidR="00F840BE" w:rsidRPr="00ED6F28" w:rsidRDefault="00F840BE" w:rsidP="00F840BE">
      <w:pPr>
        <w:pStyle w:val="Textpoznpodarou"/>
        <w:jc w:val="both"/>
        <w:rPr>
          <w:i/>
        </w:rPr>
      </w:pPr>
      <w:r w:rsidRPr="00ED6F28">
        <w:rPr>
          <w:rStyle w:val="Znakapoznpodarou"/>
        </w:rPr>
        <w:footnoteRef/>
      </w:r>
      <w:r w:rsidRPr="00ED6F28">
        <w:rPr>
          <w:vertAlign w:val="superscript"/>
        </w:rPr>
        <w:t>)</w:t>
      </w:r>
      <w:r w:rsidRPr="00ED6F28">
        <w:t xml:space="preserve"> § 14a odst. 2</w:t>
      </w:r>
      <w:r>
        <w:t>,</w:t>
      </w:r>
      <w:r w:rsidRPr="00ED6F28">
        <w:t xml:space="preserve"> 3</w:t>
      </w:r>
      <w:r>
        <w:t xml:space="preserve"> a 5</w:t>
      </w:r>
      <w:r w:rsidRPr="00ED6F28">
        <w:t xml:space="preserve"> zákona o místních poplatcích: (</w:t>
      </w:r>
      <w:r w:rsidRPr="00ED6F28">
        <w:rPr>
          <w:i/>
        </w:rPr>
        <w:t xml:space="preserve">2) V ohlášení </w:t>
      </w:r>
      <w:r>
        <w:rPr>
          <w:i/>
        </w:rPr>
        <w:t xml:space="preserve">poplatkový subjekt </w:t>
      </w:r>
      <w:r w:rsidRPr="00ED6F28">
        <w:rPr>
          <w:i/>
        </w:rPr>
        <w:t>uvede</w:t>
      </w:r>
    </w:p>
    <w:p w14:paraId="486822E1" w14:textId="77777777" w:rsidR="00F840BE" w:rsidRPr="00ED6F28" w:rsidRDefault="00F840BE" w:rsidP="00F840BE">
      <w:pPr>
        <w:pStyle w:val="Textpoznpodarou"/>
        <w:tabs>
          <w:tab w:val="left" w:pos="284"/>
        </w:tabs>
        <w:ind w:left="284"/>
        <w:jc w:val="both"/>
        <w:rPr>
          <w:i/>
        </w:rPr>
      </w:pPr>
      <w:r w:rsidRPr="00ED6F28">
        <w:rPr>
          <w:i/>
        </w:rPr>
        <w:t>a) jméno, popřípadě jména, a příjmení nebo název, obecný identifikátor, byl-li přidělen, místo pobytu nebo sídlo, sídlo podnikatele, popřípadě další adresu pro doručování; právnická osoba uvede též osoby, které jsou jejím jménem oprávněny jednat v poplatkových věcech,</w:t>
      </w:r>
    </w:p>
    <w:p w14:paraId="5E0EEC66" w14:textId="77777777" w:rsidR="00F840BE" w:rsidRPr="00463774" w:rsidRDefault="00F840BE" w:rsidP="00F840BE">
      <w:pPr>
        <w:pStyle w:val="Textpoznpodarou"/>
        <w:ind w:left="284" w:firstLine="1"/>
        <w:jc w:val="both"/>
        <w:rPr>
          <w:i/>
        </w:rPr>
      </w:pPr>
      <w:r w:rsidRPr="00463774">
        <w:rPr>
          <w:i/>
        </w:rPr>
        <w:t xml:space="preserve">b) čísla všech svých účtů u poskytovatelů platebních služeb, včetně poskytovatelů těchto služeb v zahraničí, užívaných v souvislosti s podnikatelskou činností, v případě, že předmět poplatku souvisí s podnikatelskou činností </w:t>
      </w:r>
      <w:r>
        <w:rPr>
          <w:i/>
        </w:rPr>
        <w:t>poplatkového subjektu</w:t>
      </w:r>
      <w:r w:rsidRPr="00463774">
        <w:rPr>
          <w:i/>
        </w:rPr>
        <w:t>,</w:t>
      </w:r>
    </w:p>
    <w:p w14:paraId="7D8FFD03" w14:textId="77777777" w:rsidR="00F840BE" w:rsidRPr="00463774" w:rsidRDefault="00F840BE" w:rsidP="00F840BE">
      <w:pPr>
        <w:pStyle w:val="Textpoznpodarou"/>
        <w:ind w:left="284"/>
        <w:jc w:val="both"/>
        <w:rPr>
          <w:i/>
        </w:rPr>
      </w:pPr>
      <w:r w:rsidRPr="00463774">
        <w:rPr>
          <w:i/>
        </w:rPr>
        <w:t>c) údaje rozhodné pro stanovení poplatku (včetně např. důvodů osvobození, pokud existují již v okamžiku podání ohlášení).</w:t>
      </w:r>
    </w:p>
    <w:p w14:paraId="17EA54E1" w14:textId="77777777" w:rsidR="00F840BE" w:rsidRPr="00463774" w:rsidRDefault="00F840BE" w:rsidP="00F840BE">
      <w:pPr>
        <w:pStyle w:val="Textpoznpodarou"/>
        <w:ind w:left="284"/>
        <w:jc w:val="both"/>
        <w:rPr>
          <w:i/>
        </w:rPr>
      </w:pPr>
      <w:r w:rsidRPr="00463774">
        <w:rPr>
          <w:i/>
        </w:rPr>
        <w:t xml:space="preserve">3) </w:t>
      </w:r>
      <w:r>
        <w:rPr>
          <w:i/>
        </w:rPr>
        <w:t>Poplatkový subjekt</w:t>
      </w:r>
      <w:r w:rsidRPr="00463774">
        <w:rPr>
          <w:i/>
        </w:rPr>
        <w:t>, který nemá sídlo nebo bydliště na území členského státu Evropské unie, jiného smluvního státu Dohody o Evropském hospodářském prostoru nebo Švýcarské konfederace, uvede kromě údajů požadovaných v odstavci 2 adresu svého zmocněnce v tuzemsku pro doručování.</w:t>
      </w:r>
    </w:p>
    <w:p w14:paraId="13C6E7B9" w14:textId="77777777" w:rsidR="00F840BE" w:rsidRPr="00463774" w:rsidRDefault="00F840BE" w:rsidP="00F840BE">
      <w:pPr>
        <w:pStyle w:val="Textpoznpodarou"/>
        <w:ind w:left="284"/>
        <w:jc w:val="both"/>
      </w:pPr>
      <w:r>
        <w:rPr>
          <w:i/>
        </w:rPr>
        <w:t>5</w:t>
      </w:r>
      <w:r w:rsidRPr="00463774">
        <w:rPr>
          <w:i/>
        </w:rPr>
        <w:t>) Povinnost ohlásit údaj podle odstavce 2 nebo jeho změnu se nevztahuje na údaj, který může správce poplatku automatizovaným způsobem zjisti</w:t>
      </w:r>
      <w:r>
        <w:rPr>
          <w:i/>
        </w:rPr>
        <w:t>t</w:t>
      </w:r>
      <w:r w:rsidRPr="00463774">
        <w:rPr>
          <w:i/>
        </w:rPr>
        <w:t xml:space="preserve"> z rejstříků nebo evidencí, do nichž má zřízen automatizovaný přístup. Okruh těchto údajů zveřejní správce poplatku na své úřední desce.</w:t>
      </w:r>
      <w:r w:rsidRPr="00463774">
        <w:t>)</w:t>
      </w:r>
    </w:p>
  </w:footnote>
  <w:footnote w:id="8">
    <w:p w14:paraId="50B46F96" w14:textId="77777777" w:rsidR="00F840BE" w:rsidRPr="00463774" w:rsidRDefault="00F840BE" w:rsidP="00F840BE">
      <w:pPr>
        <w:pStyle w:val="Textpoznpodarou"/>
        <w:jc w:val="both"/>
      </w:pPr>
      <w:r w:rsidRPr="00463774">
        <w:rPr>
          <w:rStyle w:val="Znakapoznpodarou"/>
        </w:rPr>
        <w:footnoteRef/>
      </w:r>
      <w:r w:rsidRPr="00463774">
        <w:rPr>
          <w:vertAlign w:val="superscript"/>
        </w:rPr>
        <w:t>)</w:t>
      </w:r>
      <w:r w:rsidRPr="00463774">
        <w:t xml:space="preserve"> včetně zániku poplatkové povinnosti </w:t>
      </w:r>
    </w:p>
  </w:footnote>
  <w:footnote w:id="9">
    <w:p w14:paraId="35299CFE" w14:textId="77777777" w:rsidR="00F840BE" w:rsidRPr="00463774" w:rsidRDefault="00F840BE" w:rsidP="00F840BE">
      <w:pPr>
        <w:pStyle w:val="Textpoznpodarou"/>
        <w:ind w:left="198" w:hanging="198"/>
        <w:jc w:val="both"/>
      </w:pPr>
      <w:r w:rsidRPr="00463774">
        <w:rPr>
          <w:rStyle w:val="Znakapoznpodarou"/>
        </w:rPr>
        <w:footnoteRef/>
      </w:r>
      <w:r w:rsidRPr="00463774">
        <w:rPr>
          <w:vertAlign w:val="superscript"/>
        </w:rPr>
        <w:t>)</w:t>
      </w:r>
      <w:r w:rsidRPr="00463774">
        <w:t xml:space="preserve"> § 14a odst. 4</w:t>
      </w:r>
      <w:r>
        <w:t xml:space="preserve"> zákona o místních poplatcích (</w:t>
      </w:r>
      <w:r w:rsidRPr="00862191">
        <w:rPr>
          <w:bCs/>
          <w:i/>
          <w:szCs w:val="24"/>
        </w:rPr>
        <w:t xml:space="preserve">Dojde-li ke změně údajů uvedených v ohlášení, je </w:t>
      </w:r>
      <w:r>
        <w:rPr>
          <w:bCs/>
          <w:i/>
          <w:szCs w:val="24"/>
        </w:rPr>
        <w:t>poplatkový subjekt</w:t>
      </w:r>
      <w:r w:rsidRPr="00862191">
        <w:rPr>
          <w:bCs/>
          <w:i/>
          <w:szCs w:val="24"/>
        </w:rPr>
        <w:t xml:space="preserve"> povinen tuto změnu oznámit do 15 dnů ode dne, kdy nastala</w:t>
      </w:r>
      <w:r>
        <w:rPr>
          <w:bCs/>
          <w:i/>
          <w:szCs w:val="24"/>
        </w:rPr>
        <w:t>, nestanoví-li obec v obecně závazné vyhlášce delší lhůtu</w:t>
      </w:r>
      <w:r w:rsidRPr="00862191">
        <w:rPr>
          <w:bCs/>
          <w:i/>
          <w:szCs w:val="24"/>
        </w:rPr>
        <w:t>.</w:t>
      </w:r>
      <w:r w:rsidRPr="00463774">
        <w:rPr>
          <w:bCs/>
          <w:szCs w:val="24"/>
        </w:rPr>
        <w:t>)</w:t>
      </w:r>
    </w:p>
  </w:footnote>
  <w:footnote w:id="10">
    <w:p w14:paraId="18788B67" w14:textId="77777777" w:rsidR="00F840BE" w:rsidRPr="00463774" w:rsidRDefault="00F840BE" w:rsidP="00F840BE">
      <w:pPr>
        <w:autoSpaceDE w:val="0"/>
        <w:autoSpaceDN w:val="0"/>
        <w:adjustRightInd w:val="0"/>
        <w:ind w:left="198" w:hanging="198"/>
        <w:jc w:val="both"/>
        <w:rPr>
          <w:sz w:val="20"/>
          <w:szCs w:val="20"/>
        </w:rPr>
      </w:pPr>
      <w:r w:rsidRPr="00463774">
        <w:rPr>
          <w:rStyle w:val="Znakapoznpodarou"/>
          <w:sz w:val="20"/>
          <w:szCs w:val="20"/>
        </w:rPr>
        <w:footnoteRef/>
      </w:r>
      <w:r w:rsidRPr="00463774">
        <w:rPr>
          <w:sz w:val="20"/>
          <w:szCs w:val="20"/>
          <w:vertAlign w:val="superscript"/>
        </w:rPr>
        <w:t>)</w:t>
      </w:r>
      <w:r w:rsidRPr="00463774">
        <w:rPr>
          <w:sz w:val="20"/>
          <w:szCs w:val="20"/>
        </w:rPr>
        <w:t xml:space="preserve"> § 14a odst. 6 zákona o místních poplatcích (</w:t>
      </w:r>
      <w:r w:rsidRPr="00862191">
        <w:rPr>
          <w:i/>
          <w:sz w:val="20"/>
          <w:szCs w:val="20"/>
        </w:rPr>
        <w:t>V případě, že poplatník</w:t>
      </w:r>
      <w:r>
        <w:rPr>
          <w:i/>
          <w:sz w:val="20"/>
          <w:szCs w:val="20"/>
        </w:rPr>
        <w:t>, který je poplatkovým subjektem,</w:t>
      </w:r>
      <w:r w:rsidRPr="00862191">
        <w:rPr>
          <w:i/>
          <w:sz w:val="20"/>
          <w:szCs w:val="20"/>
        </w:rPr>
        <w:t xml:space="preserve"> nesplní povinnost ohlásit údaj rozhodný pro osvobození nebo úlevu od poplatku ve lhůtě stanovené obecně závaznou vyhláškou nebo ve lhůtě podle odstavce 4, nárok na osvobození nebo úlevu od tohoto poplatku zaniká; za nesplnění této povinnosti nelze uložit pokutu za nesplnění povinnosti nepeněžité povahy.</w:t>
      </w:r>
      <w:r w:rsidRPr="00463774">
        <w:rPr>
          <w:sz w:val="20"/>
          <w:szCs w:val="20"/>
        </w:rPr>
        <w:t>)</w:t>
      </w:r>
    </w:p>
  </w:footnote>
  <w:footnote w:id="11">
    <w:p w14:paraId="63889AB3" w14:textId="77777777" w:rsidR="00DB024E" w:rsidRPr="00660AD5" w:rsidRDefault="00DB024E" w:rsidP="00DB024E">
      <w:pPr>
        <w:pStyle w:val="Textpoznpodarou"/>
        <w:ind w:left="198" w:hanging="198"/>
        <w:jc w:val="both"/>
      </w:pPr>
      <w:r w:rsidRPr="00660AD5">
        <w:rPr>
          <w:rStyle w:val="Znakapoznpodarou"/>
        </w:rPr>
        <w:footnoteRef/>
      </w:r>
      <w:r w:rsidRPr="00660AD5">
        <w:rPr>
          <w:vertAlign w:val="superscript"/>
        </w:rPr>
        <w:t>)</w:t>
      </w:r>
      <w:r w:rsidRPr="00660AD5">
        <w:t xml:space="preserve"> § 4 odst. 1</w:t>
      </w:r>
      <w:r>
        <w:t xml:space="preserve"> zákona o místních poplatcích věta druhá (</w:t>
      </w:r>
      <w:r w:rsidRPr="00B339E1">
        <w:rPr>
          <w:i/>
        </w:rPr>
        <w:t>Z akcí pořádaných na veřejném prostranství, jejichž celý výtěžek je odveden na charitativní a veřejně prospěšné účely, se poplatek neplatí.),</w:t>
      </w:r>
      <w:r>
        <w:t xml:space="preserve"> § 4 odst. 3 zákona o místních poplatcích (</w:t>
      </w:r>
      <w:r w:rsidRPr="006A6BD3">
        <w:rPr>
          <w:i/>
        </w:rPr>
        <w:t>Poplatku za užívání veřejného prostranství spočívajícího ve vyhrazení trvalého parkovacího místa nepodléhají osoby</w:t>
      </w:r>
      <w:r>
        <w:rPr>
          <w:i/>
        </w:rPr>
        <w:t>, které jsou držiteli průkazu ZTP nebo ZTP/P</w:t>
      </w:r>
      <w:r w:rsidRPr="006A6BD3">
        <w:rPr>
          <w:i/>
        </w:rPr>
        <w:t>.</w:t>
      </w:r>
      <w:r w:rsidRPr="00660AD5">
        <w:t>)</w:t>
      </w:r>
    </w:p>
  </w:footnote>
  <w:footnote w:id="12">
    <w:p w14:paraId="0AA3AC48" w14:textId="77777777" w:rsidR="008C3250" w:rsidRPr="00660AD5" w:rsidRDefault="008C3250" w:rsidP="008C3250">
      <w:pPr>
        <w:pStyle w:val="Textpoznpodarou"/>
        <w:ind w:left="198" w:hanging="198"/>
        <w:jc w:val="both"/>
      </w:pPr>
      <w:r w:rsidRPr="00660AD5">
        <w:rPr>
          <w:rStyle w:val="Znakapoznpodarou"/>
        </w:rPr>
        <w:footnoteRef/>
      </w:r>
      <w:r w:rsidRPr="00660AD5">
        <w:rPr>
          <w:vertAlign w:val="superscript"/>
        </w:rPr>
        <w:t>)</w:t>
      </w:r>
      <w:r w:rsidRPr="00660AD5">
        <w:t xml:space="preserve"> </w:t>
      </w:r>
      <w:r>
        <w:t>jedná se o přechodné opatření zamezující dvojímu zpoplatnění uživatelů téhož veřejného prostranství</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6106E"/>
    <w:multiLevelType w:val="hybridMultilevel"/>
    <w:tmpl w:val="42CC1564"/>
    <w:lvl w:ilvl="0" w:tplc="E098DB7A">
      <w:start w:val="1"/>
      <w:numFmt w:val="decimal"/>
      <w:lvlText w:val="%1."/>
      <w:lvlJc w:val="left"/>
      <w:pPr>
        <w:tabs>
          <w:tab w:val="num" w:pos="1077"/>
        </w:tabs>
        <w:ind w:left="1077" w:hanging="357"/>
      </w:pPr>
      <w:rPr>
        <w:rFonts w:ascii="Times New Roman" w:eastAsia="Times New Roman" w:hAnsi="Times New Roman" w:cs="Times New Roman"/>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92B686D"/>
    <w:multiLevelType w:val="multilevel"/>
    <w:tmpl w:val="DB8C4B96"/>
    <w:lvl w:ilvl="0">
      <w:start w:val="2"/>
      <w:numFmt w:val="decimal"/>
      <w:lvlText w:val="%1)"/>
      <w:lvlJc w:val="left"/>
      <w:pPr>
        <w:tabs>
          <w:tab w:val="num" w:pos="357"/>
        </w:tabs>
        <w:ind w:left="357" w:hanging="357"/>
      </w:pPr>
      <w:rPr>
        <w:rFonts w:hint="default"/>
        <w:b w:val="0"/>
        <w:i w:val="0"/>
        <w:strike w:val="0"/>
        <w:dstrike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 w15:restartNumberingAfterBreak="0">
    <w:nsid w:val="0C927767"/>
    <w:multiLevelType w:val="hybridMultilevel"/>
    <w:tmpl w:val="425EA2A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D5820B5"/>
    <w:multiLevelType w:val="multilevel"/>
    <w:tmpl w:val="C0D651B8"/>
    <w:lvl w:ilvl="0">
      <w:start w:val="1"/>
      <w:numFmt w:val="decimal"/>
      <w:lvlText w:val="%1)"/>
      <w:lvlJc w:val="left"/>
      <w:pPr>
        <w:tabs>
          <w:tab w:val="num" w:pos="357"/>
        </w:tabs>
        <w:ind w:left="357" w:hanging="35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4" w15:restartNumberingAfterBreak="0">
    <w:nsid w:val="156916CB"/>
    <w:multiLevelType w:val="hybridMultilevel"/>
    <w:tmpl w:val="4CFE3BB6"/>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17A6A98C">
      <w:start w:val="2"/>
      <w:numFmt w:val="decimal"/>
      <w:lvlText w:val="%2)"/>
      <w:lvlJc w:val="left"/>
      <w:pPr>
        <w:tabs>
          <w:tab w:val="num" w:pos="357"/>
        </w:tabs>
        <w:ind w:left="357" w:hanging="357"/>
      </w:pPr>
      <w:rPr>
        <w:rFonts w:hint="default"/>
        <w:b w:val="0"/>
      </w:rPr>
    </w:lvl>
    <w:lvl w:ilvl="2" w:tplc="06508AD2">
      <w:start w:val="1"/>
      <w:numFmt w:val="upperRoman"/>
      <w:lvlText w:val="%3."/>
      <w:lvlJc w:val="right"/>
      <w:pPr>
        <w:tabs>
          <w:tab w:val="num" w:pos="1327"/>
        </w:tabs>
        <w:ind w:left="1327" w:hanging="250"/>
      </w:pPr>
      <w:rPr>
        <w:rFonts w:hint="default"/>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65D231E"/>
    <w:multiLevelType w:val="hybridMultilevel"/>
    <w:tmpl w:val="6E426E00"/>
    <w:lvl w:ilvl="0" w:tplc="58ECF0A0">
      <w:start w:val="1"/>
      <w:numFmt w:val="lowerLetter"/>
      <w:lvlText w:val="%1)"/>
      <w:lvlJc w:val="left"/>
      <w:pPr>
        <w:tabs>
          <w:tab w:val="num" w:pos="720"/>
        </w:tabs>
        <w:ind w:left="720" w:hanging="363"/>
      </w:pPr>
      <w:rPr>
        <w:rFonts w:ascii="Times New Roman" w:eastAsia="Times New Roman" w:hAnsi="Times New Roman"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74737FA"/>
    <w:multiLevelType w:val="hybridMultilevel"/>
    <w:tmpl w:val="5D8C343C"/>
    <w:lvl w:ilvl="0" w:tplc="AE6C05B4">
      <w:start w:val="1"/>
      <w:numFmt w:val="decimal"/>
      <w:lvlText w:val="%1)"/>
      <w:lvlJc w:val="left"/>
      <w:pPr>
        <w:tabs>
          <w:tab w:val="num" w:pos="357"/>
        </w:tabs>
        <w:ind w:left="357" w:hanging="357"/>
      </w:pPr>
      <w:rPr>
        <w:rFonts w:ascii="Times New Roman" w:eastAsia="Times New Roman" w:hAnsi="Times New Roman" w:cs="Times New Roman" w:hint="default"/>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E166ADA"/>
    <w:multiLevelType w:val="hybridMultilevel"/>
    <w:tmpl w:val="57AE3E26"/>
    <w:lvl w:ilvl="0" w:tplc="8A7E868E">
      <w:start w:val="1"/>
      <w:numFmt w:val="decimal"/>
      <w:lvlText w:val="%1)"/>
      <w:lvlJc w:val="left"/>
      <w:pPr>
        <w:tabs>
          <w:tab w:val="num" w:pos="357"/>
        </w:tabs>
        <w:ind w:left="357" w:hanging="357"/>
      </w:pPr>
      <w:rPr>
        <w:rFonts w:hint="default"/>
        <w:b w:val="0"/>
      </w:rPr>
    </w:lvl>
    <w:lvl w:ilvl="1" w:tplc="7D4657C2">
      <w:start w:val="1"/>
      <w:numFmt w:val="decimal"/>
      <w:lvlText w:val="%2)"/>
      <w:lvlJc w:val="left"/>
      <w:pPr>
        <w:tabs>
          <w:tab w:val="num" w:pos="720"/>
        </w:tabs>
        <w:ind w:left="720" w:hanging="363"/>
      </w:pPr>
      <w:rPr>
        <w:rFonts w:ascii="Times New Roman" w:eastAsia="Times New Roman" w:hAnsi="Times New Roman" w:cs="Times New Roman"/>
      </w:rPr>
    </w:lvl>
    <w:lvl w:ilvl="2" w:tplc="1254925C">
      <w:start w:val="1"/>
      <w:numFmt w:val="lowerLetter"/>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2E0825A9"/>
    <w:multiLevelType w:val="hybridMultilevel"/>
    <w:tmpl w:val="6F601982"/>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E8F0E968">
      <w:start w:val="2"/>
      <w:numFmt w:val="decimal"/>
      <w:lvlText w:val="%2)"/>
      <w:lvlJc w:val="left"/>
      <w:pPr>
        <w:tabs>
          <w:tab w:val="num" w:pos="357"/>
        </w:tabs>
        <w:ind w:left="357" w:hanging="357"/>
      </w:pPr>
      <w:rPr>
        <w:rFonts w:hint="default"/>
      </w:rPr>
    </w:lvl>
    <w:lvl w:ilvl="2" w:tplc="FCDC3966">
      <w:start w:val="1"/>
      <w:numFmt w:val="lowerLetter"/>
      <w:lvlText w:val="%3)"/>
      <w:lvlJc w:val="right"/>
      <w:pPr>
        <w:tabs>
          <w:tab w:val="num" w:pos="1327"/>
        </w:tabs>
        <w:ind w:left="1327" w:hanging="250"/>
      </w:pPr>
      <w:rPr>
        <w:rFonts w:ascii="Times New Roman" w:eastAsia="Times New Roman" w:hAnsi="Times New Roman" w:cs="Times New Roman"/>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3E6566CF"/>
    <w:multiLevelType w:val="hybridMultilevel"/>
    <w:tmpl w:val="6E426E00"/>
    <w:lvl w:ilvl="0" w:tplc="58ECF0A0">
      <w:start w:val="1"/>
      <w:numFmt w:val="lowerLetter"/>
      <w:lvlText w:val="%1)"/>
      <w:lvlJc w:val="left"/>
      <w:pPr>
        <w:tabs>
          <w:tab w:val="num" w:pos="720"/>
        </w:tabs>
        <w:ind w:left="720" w:hanging="363"/>
      </w:pPr>
      <w:rPr>
        <w:rFonts w:ascii="Times New Roman" w:eastAsia="Times New Roman" w:hAnsi="Times New Roman"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41D1343E"/>
    <w:multiLevelType w:val="hybridMultilevel"/>
    <w:tmpl w:val="15969FF2"/>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421D1481"/>
    <w:multiLevelType w:val="hybridMultilevel"/>
    <w:tmpl w:val="3764864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5FB620E0"/>
    <w:multiLevelType w:val="hybridMultilevel"/>
    <w:tmpl w:val="42CC1564"/>
    <w:lvl w:ilvl="0" w:tplc="E098DB7A">
      <w:start w:val="1"/>
      <w:numFmt w:val="decimal"/>
      <w:lvlText w:val="%1."/>
      <w:lvlJc w:val="left"/>
      <w:pPr>
        <w:tabs>
          <w:tab w:val="num" w:pos="1077"/>
        </w:tabs>
        <w:ind w:left="1077" w:hanging="357"/>
      </w:pPr>
      <w:rPr>
        <w:rFonts w:ascii="Times New Roman" w:eastAsia="Times New Roman" w:hAnsi="Times New Roman" w:cs="Times New Roman"/>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60D51291"/>
    <w:multiLevelType w:val="hybridMultilevel"/>
    <w:tmpl w:val="4CFE3BB6"/>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17A6A98C">
      <w:start w:val="2"/>
      <w:numFmt w:val="decimal"/>
      <w:lvlText w:val="%2)"/>
      <w:lvlJc w:val="left"/>
      <w:pPr>
        <w:tabs>
          <w:tab w:val="num" w:pos="357"/>
        </w:tabs>
        <w:ind w:left="357" w:hanging="357"/>
      </w:pPr>
      <w:rPr>
        <w:rFonts w:hint="default"/>
        <w:b w:val="0"/>
      </w:rPr>
    </w:lvl>
    <w:lvl w:ilvl="2" w:tplc="06508AD2">
      <w:start w:val="1"/>
      <w:numFmt w:val="upperRoman"/>
      <w:lvlText w:val="%3."/>
      <w:lvlJc w:val="right"/>
      <w:pPr>
        <w:tabs>
          <w:tab w:val="num" w:pos="1327"/>
        </w:tabs>
        <w:ind w:left="1327" w:hanging="250"/>
      </w:pPr>
      <w:rPr>
        <w:rFonts w:hint="default"/>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61DA2389"/>
    <w:multiLevelType w:val="hybridMultilevel"/>
    <w:tmpl w:val="F22881B2"/>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69B75271"/>
    <w:multiLevelType w:val="hybridMultilevel"/>
    <w:tmpl w:val="A864A3A8"/>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6E35253F"/>
    <w:multiLevelType w:val="hybridMultilevel"/>
    <w:tmpl w:val="A0A42CE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6EE34E2D"/>
    <w:multiLevelType w:val="hybridMultilevel"/>
    <w:tmpl w:val="4CFE3BB6"/>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17A6A98C">
      <w:start w:val="2"/>
      <w:numFmt w:val="decimal"/>
      <w:lvlText w:val="%2)"/>
      <w:lvlJc w:val="left"/>
      <w:pPr>
        <w:tabs>
          <w:tab w:val="num" w:pos="357"/>
        </w:tabs>
        <w:ind w:left="357" w:hanging="357"/>
      </w:pPr>
      <w:rPr>
        <w:rFonts w:hint="default"/>
        <w:b w:val="0"/>
      </w:rPr>
    </w:lvl>
    <w:lvl w:ilvl="2" w:tplc="06508AD2">
      <w:start w:val="1"/>
      <w:numFmt w:val="upperRoman"/>
      <w:lvlText w:val="%3."/>
      <w:lvlJc w:val="right"/>
      <w:pPr>
        <w:tabs>
          <w:tab w:val="num" w:pos="1327"/>
        </w:tabs>
        <w:ind w:left="1327" w:hanging="250"/>
      </w:pPr>
      <w:rPr>
        <w:rFonts w:hint="default"/>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71922C6F"/>
    <w:multiLevelType w:val="hybridMultilevel"/>
    <w:tmpl w:val="42CC1564"/>
    <w:lvl w:ilvl="0" w:tplc="E098DB7A">
      <w:start w:val="1"/>
      <w:numFmt w:val="decimal"/>
      <w:lvlText w:val="%1."/>
      <w:lvlJc w:val="left"/>
      <w:pPr>
        <w:tabs>
          <w:tab w:val="num" w:pos="1077"/>
        </w:tabs>
        <w:ind w:left="1077" w:hanging="357"/>
      </w:pPr>
      <w:rPr>
        <w:rFonts w:ascii="Times New Roman" w:eastAsia="Times New Roman" w:hAnsi="Times New Roman" w:cs="Times New Roman"/>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7E0D0AE1"/>
    <w:multiLevelType w:val="hybridMultilevel"/>
    <w:tmpl w:val="492CA54C"/>
    <w:lvl w:ilvl="0" w:tplc="321225E4">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9"/>
  </w:num>
  <w:num w:numId="2">
    <w:abstractNumId w:val="3"/>
  </w:num>
  <w:num w:numId="3">
    <w:abstractNumId w:val="6"/>
  </w:num>
  <w:num w:numId="4">
    <w:abstractNumId w:val="11"/>
  </w:num>
  <w:num w:numId="5">
    <w:abstractNumId w:val="13"/>
  </w:num>
  <w:num w:numId="6">
    <w:abstractNumId w:val="14"/>
  </w:num>
  <w:num w:numId="7">
    <w:abstractNumId w:val="0"/>
  </w:num>
  <w:num w:numId="8">
    <w:abstractNumId w:val="4"/>
  </w:num>
  <w:num w:numId="9">
    <w:abstractNumId w:val="8"/>
  </w:num>
  <w:num w:numId="10">
    <w:abstractNumId w:val="7"/>
  </w:num>
  <w:num w:numId="11">
    <w:abstractNumId w:val="5"/>
  </w:num>
  <w:num w:numId="12">
    <w:abstractNumId w:val="10"/>
  </w:num>
  <w:num w:numId="13">
    <w:abstractNumId w:val="9"/>
  </w:num>
  <w:num w:numId="14">
    <w:abstractNumId w:val="16"/>
  </w:num>
  <w:num w:numId="15">
    <w:abstractNumId w:val="2"/>
  </w:num>
  <w:num w:numId="16">
    <w:abstractNumId w:val="17"/>
  </w:num>
  <w:num w:numId="17">
    <w:abstractNumId w:val="15"/>
  </w:num>
  <w:num w:numId="18">
    <w:abstractNumId w:val="1"/>
  </w:num>
  <w:num w:numId="19">
    <w:abstractNumId w:val="18"/>
  </w:num>
  <w:num w:numId="20">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57"/>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1E02"/>
    <w:rsid w:val="00002A5B"/>
    <w:rsid w:val="00003CB7"/>
    <w:rsid w:val="00007BF9"/>
    <w:rsid w:val="00025DD4"/>
    <w:rsid w:val="00026F27"/>
    <w:rsid w:val="00042A7E"/>
    <w:rsid w:val="00044C44"/>
    <w:rsid w:val="00045EFB"/>
    <w:rsid w:val="0005519A"/>
    <w:rsid w:val="00066DC9"/>
    <w:rsid w:val="00081ED0"/>
    <w:rsid w:val="000848FF"/>
    <w:rsid w:val="00086310"/>
    <w:rsid w:val="00087CE6"/>
    <w:rsid w:val="00092612"/>
    <w:rsid w:val="000A7589"/>
    <w:rsid w:val="000B589E"/>
    <w:rsid w:val="000B68CB"/>
    <w:rsid w:val="000C50BC"/>
    <w:rsid w:val="000C59B3"/>
    <w:rsid w:val="000D39CA"/>
    <w:rsid w:val="000E0497"/>
    <w:rsid w:val="000E12F4"/>
    <w:rsid w:val="000E1AAB"/>
    <w:rsid w:val="000E1F65"/>
    <w:rsid w:val="000F09B9"/>
    <w:rsid w:val="000F7BE0"/>
    <w:rsid w:val="00111AED"/>
    <w:rsid w:val="00117E5A"/>
    <w:rsid w:val="0012430A"/>
    <w:rsid w:val="001245AF"/>
    <w:rsid w:val="0012476D"/>
    <w:rsid w:val="00132DAB"/>
    <w:rsid w:val="00143268"/>
    <w:rsid w:val="00147A4E"/>
    <w:rsid w:val="001530CF"/>
    <w:rsid w:val="001538BD"/>
    <w:rsid w:val="00153F67"/>
    <w:rsid w:val="001552AB"/>
    <w:rsid w:val="00162D24"/>
    <w:rsid w:val="00171FEB"/>
    <w:rsid w:val="00175D5E"/>
    <w:rsid w:val="001845A8"/>
    <w:rsid w:val="0019093A"/>
    <w:rsid w:val="0019118B"/>
    <w:rsid w:val="001911FB"/>
    <w:rsid w:val="001920F1"/>
    <w:rsid w:val="001921E5"/>
    <w:rsid w:val="0019666C"/>
    <w:rsid w:val="001A016B"/>
    <w:rsid w:val="001A135C"/>
    <w:rsid w:val="001A3C9D"/>
    <w:rsid w:val="001B70BF"/>
    <w:rsid w:val="001D01A6"/>
    <w:rsid w:val="001D263B"/>
    <w:rsid w:val="001D56FE"/>
    <w:rsid w:val="001E2C3C"/>
    <w:rsid w:val="001E3275"/>
    <w:rsid w:val="001E5C84"/>
    <w:rsid w:val="001E6F5F"/>
    <w:rsid w:val="001F596D"/>
    <w:rsid w:val="00222085"/>
    <w:rsid w:val="00240E68"/>
    <w:rsid w:val="00242D1F"/>
    <w:rsid w:val="00251974"/>
    <w:rsid w:val="00266882"/>
    <w:rsid w:val="00282BA9"/>
    <w:rsid w:val="00285BAE"/>
    <w:rsid w:val="002948DD"/>
    <w:rsid w:val="002960E4"/>
    <w:rsid w:val="002B5D96"/>
    <w:rsid w:val="002C0E7E"/>
    <w:rsid w:val="002C6AE6"/>
    <w:rsid w:val="002D238A"/>
    <w:rsid w:val="002E6FA0"/>
    <w:rsid w:val="002E773F"/>
    <w:rsid w:val="00305E51"/>
    <w:rsid w:val="00310BC4"/>
    <w:rsid w:val="00311013"/>
    <w:rsid w:val="0032017D"/>
    <w:rsid w:val="00321F46"/>
    <w:rsid w:val="0032607C"/>
    <w:rsid w:val="003476AF"/>
    <w:rsid w:val="0035236F"/>
    <w:rsid w:val="0036029D"/>
    <w:rsid w:val="00360717"/>
    <w:rsid w:val="00362AB4"/>
    <w:rsid w:val="00364CB3"/>
    <w:rsid w:val="003728CE"/>
    <w:rsid w:val="0038542B"/>
    <w:rsid w:val="003A13D9"/>
    <w:rsid w:val="003A4107"/>
    <w:rsid w:val="003A4E23"/>
    <w:rsid w:val="003C51A0"/>
    <w:rsid w:val="003D09B3"/>
    <w:rsid w:val="003D20A2"/>
    <w:rsid w:val="003D6DDA"/>
    <w:rsid w:val="003E521E"/>
    <w:rsid w:val="003E5DA9"/>
    <w:rsid w:val="003F05B2"/>
    <w:rsid w:val="003F18F7"/>
    <w:rsid w:val="003F4C6D"/>
    <w:rsid w:val="00404D02"/>
    <w:rsid w:val="00430549"/>
    <w:rsid w:val="0043674F"/>
    <w:rsid w:val="00450DF1"/>
    <w:rsid w:val="0045134D"/>
    <w:rsid w:val="00453987"/>
    <w:rsid w:val="00461FA9"/>
    <w:rsid w:val="004620C5"/>
    <w:rsid w:val="00463727"/>
    <w:rsid w:val="00472F7B"/>
    <w:rsid w:val="00473A8D"/>
    <w:rsid w:val="0047486B"/>
    <w:rsid w:val="00482EDE"/>
    <w:rsid w:val="00487149"/>
    <w:rsid w:val="004923B8"/>
    <w:rsid w:val="0049318A"/>
    <w:rsid w:val="004975C8"/>
    <w:rsid w:val="004A6EA1"/>
    <w:rsid w:val="004C39E1"/>
    <w:rsid w:val="004D11FF"/>
    <w:rsid w:val="004D1231"/>
    <w:rsid w:val="004D270A"/>
    <w:rsid w:val="004D40B8"/>
    <w:rsid w:val="004D45D1"/>
    <w:rsid w:val="004F13AE"/>
    <w:rsid w:val="004F181D"/>
    <w:rsid w:val="004F4AA1"/>
    <w:rsid w:val="004F5162"/>
    <w:rsid w:val="004F6B94"/>
    <w:rsid w:val="00501991"/>
    <w:rsid w:val="00506983"/>
    <w:rsid w:val="00507C84"/>
    <w:rsid w:val="00514BF3"/>
    <w:rsid w:val="005241FA"/>
    <w:rsid w:val="00552454"/>
    <w:rsid w:val="00556D88"/>
    <w:rsid w:val="00560096"/>
    <w:rsid w:val="005601B8"/>
    <w:rsid w:val="00561E02"/>
    <w:rsid w:val="00563F82"/>
    <w:rsid w:val="005642D7"/>
    <w:rsid w:val="005674CA"/>
    <w:rsid w:val="005725DD"/>
    <w:rsid w:val="0057576D"/>
    <w:rsid w:val="0058025F"/>
    <w:rsid w:val="0058352D"/>
    <w:rsid w:val="0059564E"/>
    <w:rsid w:val="005A56F1"/>
    <w:rsid w:val="005A67A3"/>
    <w:rsid w:val="005B1308"/>
    <w:rsid w:val="005B631A"/>
    <w:rsid w:val="005C2873"/>
    <w:rsid w:val="005D48D6"/>
    <w:rsid w:val="005E1B1F"/>
    <w:rsid w:val="005E7474"/>
    <w:rsid w:val="005E7BE6"/>
    <w:rsid w:val="005F235B"/>
    <w:rsid w:val="005F6601"/>
    <w:rsid w:val="006010AE"/>
    <w:rsid w:val="00601F6C"/>
    <w:rsid w:val="00624A8C"/>
    <w:rsid w:val="0062581F"/>
    <w:rsid w:val="00631EA2"/>
    <w:rsid w:val="00634AED"/>
    <w:rsid w:val="00636355"/>
    <w:rsid w:val="0064358B"/>
    <w:rsid w:val="00647440"/>
    <w:rsid w:val="00651314"/>
    <w:rsid w:val="0065404D"/>
    <w:rsid w:val="00655FC0"/>
    <w:rsid w:val="00657602"/>
    <w:rsid w:val="00660528"/>
    <w:rsid w:val="006641A1"/>
    <w:rsid w:val="00666B46"/>
    <w:rsid w:val="0067066B"/>
    <w:rsid w:val="00685D47"/>
    <w:rsid w:val="006911C4"/>
    <w:rsid w:val="006A6BD3"/>
    <w:rsid w:val="006C1933"/>
    <w:rsid w:val="006D759B"/>
    <w:rsid w:val="006E1A3E"/>
    <w:rsid w:val="006E391F"/>
    <w:rsid w:val="006E7EFC"/>
    <w:rsid w:val="00703C19"/>
    <w:rsid w:val="007203B8"/>
    <w:rsid w:val="00730DDF"/>
    <w:rsid w:val="0073267F"/>
    <w:rsid w:val="0074034E"/>
    <w:rsid w:val="007409B1"/>
    <w:rsid w:val="00744ADC"/>
    <w:rsid w:val="007535ED"/>
    <w:rsid w:val="00757E70"/>
    <w:rsid w:val="00767C2B"/>
    <w:rsid w:val="007749FB"/>
    <w:rsid w:val="00776889"/>
    <w:rsid w:val="007832C0"/>
    <w:rsid w:val="00793C77"/>
    <w:rsid w:val="007A10EF"/>
    <w:rsid w:val="007A33DE"/>
    <w:rsid w:val="007A4136"/>
    <w:rsid w:val="007A5C5E"/>
    <w:rsid w:val="007B54F8"/>
    <w:rsid w:val="007C394C"/>
    <w:rsid w:val="007C4B17"/>
    <w:rsid w:val="007D0051"/>
    <w:rsid w:val="007D3D13"/>
    <w:rsid w:val="007D5B23"/>
    <w:rsid w:val="007E1CA3"/>
    <w:rsid w:val="007E5C29"/>
    <w:rsid w:val="00807A6E"/>
    <w:rsid w:val="00810C59"/>
    <w:rsid w:val="00813A60"/>
    <w:rsid w:val="00815906"/>
    <w:rsid w:val="00817C84"/>
    <w:rsid w:val="00822298"/>
    <w:rsid w:val="00822A24"/>
    <w:rsid w:val="00822F35"/>
    <w:rsid w:val="00825897"/>
    <w:rsid w:val="00826F9D"/>
    <w:rsid w:val="008340D7"/>
    <w:rsid w:val="008410CD"/>
    <w:rsid w:val="00846786"/>
    <w:rsid w:val="00852FB3"/>
    <w:rsid w:val="00856F32"/>
    <w:rsid w:val="00860A23"/>
    <w:rsid w:val="00873482"/>
    <w:rsid w:val="0087421A"/>
    <w:rsid w:val="00892123"/>
    <w:rsid w:val="00892228"/>
    <w:rsid w:val="00895D8B"/>
    <w:rsid w:val="008A2DB7"/>
    <w:rsid w:val="008A6521"/>
    <w:rsid w:val="008B7CFF"/>
    <w:rsid w:val="008C173D"/>
    <w:rsid w:val="008C3250"/>
    <w:rsid w:val="008E53B6"/>
    <w:rsid w:val="008F36F0"/>
    <w:rsid w:val="008F37C9"/>
    <w:rsid w:val="008F4416"/>
    <w:rsid w:val="008F7098"/>
    <w:rsid w:val="00904D08"/>
    <w:rsid w:val="00906B1B"/>
    <w:rsid w:val="00913720"/>
    <w:rsid w:val="00916220"/>
    <w:rsid w:val="00922609"/>
    <w:rsid w:val="0092391F"/>
    <w:rsid w:val="009330A6"/>
    <w:rsid w:val="00935B06"/>
    <w:rsid w:val="00941400"/>
    <w:rsid w:val="00951580"/>
    <w:rsid w:val="009532D4"/>
    <w:rsid w:val="009651DA"/>
    <w:rsid w:val="009709CF"/>
    <w:rsid w:val="0098360C"/>
    <w:rsid w:val="00983ADB"/>
    <w:rsid w:val="009958F0"/>
    <w:rsid w:val="009A10A3"/>
    <w:rsid w:val="009A2583"/>
    <w:rsid w:val="009A326A"/>
    <w:rsid w:val="009C38B4"/>
    <w:rsid w:val="009C6C3A"/>
    <w:rsid w:val="009E7673"/>
    <w:rsid w:val="00A00623"/>
    <w:rsid w:val="00A0241C"/>
    <w:rsid w:val="00A04ACB"/>
    <w:rsid w:val="00A36EA8"/>
    <w:rsid w:val="00A45B6F"/>
    <w:rsid w:val="00A45DAF"/>
    <w:rsid w:val="00A519F1"/>
    <w:rsid w:val="00A51AB2"/>
    <w:rsid w:val="00A51BF9"/>
    <w:rsid w:val="00A60F8D"/>
    <w:rsid w:val="00A718CA"/>
    <w:rsid w:val="00A764A0"/>
    <w:rsid w:val="00A80AA0"/>
    <w:rsid w:val="00A81036"/>
    <w:rsid w:val="00A82881"/>
    <w:rsid w:val="00A84BC6"/>
    <w:rsid w:val="00A85DDF"/>
    <w:rsid w:val="00A86853"/>
    <w:rsid w:val="00A92DB8"/>
    <w:rsid w:val="00A940A8"/>
    <w:rsid w:val="00A941A6"/>
    <w:rsid w:val="00A9640C"/>
    <w:rsid w:val="00AB1B51"/>
    <w:rsid w:val="00AB670D"/>
    <w:rsid w:val="00AC66CD"/>
    <w:rsid w:val="00AE16B5"/>
    <w:rsid w:val="00AE33CA"/>
    <w:rsid w:val="00AE6BD6"/>
    <w:rsid w:val="00B00B3D"/>
    <w:rsid w:val="00B06ACD"/>
    <w:rsid w:val="00B22247"/>
    <w:rsid w:val="00B26697"/>
    <w:rsid w:val="00B27405"/>
    <w:rsid w:val="00B339E1"/>
    <w:rsid w:val="00B37888"/>
    <w:rsid w:val="00B418E9"/>
    <w:rsid w:val="00B45084"/>
    <w:rsid w:val="00B526B3"/>
    <w:rsid w:val="00B70858"/>
    <w:rsid w:val="00BA45B9"/>
    <w:rsid w:val="00BB1C58"/>
    <w:rsid w:val="00BB1C5F"/>
    <w:rsid w:val="00BC6CCD"/>
    <w:rsid w:val="00BD4121"/>
    <w:rsid w:val="00BD66CD"/>
    <w:rsid w:val="00BF3BD3"/>
    <w:rsid w:val="00C03A45"/>
    <w:rsid w:val="00C11C3B"/>
    <w:rsid w:val="00C30025"/>
    <w:rsid w:val="00C50FE6"/>
    <w:rsid w:val="00C51945"/>
    <w:rsid w:val="00C51A52"/>
    <w:rsid w:val="00C610D8"/>
    <w:rsid w:val="00C654DA"/>
    <w:rsid w:val="00C8082F"/>
    <w:rsid w:val="00C93F6E"/>
    <w:rsid w:val="00C96D47"/>
    <w:rsid w:val="00C97839"/>
    <w:rsid w:val="00CA2607"/>
    <w:rsid w:val="00CA6330"/>
    <w:rsid w:val="00CA7230"/>
    <w:rsid w:val="00CB4041"/>
    <w:rsid w:val="00CB4FA3"/>
    <w:rsid w:val="00CC599C"/>
    <w:rsid w:val="00CD10D3"/>
    <w:rsid w:val="00CD4FB3"/>
    <w:rsid w:val="00CE0470"/>
    <w:rsid w:val="00D02409"/>
    <w:rsid w:val="00D02DAF"/>
    <w:rsid w:val="00D1130D"/>
    <w:rsid w:val="00D17A87"/>
    <w:rsid w:val="00D233A2"/>
    <w:rsid w:val="00D33447"/>
    <w:rsid w:val="00D4073B"/>
    <w:rsid w:val="00D603FA"/>
    <w:rsid w:val="00D6118C"/>
    <w:rsid w:val="00D70DBF"/>
    <w:rsid w:val="00DA00B1"/>
    <w:rsid w:val="00DA22FF"/>
    <w:rsid w:val="00DA77BD"/>
    <w:rsid w:val="00DB024E"/>
    <w:rsid w:val="00DB5340"/>
    <w:rsid w:val="00DB5457"/>
    <w:rsid w:val="00DB7E85"/>
    <w:rsid w:val="00DC1C84"/>
    <w:rsid w:val="00DC1F85"/>
    <w:rsid w:val="00DD0AC8"/>
    <w:rsid w:val="00DF1160"/>
    <w:rsid w:val="00DF3C57"/>
    <w:rsid w:val="00DF6CC6"/>
    <w:rsid w:val="00E0015C"/>
    <w:rsid w:val="00E06A02"/>
    <w:rsid w:val="00E16931"/>
    <w:rsid w:val="00E23BD0"/>
    <w:rsid w:val="00E34677"/>
    <w:rsid w:val="00E35E19"/>
    <w:rsid w:val="00E456F9"/>
    <w:rsid w:val="00E51D71"/>
    <w:rsid w:val="00E54E7A"/>
    <w:rsid w:val="00E57A36"/>
    <w:rsid w:val="00E61DB9"/>
    <w:rsid w:val="00E64DBD"/>
    <w:rsid w:val="00E660F4"/>
    <w:rsid w:val="00E70CA6"/>
    <w:rsid w:val="00E76844"/>
    <w:rsid w:val="00E76AF4"/>
    <w:rsid w:val="00E801F7"/>
    <w:rsid w:val="00E829E0"/>
    <w:rsid w:val="00E86388"/>
    <w:rsid w:val="00E87B3B"/>
    <w:rsid w:val="00E92F55"/>
    <w:rsid w:val="00EA5229"/>
    <w:rsid w:val="00EA606E"/>
    <w:rsid w:val="00EB0CE7"/>
    <w:rsid w:val="00EB66E0"/>
    <w:rsid w:val="00EC5C4D"/>
    <w:rsid w:val="00EC5F10"/>
    <w:rsid w:val="00EC6E98"/>
    <w:rsid w:val="00ED4053"/>
    <w:rsid w:val="00EE3BBF"/>
    <w:rsid w:val="00EF1694"/>
    <w:rsid w:val="00F07056"/>
    <w:rsid w:val="00F15E55"/>
    <w:rsid w:val="00F233E8"/>
    <w:rsid w:val="00F277C4"/>
    <w:rsid w:val="00F32935"/>
    <w:rsid w:val="00F37563"/>
    <w:rsid w:val="00F42CC2"/>
    <w:rsid w:val="00F46A45"/>
    <w:rsid w:val="00F506E3"/>
    <w:rsid w:val="00F7290B"/>
    <w:rsid w:val="00F7691B"/>
    <w:rsid w:val="00F840BE"/>
    <w:rsid w:val="00F878E9"/>
    <w:rsid w:val="00F94A1D"/>
    <w:rsid w:val="00FB5B9D"/>
    <w:rsid w:val="00FB6E65"/>
    <w:rsid w:val="00FC34E0"/>
    <w:rsid w:val="00FC6033"/>
    <w:rsid w:val="00FD0203"/>
    <w:rsid w:val="00FD278F"/>
    <w:rsid w:val="00FD312A"/>
    <w:rsid w:val="00FE46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D2DA3C"/>
  <w15:chartTrackingRefBased/>
  <w15:docId w15:val="{6E3AFDFC-9D8A-4673-9537-61BAF70AB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561E02"/>
    <w:rPr>
      <w:sz w:val="24"/>
      <w:szCs w:val="24"/>
    </w:rPr>
  </w:style>
  <w:style w:type="paragraph" w:styleId="Nadpis1">
    <w:name w:val="heading 1"/>
    <w:basedOn w:val="Normln"/>
    <w:next w:val="Normln"/>
    <w:link w:val="Nadpis1Char"/>
    <w:qFormat/>
    <w:rsid w:val="009958F0"/>
    <w:pPr>
      <w:keepNext/>
      <w:jc w:val="center"/>
      <w:outlineLvl w:val="0"/>
    </w:pPr>
    <w:rPr>
      <w:rFonts w:eastAsia="Arial Unicode MS"/>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rsid w:val="00561E02"/>
    <w:pPr>
      <w:ind w:left="708" w:firstLine="357"/>
      <w:jc w:val="both"/>
    </w:pPr>
  </w:style>
  <w:style w:type="character" w:customStyle="1" w:styleId="ZkladntextodsazenChar">
    <w:name w:val="Základní text odsazený Char"/>
    <w:link w:val="Zkladntextodsazen"/>
    <w:semiHidden/>
    <w:rsid w:val="00561E02"/>
    <w:rPr>
      <w:sz w:val="24"/>
      <w:szCs w:val="24"/>
      <w:lang w:val="cs-CZ" w:eastAsia="cs-CZ" w:bidi="ar-SA"/>
    </w:rPr>
  </w:style>
  <w:style w:type="paragraph" w:styleId="Textpoznpodarou">
    <w:name w:val="footnote text"/>
    <w:basedOn w:val="Normln"/>
    <w:link w:val="TextpoznpodarouChar"/>
    <w:rsid w:val="00561E02"/>
    <w:rPr>
      <w:noProof/>
      <w:sz w:val="20"/>
      <w:szCs w:val="20"/>
    </w:rPr>
  </w:style>
  <w:style w:type="character" w:customStyle="1" w:styleId="TextpoznpodarouChar">
    <w:name w:val="Text pozn. pod čarou Char"/>
    <w:link w:val="Textpoznpodarou"/>
    <w:rsid w:val="00561E02"/>
    <w:rPr>
      <w:noProof/>
      <w:lang w:val="cs-CZ" w:eastAsia="cs-CZ" w:bidi="ar-SA"/>
    </w:rPr>
  </w:style>
  <w:style w:type="character" w:styleId="Znakapoznpodarou">
    <w:name w:val="footnote reference"/>
    <w:rsid w:val="00561E02"/>
    <w:rPr>
      <w:vertAlign w:val="superscript"/>
    </w:rPr>
  </w:style>
  <w:style w:type="paragraph" w:styleId="Zkladntext3">
    <w:name w:val="Body Text 3"/>
    <w:basedOn w:val="Normln"/>
    <w:link w:val="Zkladntext3Char"/>
    <w:semiHidden/>
    <w:rsid w:val="00561E02"/>
    <w:pPr>
      <w:spacing w:after="120"/>
    </w:pPr>
    <w:rPr>
      <w:sz w:val="16"/>
      <w:szCs w:val="16"/>
    </w:rPr>
  </w:style>
  <w:style w:type="character" w:customStyle="1" w:styleId="Zkladntext3Char">
    <w:name w:val="Základní text 3 Char"/>
    <w:link w:val="Zkladntext3"/>
    <w:semiHidden/>
    <w:rsid w:val="00561E02"/>
    <w:rPr>
      <w:sz w:val="16"/>
      <w:szCs w:val="16"/>
      <w:lang w:val="cs-CZ" w:eastAsia="cs-CZ" w:bidi="ar-SA"/>
    </w:rPr>
  </w:style>
  <w:style w:type="paragraph" w:customStyle="1" w:styleId="nzevzkona">
    <w:name w:val="název zákona"/>
    <w:basedOn w:val="Nzev"/>
    <w:rsid w:val="00561E02"/>
    <w:rPr>
      <w:rFonts w:ascii="Cambria" w:hAnsi="Cambria" w:cs="Cambria"/>
    </w:rPr>
  </w:style>
  <w:style w:type="paragraph" w:styleId="Nzev">
    <w:name w:val="Title"/>
    <w:basedOn w:val="Normln"/>
    <w:qFormat/>
    <w:rsid w:val="00561E02"/>
    <w:pPr>
      <w:spacing w:before="240" w:after="60"/>
      <w:jc w:val="center"/>
      <w:outlineLvl w:val="0"/>
    </w:pPr>
    <w:rPr>
      <w:rFonts w:ascii="Arial" w:hAnsi="Arial" w:cs="Arial"/>
      <w:b/>
      <w:bCs/>
      <w:kern w:val="28"/>
      <w:sz w:val="32"/>
      <w:szCs w:val="32"/>
    </w:rPr>
  </w:style>
  <w:style w:type="paragraph" w:styleId="Normlnweb">
    <w:name w:val="Normal (Web)"/>
    <w:basedOn w:val="Normln"/>
    <w:rsid w:val="00561E02"/>
    <w:pPr>
      <w:spacing w:before="100" w:beforeAutospacing="1" w:after="100" w:afterAutospacing="1"/>
    </w:pPr>
    <w:rPr>
      <w:rFonts w:ascii="Arial Unicode MS" w:eastAsia="Arial Unicode MS" w:hAnsi="Arial Unicode MS" w:cs="Arial Unicode MS"/>
    </w:rPr>
  </w:style>
  <w:style w:type="paragraph" w:styleId="Zkladntext">
    <w:name w:val="Body Text"/>
    <w:basedOn w:val="Normln"/>
    <w:link w:val="ZkladntextChar"/>
    <w:rsid w:val="00941400"/>
    <w:pPr>
      <w:spacing w:after="120"/>
    </w:pPr>
  </w:style>
  <w:style w:type="character" w:customStyle="1" w:styleId="ZkladntextChar">
    <w:name w:val="Základní text Char"/>
    <w:link w:val="Zkladntext"/>
    <w:semiHidden/>
    <w:rsid w:val="00941400"/>
    <w:rPr>
      <w:sz w:val="24"/>
      <w:szCs w:val="24"/>
      <w:lang w:val="cs-CZ" w:eastAsia="cs-CZ" w:bidi="ar-SA"/>
    </w:rPr>
  </w:style>
  <w:style w:type="paragraph" w:customStyle="1" w:styleId="ZkladntextIMP">
    <w:name w:val="Základní text_IMP"/>
    <w:basedOn w:val="Normln"/>
    <w:rsid w:val="00941400"/>
    <w:pPr>
      <w:suppressAutoHyphens/>
      <w:overflowPunct w:val="0"/>
      <w:autoSpaceDE w:val="0"/>
      <w:autoSpaceDN w:val="0"/>
      <w:adjustRightInd w:val="0"/>
      <w:spacing w:line="276" w:lineRule="auto"/>
      <w:textAlignment w:val="baseline"/>
    </w:pPr>
    <w:rPr>
      <w:szCs w:val="20"/>
    </w:rPr>
  </w:style>
  <w:style w:type="paragraph" w:styleId="Textbubliny">
    <w:name w:val="Balloon Text"/>
    <w:basedOn w:val="Normln"/>
    <w:semiHidden/>
    <w:rsid w:val="00E0015C"/>
    <w:rPr>
      <w:rFonts w:ascii="Tahoma" w:hAnsi="Tahoma" w:cs="Tahoma"/>
      <w:sz w:val="16"/>
      <w:szCs w:val="16"/>
    </w:rPr>
  </w:style>
  <w:style w:type="paragraph" w:customStyle="1" w:styleId="slalnk">
    <w:name w:val="Čísla článků"/>
    <w:basedOn w:val="Normln"/>
    <w:rsid w:val="00DA00B1"/>
    <w:pPr>
      <w:keepNext/>
      <w:keepLines/>
      <w:spacing w:before="360" w:after="60"/>
      <w:jc w:val="center"/>
    </w:pPr>
    <w:rPr>
      <w:b/>
      <w:bCs/>
      <w:szCs w:val="20"/>
    </w:rPr>
  </w:style>
  <w:style w:type="paragraph" w:customStyle="1" w:styleId="Nzvylnk">
    <w:name w:val="Názvy článků"/>
    <w:basedOn w:val="slalnk"/>
    <w:rsid w:val="00266882"/>
    <w:pPr>
      <w:spacing w:before="60" w:after="160"/>
    </w:pPr>
  </w:style>
  <w:style w:type="paragraph" w:customStyle="1" w:styleId="Normln1">
    <w:name w:val="Normální1"/>
    <w:basedOn w:val="Normln"/>
    <w:rsid w:val="00807A6E"/>
  </w:style>
  <w:style w:type="character" w:customStyle="1" w:styleId="Nadpis1Char">
    <w:name w:val="Nadpis 1 Char"/>
    <w:link w:val="Nadpis1"/>
    <w:rsid w:val="009958F0"/>
    <w:rPr>
      <w:rFonts w:eastAsia="Arial Unicode MS"/>
      <w:b/>
      <w:bCs/>
      <w:sz w:val="24"/>
      <w:szCs w:val="24"/>
    </w:rPr>
  </w:style>
  <w:style w:type="paragraph" w:customStyle="1" w:styleId="Normln2">
    <w:name w:val="Normální2"/>
    <w:rsid w:val="009958F0"/>
    <w:pPr>
      <w:widowControl w:val="0"/>
    </w:pPr>
    <w:rPr>
      <w:snapToGrid w:val="0"/>
      <w:sz w:val="24"/>
    </w:rPr>
  </w:style>
  <w:style w:type="paragraph" w:styleId="Zkladntextodsazen3">
    <w:name w:val="Body Text Indent 3"/>
    <w:basedOn w:val="Normln"/>
    <w:link w:val="Zkladntextodsazen3Char"/>
    <w:rsid w:val="009958F0"/>
    <w:pPr>
      <w:spacing w:after="120"/>
      <w:ind w:left="283"/>
    </w:pPr>
    <w:rPr>
      <w:sz w:val="16"/>
      <w:szCs w:val="16"/>
    </w:rPr>
  </w:style>
  <w:style w:type="character" w:customStyle="1" w:styleId="Zkladntextodsazen3Char">
    <w:name w:val="Základní text odsazený 3 Char"/>
    <w:link w:val="Zkladntextodsazen3"/>
    <w:rsid w:val="009958F0"/>
    <w:rPr>
      <w:sz w:val="16"/>
      <w:szCs w:val="16"/>
    </w:rPr>
  </w:style>
  <w:style w:type="paragraph" w:styleId="Zhlav">
    <w:name w:val="header"/>
    <w:basedOn w:val="Normln"/>
    <w:link w:val="ZhlavChar"/>
    <w:rsid w:val="00DF6CC6"/>
    <w:pPr>
      <w:tabs>
        <w:tab w:val="center" w:pos="4536"/>
        <w:tab w:val="right" w:pos="9072"/>
      </w:tabs>
    </w:pPr>
  </w:style>
  <w:style w:type="character" w:customStyle="1" w:styleId="ZhlavChar">
    <w:name w:val="Záhlaví Char"/>
    <w:link w:val="Zhlav"/>
    <w:rsid w:val="00DF6CC6"/>
    <w:rPr>
      <w:sz w:val="24"/>
      <w:szCs w:val="24"/>
    </w:rPr>
  </w:style>
  <w:style w:type="paragraph" w:styleId="Zpat">
    <w:name w:val="footer"/>
    <w:basedOn w:val="Normln"/>
    <w:link w:val="ZpatChar"/>
    <w:rsid w:val="00DF6CC6"/>
    <w:pPr>
      <w:tabs>
        <w:tab w:val="center" w:pos="4536"/>
        <w:tab w:val="right" w:pos="9072"/>
      </w:tabs>
    </w:pPr>
  </w:style>
  <w:style w:type="character" w:customStyle="1" w:styleId="ZpatChar">
    <w:name w:val="Zápatí Char"/>
    <w:link w:val="Zpat"/>
    <w:rsid w:val="00DF6CC6"/>
    <w:rPr>
      <w:sz w:val="24"/>
      <w:szCs w:val="24"/>
    </w:rPr>
  </w:style>
  <w:style w:type="paragraph" w:styleId="Prosttext">
    <w:name w:val="Plain Text"/>
    <w:basedOn w:val="Normln"/>
    <w:link w:val="ProsttextChar"/>
    <w:rsid w:val="00F506E3"/>
    <w:rPr>
      <w:rFonts w:ascii="Courier New" w:hAnsi="Courier New"/>
      <w:sz w:val="20"/>
      <w:szCs w:val="20"/>
      <w:lang w:val="x-none" w:eastAsia="x-none"/>
    </w:rPr>
  </w:style>
  <w:style w:type="character" w:customStyle="1" w:styleId="ProsttextChar">
    <w:name w:val="Prostý text Char"/>
    <w:basedOn w:val="Standardnpsmoodstavce"/>
    <w:link w:val="Prosttext"/>
    <w:rsid w:val="00F506E3"/>
    <w:rPr>
      <w:rFonts w:ascii="Courier New" w:hAnsi="Courier New"/>
      <w:lang w:val="x-none" w:eastAsia="x-none"/>
    </w:rPr>
  </w:style>
  <w:style w:type="paragraph" w:styleId="Odstavecseseznamem">
    <w:name w:val="List Paragraph"/>
    <w:basedOn w:val="Normln"/>
    <w:uiPriority w:val="34"/>
    <w:qFormat/>
    <w:rsid w:val="00BD41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175732">
      <w:bodyDiv w:val="1"/>
      <w:marLeft w:val="0"/>
      <w:marRight w:val="0"/>
      <w:marTop w:val="0"/>
      <w:marBottom w:val="0"/>
      <w:divBdr>
        <w:top w:val="none" w:sz="0" w:space="0" w:color="auto"/>
        <w:left w:val="none" w:sz="0" w:space="0" w:color="auto"/>
        <w:bottom w:val="none" w:sz="0" w:space="0" w:color="auto"/>
        <w:right w:val="none" w:sz="0" w:space="0" w:color="auto"/>
      </w:divBdr>
    </w:div>
    <w:div w:id="936061080">
      <w:bodyDiv w:val="1"/>
      <w:marLeft w:val="0"/>
      <w:marRight w:val="0"/>
      <w:marTop w:val="0"/>
      <w:marBottom w:val="0"/>
      <w:divBdr>
        <w:top w:val="none" w:sz="0" w:space="0" w:color="auto"/>
        <w:left w:val="none" w:sz="0" w:space="0" w:color="auto"/>
        <w:bottom w:val="none" w:sz="0" w:space="0" w:color="auto"/>
        <w:right w:val="none" w:sz="0" w:space="0" w:color="auto"/>
      </w:divBdr>
    </w:div>
    <w:div w:id="1186140194">
      <w:bodyDiv w:val="1"/>
      <w:marLeft w:val="0"/>
      <w:marRight w:val="0"/>
      <w:marTop w:val="0"/>
      <w:marBottom w:val="0"/>
      <w:divBdr>
        <w:top w:val="none" w:sz="0" w:space="0" w:color="auto"/>
        <w:left w:val="none" w:sz="0" w:space="0" w:color="auto"/>
        <w:bottom w:val="none" w:sz="0" w:space="0" w:color="auto"/>
        <w:right w:val="none" w:sz="0" w:space="0" w:color="auto"/>
      </w:divBdr>
    </w:div>
    <w:div w:id="1292319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69581F-8C65-45A4-9D03-3D5D9A988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5</Pages>
  <Words>1096</Words>
  <Characters>6319</Characters>
  <Application>Microsoft Office Word</Application>
  <DocSecurity>0</DocSecurity>
  <Lines>52</Lines>
  <Paragraphs>14</Paragraphs>
  <ScaleCrop>false</ScaleCrop>
  <HeadingPairs>
    <vt:vector size="2" baseType="variant">
      <vt:variant>
        <vt:lpstr>Název</vt:lpstr>
      </vt:variant>
      <vt:variant>
        <vt:i4>1</vt:i4>
      </vt:variant>
    </vt:vector>
  </HeadingPairs>
  <TitlesOfParts>
    <vt:vector size="1" baseType="lpstr">
      <vt:lpstr>ODK9</vt:lpstr>
    </vt:vector>
  </TitlesOfParts>
  <Company>MV ČR</Company>
  <LinksUpToDate>false</LinksUpToDate>
  <CharactersWithSpaces>7401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ODK9</dc:title>
  <dc:subject/>
  <dc:creator>Mgr. Martin Pech</dc:creator>
  <cp:keywords/>
  <cp:lastModifiedBy>Marie Brožová</cp:lastModifiedBy>
  <cp:revision>18</cp:revision>
  <cp:lastPrinted>2023-11-13T14:22:00Z</cp:lastPrinted>
  <dcterms:created xsi:type="dcterms:W3CDTF">2023-09-29T08:28:00Z</dcterms:created>
  <dcterms:modified xsi:type="dcterms:W3CDTF">2023-12-08T11:14:00Z</dcterms:modified>
</cp:coreProperties>
</file>