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DE2" w:rsidRPr="00F92DE2" w:rsidRDefault="00F92DE2" w:rsidP="00F92DE2">
      <w:pPr>
        <w:pStyle w:val="Odstavecseseznamem"/>
        <w:numPr>
          <w:ilvl w:val="0"/>
          <w:numId w:val="1"/>
        </w:numPr>
        <w:spacing w:after="0"/>
        <w:ind w:left="0" w:hanging="142"/>
        <w:jc w:val="both"/>
        <w:rPr>
          <w:rFonts w:ascii="Arial" w:hAnsi="Arial" w:cs="Arial"/>
          <w:b/>
        </w:rPr>
      </w:pPr>
      <w:r w:rsidRPr="00F92DE2">
        <w:rPr>
          <w:rFonts w:ascii="Arial" w:hAnsi="Arial" w:cs="Arial"/>
          <w:b/>
        </w:rPr>
        <w:t>Přehled zdrojů vody pro hašení požáru a záchranné práce.</w:t>
      </w:r>
    </w:p>
    <w:p w:rsidR="00206D46" w:rsidRDefault="00206D46" w:rsidP="002D02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171D" w:rsidRDefault="008C171D" w:rsidP="002D02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7"/>
        <w:gridCol w:w="2640"/>
        <w:gridCol w:w="1259"/>
        <w:gridCol w:w="981"/>
        <w:gridCol w:w="2215"/>
      </w:tblGrid>
      <w:tr w:rsidR="00AC0BD8" w:rsidTr="0049487B">
        <w:tc>
          <w:tcPr>
            <w:tcW w:w="1377" w:type="dxa"/>
            <w:tcBorders>
              <w:bottom w:val="single" w:sz="4" w:space="0" w:color="auto"/>
            </w:tcBorders>
          </w:tcPr>
          <w:p w:rsidR="00BC42F0" w:rsidRPr="008C171D" w:rsidRDefault="00BC42F0">
            <w:pPr>
              <w:rPr>
                <w:rFonts w:ascii="Arial" w:hAnsi="Arial" w:cs="Arial"/>
                <w:b/>
              </w:rPr>
            </w:pPr>
            <w:r w:rsidRPr="008C171D">
              <w:rPr>
                <w:rFonts w:ascii="Arial" w:hAnsi="Arial" w:cs="Arial"/>
                <w:b/>
              </w:rPr>
              <w:t>Hydrant</w:t>
            </w:r>
          </w:p>
          <w:p w:rsidR="00BC42F0" w:rsidRPr="008C171D" w:rsidRDefault="00BC42F0">
            <w:pPr>
              <w:rPr>
                <w:rFonts w:ascii="Arial" w:hAnsi="Arial" w:cs="Arial"/>
                <w:b/>
              </w:rPr>
            </w:pPr>
            <w:r w:rsidRPr="008C171D">
              <w:rPr>
                <w:rFonts w:ascii="Arial" w:hAnsi="Arial" w:cs="Arial"/>
                <w:b/>
              </w:rPr>
              <w:t>číslo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BC42F0" w:rsidRPr="008C171D" w:rsidRDefault="00BC42F0">
            <w:pPr>
              <w:rPr>
                <w:rFonts w:ascii="Arial" w:hAnsi="Arial" w:cs="Arial"/>
                <w:b/>
              </w:rPr>
            </w:pPr>
            <w:r w:rsidRPr="008C171D">
              <w:rPr>
                <w:rFonts w:ascii="Arial" w:hAnsi="Arial" w:cs="Arial"/>
                <w:b/>
              </w:rPr>
              <w:t>Umístění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BC42F0" w:rsidRPr="008C171D" w:rsidRDefault="00BC42F0">
            <w:pPr>
              <w:rPr>
                <w:rFonts w:ascii="Arial" w:hAnsi="Arial" w:cs="Arial"/>
                <w:b/>
              </w:rPr>
            </w:pPr>
            <w:r w:rsidRPr="008C171D">
              <w:rPr>
                <w:rFonts w:ascii="Arial" w:hAnsi="Arial" w:cs="Arial"/>
                <w:b/>
              </w:rPr>
              <w:t>Viditelné označení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BC42F0" w:rsidRPr="008C171D" w:rsidRDefault="00BC42F0" w:rsidP="008C171D">
            <w:pPr>
              <w:rPr>
                <w:rFonts w:ascii="Arial" w:hAnsi="Arial" w:cs="Arial"/>
                <w:b/>
              </w:rPr>
            </w:pPr>
            <w:r w:rsidRPr="008C171D">
              <w:rPr>
                <w:rFonts w:ascii="Arial" w:hAnsi="Arial" w:cs="Arial"/>
                <w:b/>
              </w:rPr>
              <w:t xml:space="preserve">Průtok </w:t>
            </w:r>
          </w:p>
          <w:p w:rsidR="00BC42F0" w:rsidRPr="008C171D" w:rsidRDefault="00BC42F0" w:rsidP="008C171D">
            <w:pPr>
              <w:rPr>
                <w:rFonts w:ascii="Arial" w:hAnsi="Arial" w:cs="Arial"/>
                <w:b/>
              </w:rPr>
            </w:pPr>
            <w:r w:rsidRPr="008C171D">
              <w:rPr>
                <w:rFonts w:ascii="Arial" w:hAnsi="Arial" w:cs="Arial"/>
                <w:b/>
              </w:rPr>
              <w:t>l/s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BC42F0" w:rsidRPr="008C171D" w:rsidRDefault="00BC42F0">
            <w:pPr>
              <w:rPr>
                <w:rFonts w:ascii="Arial" w:hAnsi="Arial" w:cs="Arial"/>
                <w:b/>
              </w:rPr>
            </w:pPr>
            <w:r w:rsidRPr="008C171D">
              <w:rPr>
                <w:rFonts w:ascii="Arial" w:hAnsi="Arial" w:cs="Arial"/>
                <w:b/>
              </w:rPr>
              <w:t>Poznámka</w:t>
            </w:r>
          </w:p>
        </w:tc>
        <w:bookmarkStart w:id="0" w:name="_GoBack"/>
        <w:bookmarkEnd w:id="0"/>
      </w:tr>
      <w:tr w:rsidR="00B47B0F" w:rsidTr="0049487B">
        <w:tc>
          <w:tcPr>
            <w:tcW w:w="8472" w:type="dxa"/>
            <w:gridSpan w:val="5"/>
            <w:shd w:val="pct10" w:color="auto" w:fill="auto"/>
          </w:tcPr>
          <w:p w:rsidR="00BC42F0" w:rsidRPr="008C171D" w:rsidRDefault="00BC42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Konice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Bídov 463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10,5</w:t>
            </w:r>
          </w:p>
        </w:tc>
        <w:tc>
          <w:tcPr>
            <w:tcW w:w="2215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V trávě pod silnici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2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Kostelní 160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16,1</w:t>
            </w:r>
          </w:p>
        </w:tc>
        <w:tc>
          <w:tcPr>
            <w:tcW w:w="2215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Parkoviště kandelábr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3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Cihelna II 590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7,5</w:t>
            </w:r>
          </w:p>
        </w:tc>
        <w:tc>
          <w:tcPr>
            <w:tcW w:w="2215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Na kopci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4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9. května – KOVO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12,2</w:t>
            </w:r>
          </w:p>
        </w:tc>
        <w:tc>
          <w:tcPr>
            <w:tcW w:w="2215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U spínačky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5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Tyršova 466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8,2</w:t>
            </w:r>
          </w:p>
        </w:tc>
        <w:tc>
          <w:tcPr>
            <w:tcW w:w="2215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6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Komenského 688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15,8</w:t>
            </w:r>
          </w:p>
        </w:tc>
        <w:tc>
          <w:tcPr>
            <w:tcW w:w="2215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 w:rsidP="008313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7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Vápenice 388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10,2</w:t>
            </w:r>
          </w:p>
        </w:tc>
        <w:tc>
          <w:tcPr>
            <w:tcW w:w="2215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Parkoviště u benzínky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 w:rsidP="008313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8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Kruhový objezd č.p.259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20,0</w:t>
            </w:r>
          </w:p>
        </w:tc>
        <w:tc>
          <w:tcPr>
            <w:tcW w:w="2215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Obchod CBA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 w:rsidP="008313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9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Jiráskova 252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18,3</w:t>
            </w:r>
          </w:p>
        </w:tc>
        <w:tc>
          <w:tcPr>
            <w:tcW w:w="2215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U stolárny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 w:rsidP="008313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10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Na Příhonech 483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10,3</w:t>
            </w:r>
          </w:p>
        </w:tc>
        <w:tc>
          <w:tcPr>
            <w:tcW w:w="2215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Nadzemní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 w:rsidP="008313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11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Za nádražím 374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12,2</w:t>
            </w:r>
          </w:p>
        </w:tc>
        <w:tc>
          <w:tcPr>
            <w:tcW w:w="2215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Křižovatka u okálu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 w:rsidP="008313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12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Náměstí TGM 27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10,1</w:t>
            </w:r>
          </w:p>
        </w:tc>
        <w:tc>
          <w:tcPr>
            <w:tcW w:w="2215" w:type="dxa"/>
          </w:tcPr>
          <w:p w:rsidR="00BC42F0" w:rsidRPr="001A033F" w:rsidRDefault="0049487B" w:rsidP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MěÚ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 w:rsidP="008313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13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Švehlova 69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10,1</w:t>
            </w:r>
          </w:p>
        </w:tc>
        <w:tc>
          <w:tcPr>
            <w:tcW w:w="2215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 w:rsidP="008313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14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Vodní 86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12,2</w:t>
            </w:r>
          </w:p>
        </w:tc>
        <w:tc>
          <w:tcPr>
            <w:tcW w:w="2215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 w:rsidP="008313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15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Staré město 140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11,8</w:t>
            </w:r>
          </w:p>
        </w:tc>
        <w:tc>
          <w:tcPr>
            <w:tcW w:w="2215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U Muzikanta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 w:rsidP="008313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16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Chmelnice 241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6,8</w:t>
            </w:r>
          </w:p>
        </w:tc>
        <w:tc>
          <w:tcPr>
            <w:tcW w:w="2215" w:type="dxa"/>
          </w:tcPr>
          <w:p w:rsidR="00BC42F0" w:rsidRPr="001A033F" w:rsidRDefault="0049487B" w:rsidP="00E8562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 xml:space="preserve">Omezeno </w:t>
            </w:r>
            <w:r w:rsidR="00E8562B" w:rsidRPr="001A033F">
              <w:rPr>
                <w:rFonts w:ascii="Arial" w:hAnsi="Arial" w:cs="Arial"/>
              </w:rPr>
              <w:t>redukce</w:t>
            </w:r>
          </w:p>
        </w:tc>
      </w:tr>
      <w:tr w:rsidR="00AC0BD8" w:rsidTr="0049487B">
        <w:tc>
          <w:tcPr>
            <w:tcW w:w="1377" w:type="dxa"/>
            <w:tcBorders>
              <w:bottom w:val="single" w:sz="4" w:space="0" w:color="auto"/>
            </w:tcBorders>
          </w:tcPr>
          <w:p w:rsidR="00BC42F0" w:rsidRPr="001A033F" w:rsidRDefault="00BC42F0" w:rsidP="008313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17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Vrchlického 369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8,7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BC42F0" w:rsidRPr="001A033F" w:rsidRDefault="00BC42F0">
            <w:pPr>
              <w:rPr>
                <w:rFonts w:ascii="Arial" w:hAnsi="Arial" w:cs="Arial"/>
              </w:rPr>
            </w:pPr>
          </w:p>
        </w:tc>
      </w:tr>
      <w:tr w:rsidR="00B47B0F" w:rsidTr="0049487B">
        <w:tc>
          <w:tcPr>
            <w:tcW w:w="8472" w:type="dxa"/>
            <w:gridSpan w:val="5"/>
            <w:shd w:val="pct10" w:color="auto" w:fill="auto"/>
          </w:tcPr>
          <w:p w:rsidR="00BC42F0" w:rsidRPr="001A033F" w:rsidRDefault="00BC42F0">
            <w:pPr>
              <w:rPr>
                <w:rFonts w:ascii="Arial" w:hAnsi="Arial" w:cs="Arial"/>
                <w:b/>
              </w:rPr>
            </w:pPr>
            <w:r w:rsidRPr="001A033F">
              <w:rPr>
                <w:rFonts w:ascii="Arial" w:hAnsi="Arial" w:cs="Arial"/>
                <w:b/>
              </w:rPr>
              <w:t>Čunín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</w:tcPr>
          <w:p w:rsidR="00BC42F0" w:rsidRPr="00C06D9F" w:rsidRDefault="00AC0BD8">
            <w:pPr>
              <w:rPr>
                <w:rFonts w:ascii="Arial" w:hAnsi="Arial" w:cs="Arial"/>
                <w:highlight w:val="yellow"/>
              </w:rPr>
            </w:pPr>
            <w:r w:rsidRPr="00C06D9F">
              <w:rPr>
                <w:rFonts w:ascii="Arial" w:hAnsi="Arial" w:cs="Arial"/>
                <w:highlight w:val="yellow"/>
              </w:rPr>
              <w:t xml:space="preserve">Čunín </w:t>
            </w:r>
            <w:r w:rsidR="00D1763C">
              <w:rPr>
                <w:rFonts w:ascii="Arial" w:hAnsi="Arial" w:cs="Arial"/>
                <w:highlight w:val="yellow"/>
              </w:rPr>
              <w:t xml:space="preserve">č.p. </w:t>
            </w:r>
            <w:r w:rsidRPr="00C06D9F">
              <w:rPr>
                <w:rFonts w:ascii="Arial" w:hAnsi="Arial" w:cs="Arial"/>
                <w:highlight w:val="yellow"/>
              </w:rPr>
              <w:t xml:space="preserve">109 </w:t>
            </w:r>
          </w:p>
        </w:tc>
        <w:tc>
          <w:tcPr>
            <w:tcW w:w="1259" w:type="dxa"/>
          </w:tcPr>
          <w:p w:rsidR="00BC42F0" w:rsidRPr="00C06D9F" w:rsidRDefault="00BC42F0">
            <w:pPr>
              <w:rPr>
                <w:rFonts w:ascii="Arial" w:hAnsi="Arial" w:cs="Arial"/>
                <w:highlight w:val="yellow"/>
              </w:rPr>
            </w:pPr>
            <w:r w:rsidRPr="00C06D9F">
              <w:rPr>
                <w:rFonts w:ascii="Arial" w:hAnsi="Arial" w:cs="Arial"/>
                <w:highlight w:val="yellow"/>
              </w:rPr>
              <w:t>ano</w:t>
            </w:r>
          </w:p>
        </w:tc>
        <w:tc>
          <w:tcPr>
            <w:tcW w:w="981" w:type="dxa"/>
          </w:tcPr>
          <w:p w:rsidR="00BC42F0" w:rsidRPr="00C06D9F" w:rsidRDefault="0049487B">
            <w:pPr>
              <w:rPr>
                <w:rFonts w:ascii="Arial" w:hAnsi="Arial" w:cs="Arial"/>
                <w:highlight w:val="yellow"/>
              </w:rPr>
            </w:pPr>
            <w:r w:rsidRPr="00C06D9F">
              <w:rPr>
                <w:rFonts w:ascii="Arial" w:hAnsi="Arial" w:cs="Arial"/>
                <w:highlight w:val="yellow"/>
              </w:rPr>
              <w:t>12,8</w:t>
            </w:r>
          </w:p>
        </w:tc>
        <w:tc>
          <w:tcPr>
            <w:tcW w:w="2215" w:type="dxa"/>
          </w:tcPr>
          <w:p w:rsidR="00BC42F0" w:rsidRPr="00C06D9F" w:rsidRDefault="00BC42F0">
            <w:pPr>
              <w:rPr>
                <w:rFonts w:ascii="Arial" w:hAnsi="Arial" w:cs="Arial"/>
                <w:highlight w:val="yellow"/>
              </w:rPr>
            </w:pP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2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č.p. 84 směr Stražisko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12,8</w:t>
            </w:r>
          </w:p>
        </w:tc>
        <w:tc>
          <w:tcPr>
            <w:tcW w:w="2215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3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Čunín č.p. 62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17,9</w:t>
            </w:r>
          </w:p>
        </w:tc>
        <w:tc>
          <w:tcPr>
            <w:tcW w:w="2215" w:type="dxa"/>
          </w:tcPr>
          <w:p w:rsidR="00BC42F0" w:rsidRPr="001A033F" w:rsidRDefault="00E8562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Pod mostem</w:t>
            </w:r>
          </w:p>
        </w:tc>
      </w:tr>
      <w:tr w:rsidR="00AC0BD8" w:rsidTr="0049487B">
        <w:tc>
          <w:tcPr>
            <w:tcW w:w="1377" w:type="dxa"/>
            <w:tcBorders>
              <w:bottom w:val="single" w:sz="4" w:space="0" w:color="auto"/>
            </w:tcBorders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4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Čunín č.p. 48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11,7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BC42F0" w:rsidRPr="001A033F" w:rsidRDefault="00E8562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Na konci u rybníka</w:t>
            </w:r>
          </w:p>
        </w:tc>
      </w:tr>
      <w:tr w:rsidR="00B47B0F" w:rsidTr="0049487B">
        <w:tc>
          <w:tcPr>
            <w:tcW w:w="8472" w:type="dxa"/>
            <w:gridSpan w:val="5"/>
            <w:shd w:val="pct10" w:color="auto" w:fill="auto"/>
          </w:tcPr>
          <w:p w:rsidR="00BC42F0" w:rsidRPr="001A033F" w:rsidRDefault="00BC42F0">
            <w:pPr>
              <w:rPr>
                <w:rFonts w:ascii="Arial" w:hAnsi="Arial" w:cs="Arial"/>
                <w:b/>
              </w:rPr>
            </w:pPr>
            <w:r w:rsidRPr="001A033F">
              <w:rPr>
                <w:rFonts w:ascii="Arial" w:hAnsi="Arial" w:cs="Arial"/>
                <w:b/>
              </w:rPr>
              <w:t>Křemenec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Křemenec č.p. 29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9,8</w:t>
            </w:r>
          </w:p>
        </w:tc>
        <w:tc>
          <w:tcPr>
            <w:tcW w:w="2215" w:type="dxa"/>
          </w:tcPr>
          <w:p w:rsidR="00BC42F0" w:rsidRPr="001A033F" w:rsidRDefault="00E8562B" w:rsidP="00E8562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První odbočka nalevo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2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Křemenec č.p. 11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12,0</w:t>
            </w:r>
          </w:p>
        </w:tc>
        <w:tc>
          <w:tcPr>
            <w:tcW w:w="2215" w:type="dxa"/>
          </w:tcPr>
          <w:p w:rsidR="00BC42F0" w:rsidRPr="001A033F" w:rsidRDefault="00E8562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Hlavní trasa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3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Křemenec č.p. 53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10,4</w:t>
            </w:r>
          </w:p>
        </w:tc>
        <w:tc>
          <w:tcPr>
            <w:tcW w:w="2215" w:type="dxa"/>
          </w:tcPr>
          <w:p w:rsidR="00BC42F0" w:rsidRPr="001A033F" w:rsidRDefault="00E8562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Trávníky křižovatka</w:t>
            </w:r>
          </w:p>
        </w:tc>
      </w:tr>
      <w:tr w:rsidR="00AC0BD8" w:rsidTr="0049487B">
        <w:tc>
          <w:tcPr>
            <w:tcW w:w="1377" w:type="dxa"/>
            <w:tcBorders>
              <w:bottom w:val="single" w:sz="4" w:space="0" w:color="auto"/>
            </w:tcBorders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4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Křemenec č.p. 45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11,2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BC42F0" w:rsidRPr="001A033F" w:rsidRDefault="00BC42F0">
            <w:pPr>
              <w:rPr>
                <w:rFonts w:ascii="Arial" w:hAnsi="Arial" w:cs="Arial"/>
              </w:rPr>
            </w:pPr>
          </w:p>
        </w:tc>
      </w:tr>
      <w:tr w:rsidR="00B47B0F" w:rsidTr="0049487B">
        <w:tc>
          <w:tcPr>
            <w:tcW w:w="8472" w:type="dxa"/>
            <w:gridSpan w:val="5"/>
            <w:shd w:val="pct10" w:color="auto" w:fill="auto"/>
          </w:tcPr>
          <w:p w:rsidR="00BC42F0" w:rsidRPr="001A033F" w:rsidRDefault="00BC42F0">
            <w:pPr>
              <w:rPr>
                <w:rFonts w:ascii="Arial" w:hAnsi="Arial" w:cs="Arial"/>
                <w:b/>
              </w:rPr>
            </w:pPr>
            <w:r w:rsidRPr="001A033F">
              <w:rPr>
                <w:rFonts w:ascii="Arial" w:hAnsi="Arial" w:cs="Arial"/>
                <w:b/>
              </w:rPr>
              <w:t>Ladín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Ladín č.p. 49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9,6</w:t>
            </w:r>
          </w:p>
        </w:tc>
        <w:tc>
          <w:tcPr>
            <w:tcW w:w="2215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2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Ladín č.p. 37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10,9</w:t>
            </w:r>
          </w:p>
        </w:tc>
        <w:tc>
          <w:tcPr>
            <w:tcW w:w="2215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</w:p>
        </w:tc>
      </w:tr>
      <w:tr w:rsidR="00AC0BD8" w:rsidTr="0049487B">
        <w:tc>
          <w:tcPr>
            <w:tcW w:w="1377" w:type="dxa"/>
            <w:tcBorders>
              <w:bottom w:val="single" w:sz="4" w:space="0" w:color="auto"/>
            </w:tcBorders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3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Ladín č.p. 32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16,1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BC42F0" w:rsidRPr="001A033F" w:rsidRDefault="00BC42F0">
            <w:pPr>
              <w:rPr>
                <w:rFonts w:ascii="Arial" w:hAnsi="Arial" w:cs="Arial"/>
              </w:rPr>
            </w:pPr>
          </w:p>
        </w:tc>
      </w:tr>
      <w:tr w:rsidR="00B47B0F" w:rsidTr="0049487B">
        <w:tc>
          <w:tcPr>
            <w:tcW w:w="8472" w:type="dxa"/>
            <w:gridSpan w:val="5"/>
            <w:shd w:val="pct10" w:color="auto" w:fill="auto"/>
          </w:tcPr>
          <w:p w:rsidR="00BC42F0" w:rsidRPr="001A033F" w:rsidRDefault="00BC42F0">
            <w:pPr>
              <w:rPr>
                <w:rFonts w:ascii="Arial" w:hAnsi="Arial" w:cs="Arial"/>
                <w:b/>
              </w:rPr>
            </w:pPr>
            <w:r w:rsidRPr="001A033F">
              <w:rPr>
                <w:rFonts w:ascii="Arial" w:hAnsi="Arial" w:cs="Arial"/>
                <w:b/>
              </w:rPr>
              <w:t>Runářov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Runářov č.p. 33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18,5</w:t>
            </w:r>
          </w:p>
        </w:tc>
        <w:tc>
          <w:tcPr>
            <w:tcW w:w="2215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2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Runářov č.p. 49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10,5</w:t>
            </w:r>
          </w:p>
        </w:tc>
        <w:tc>
          <w:tcPr>
            <w:tcW w:w="2215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3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Runářov č.p. 3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10,2</w:t>
            </w:r>
          </w:p>
        </w:tc>
        <w:tc>
          <w:tcPr>
            <w:tcW w:w="2215" w:type="dxa"/>
          </w:tcPr>
          <w:p w:rsidR="00BC42F0" w:rsidRPr="001A033F" w:rsidRDefault="00E8562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U bytovky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4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Runářov č.p. 46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ne</w:t>
            </w:r>
          </w:p>
        </w:tc>
        <w:tc>
          <w:tcPr>
            <w:tcW w:w="981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:rsidR="00BC42F0" w:rsidRPr="001A033F" w:rsidRDefault="00E8562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Změna za č.p.1</w:t>
            </w:r>
          </w:p>
        </w:tc>
      </w:tr>
      <w:tr w:rsidR="00AC0BD8" w:rsidTr="0049487B">
        <w:tc>
          <w:tcPr>
            <w:tcW w:w="1377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5</w:t>
            </w:r>
          </w:p>
        </w:tc>
        <w:tc>
          <w:tcPr>
            <w:tcW w:w="2640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Runářov č.p. 1</w:t>
            </w:r>
          </w:p>
        </w:tc>
        <w:tc>
          <w:tcPr>
            <w:tcW w:w="1259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ano</w:t>
            </w:r>
          </w:p>
        </w:tc>
        <w:tc>
          <w:tcPr>
            <w:tcW w:w="981" w:type="dxa"/>
          </w:tcPr>
          <w:p w:rsidR="00BC42F0" w:rsidRPr="001A033F" w:rsidRDefault="0049487B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16,3</w:t>
            </w:r>
          </w:p>
        </w:tc>
        <w:tc>
          <w:tcPr>
            <w:tcW w:w="2215" w:type="dxa"/>
          </w:tcPr>
          <w:p w:rsidR="00BC42F0" w:rsidRPr="001A033F" w:rsidRDefault="00BC42F0">
            <w:pPr>
              <w:rPr>
                <w:rFonts w:ascii="Arial" w:hAnsi="Arial" w:cs="Arial"/>
              </w:rPr>
            </w:pPr>
          </w:p>
        </w:tc>
      </w:tr>
      <w:tr w:rsidR="00AC0BD8" w:rsidTr="0049487B">
        <w:tc>
          <w:tcPr>
            <w:tcW w:w="1377" w:type="dxa"/>
          </w:tcPr>
          <w:p w:rsidR="007F3261" w:rsidRPr="001A033F" w:rsidRDefault="007F3261">
            <w:pPr>
              <w:rPr>
                <w:rFonts w:ascii="Arial" w:hAnsi="Arial" w:cs="Arial"/>
                <w:b/>
              </w:rPr>
            </w:pPr>
          </w:p>
        </w:tc>
        <w:tc>
          <w:tcPr>
            <w:tcW w:w="2640" w:type="dxa"/>
          </w:tcPr>
          <w:p w:rsidR="007F3261" w:rsidRPr="001A033F" w:rsidRDefault="007F3261">
            <w:pPr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</w:tcPr>
          <w:p w:rsidR="007F3261" w:rsidRPr="001A033F" w:rsidRDefault="007F3261">
            <w:pPr>
              <w:rPr>
                <w:rFonts w:ascii="Arial" w:hAnsi="Arial" w:cs="Arial"/>
                <w:b/>
              </w:rPr>
            </w:pPr>
          </w:p>
        </w:tc>
        <w:tc>
          <w:tcPr>
            <w:tcW w:w="981" w:type="dxa"/>
          </w:tcPr>
          <w:p w:rsidR="007F3261" w:rsidRPr="001A033F" w:rsidRDefault="007F3261">
            <w:pPr>
              <w:rPr>
                <w:rFonts w:ascii="Arial" w:hAnsi="Arial" w:cs="Arial"/>
                <w:b/>
              </w:rPr>
            </w:pPr>
          </w:p>
        </w:tc>
        <w:tc>
          <w:tcPr>
            <w:tcW w:w="2215" w:type="dxa"/>
          </w:tcPr>
          <w:p w:rsidR="007F3261" w:rsidRPr="001A033F" w:rsidRDefault="007F3261">
            <w:pPr>
              <w:rPr>
                <w:rFonts w:ascii="Arial" w:hAnsi="Arial" w:cs="Arial"/>
                <w:b/>
              </w:rPr>
            </w:pPr>
          </w:p>
        </w:tc>
      </w:tr>
    </w:tbl>
    <w:p w:rsidR="008C171D" w:rsidRDefault="008C171D" w:rsidP="00D83852">
      <w:pPr>
        <w:rPr>
          <w:rFonts w:ascii="Arial" w:hAnsi="Arial" w:cs="Arial"/>
          <w:b/>
          <w:sz w:val="24"/>
          <w:szCs w:val="24"/>
        </w:rPr>
      </w:pPr>
    </w:p>
    <w:p w:rsidR="00D83852" w:rsidRDefault="00D83852" w:rsidP="00D83852">
      <w:pPr>
        <w:rPr>
          <w:rFonts w:ascii="Arial" w:hAnsi="Arial" w:cs="Arial"/>
          <w:b/>
          <w:sz w:val="24"/>
          <w:szCs w:val="24"/>
        </w:rPr>
      </w:pPr>
    </w:p>
    <w:p w:rsidR="00D83852" w:rsidRDefault="00D83852" w:rsidP="00D83852">
      <w:pPr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pPr w:leftFromText="141" w:rightFromText="141" w:horzAnchor="margin" w:tblpY="930"/>
        <w:tblW w:w="8330" w:type="dxa"/>
        <w:tblLook w:val="04A0" w:firstRow="1" w:lastRow="0" w:firstColumn="1" w:lastColumn="0" w:noHBand="0" w:noVBand="1"/>
      </w:tblPr>
      <w:tblGrid>
        <w:gridCol w:w="1101"/>
        <w:gridCol w:w="2551"/>
        <w:gridCol w:w="3119"/>
        <w:gridCol w:w="1559"/>
      </w:tblGrid>
      <w:tr w:rsidR="00D83852" w:rsidRPr="008C171D" w:rsidTr="00547CA2">
        <w:tc>
          <w:tcPr>
            <w:tcW w:w="1101" w:type="dxa"/>
            <w:tcBorders>
              <w:bottom w:val="single" w:sz="4" w:space="0" w:color="auto"/>
            </w:tcBorders>
          </w:tcPr>
          <w:p w:rsidR="00D83852" w:rsidRPr="008C171D" w:rsidRDefault="00D83852" w:rsidP="00547CA2">
            <w:pPr>
              <w:rPr>
                <w:rFonts w:ascii="Arial" w:hAnsi="Arial" w:cs="Arial"/>
                <w:b/>
              </w:rPr>
            </w:pPr>
            <w:r w:rsidRPr="008C171D">
              <w:rPr>
                <w:rFonts w:ascii="Arial" w:hAnsi="Arial" w:cs="Arial"/>
                <w:b/>
              </w:rPr>
              <w:lastRenderedPageBreak/>
              <w:t>Hydrant</w:t>
            </w:r>
          </w:p>
          <w:p w:rsidR="00D83852" w:rsidRPr="008C171D" w:rsidRDefault="00D83852" w:rsidP="00547CA2">
            <w:pPr>
              <w:rPr>
                <w:rFonts w:ascii="Arial" w:hAnsi="Arial" w:cs="Arial"/>
                <w:b/>
              </w:rPr>
            </w:pPr>
            <w:r w:rsidRPr="008C171D">
              <w:rPr>
                <w:rFonts w:ascii="Arial" w:hAnsi="Arial" w:cs="Arial"/>
                <w:b/>
              </w:rPr>
              <w:t>číslo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83852" w:rsidRPr="008C171D" w:rsidRDefault="00D83852" w:rsidP="00547CA2">
            <w:pPr>
              <w:rPr>
                <w:rFonts w:ascii="Arial" w:hAnsi="Arial" w:cs="Arial"/>
                <w:b/>
              </w:rPr>
            </w:pPr>
            <w:r w:rsidRPr="008C171D">
              <w:rPr>
                <w:rFonts w:ascii="Arial" w:hAnsi="Arial" w:cs="Arial"/>
                <w:b/>
              </w:rPr>
              <w:t>Umístění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83852" w:rsidRPr="008C171D" w:rsidRDefault="001A033F" w:rsidP="00547C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GPS podle mapy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3852" w:rsidRPr="008C171D" w:rsidRDefault="00D83852" w:rsidP="00547CA2">
            <w:pPr>
              <w:rPr>
                <w:rFonts w:ascii="Arial" w:hAnsi="Arial" w:cs="Arial"/>
                <w:b/>
              </w:rPr>
            </w:pPr>
            <w:r w:rsidRPr="008C171D">
              <w:rPr>
                <w:rFonts w:ascii="Arial" w:hAnsi="Arial" w:cs="Arial"/>
                <w:b/>
              </w:rPr>
              <w:t>Poznámka</w:t>
            </w:r>
          </w:p>
        </w:tc>
      </w:tr>
      <w:tr w:rsidR="001A033F" w:rsidRPr="008C171D" w:rsidTr="00547CA2">
        <w:tc>
          <w:tcPr>
            <w:tcW w:w="8330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:rsidR="001A033F" w:rsidRPr="001A033F" w:rsidRDefault="001A033F" w:rsidP="00547CA2">
            <w:pPr>
              <w:rPr>
                <w:rFonts w:ascii="Arial" w:hAnsi="Arial" w:cs="Arial"/>
                <w:b/>
              </w:rPr>
            </w:pPr>
            <w:r w:rsidRPr="001A033F">
              <w:rPr>
                <w:rFonts w:ascii="Arial" w:hAnsi="Arial" w:cs="Arial"/>
                <w:b/>
              </w:rPr>
              <w:t>Nová Dědina</w:t>
            </w:r>
          </w:p>
        </w:tc>
      </w:tr>
      <w:tr w:rsidR="00D83852" w:rsidRPr="001A033F" w:rsidTr="00547CA2">
        <w:tc>
          <w:tcPr>
            <w:tcW w:w="1101" w:type="dxa"/>
          </w:tcPr>
          <w:p w:rsidR="00D83852" w:rsidRPr="001A033F" w:rsidRDefault="00D83852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PH 01</w:t>
            </w:r>
          </w:p>
        </w:tc>
        <w:tc>
          <w:tcPr>
            <w:tcW w:w="2551" w:type="dxa"/>
          </w:tcPr>
          <w:p w:rsidR="00D83852" w:rsidRPr="001A033F" w:rsidRDefault="00D83852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</w:t>
            </w:r>
            <w:r w:rsidR="001A033F">
              <w:rPr>
                <w:rFonts w:ascii="Arial" w:hAnsi="Arial" w:cs="Arial"/>
              </w:rPr>
              <w:t>.</w:t>
            </w:r>
            <w:r w:rsidRPr="001A033F">
              <w:rPr>
                <w:rFonts w:ascii="Arial" w:hAnsi="Arial" w:cs="Arial"/>
              </w:rPr>
              <w:t xml:space="preserve"> Dědina č.p. 57</w:t>
            </w:r>
          </w:p>
        </w:tc>
        <w:tc>
          <w:tcPr>
            <w:tcW w:w="3119" w:type="dxa"/>
          </w:tcPr>
          <w:p w:rsidR="00D83852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 xml:space="preserve">49.5718464N  </w:t>
            </w:r>
            <w:r w:rsidR="00B921E9">
              <w:rPr>
                <w:rFonts w:ascii="Arial" w:hAnsi="Arial" w:cs="Arial"/>
              </w:rPr>
              <w:t xml:space="preserve"> </w:t>
            </w:r>
            <w:r w:rsidRPr="001A033F">
              <w:rPr>
                <w:rFonts w:ascii="Arial" w:hAnsi="Arial" w:cs="Arial"/>
              </w:rPr>
              <w:t>16.9311447E</w:t>
            </w:r>
          </w:p>
        </w:tc>
        <w:tc>
          <w:tcPr>
            <w:tcW w:w="1559" w:type="dxa"/>
          </w:tcPr>
          <w:p w:rsidR="00D83852" w:rsidRPr="001A033F" w:rsidRDefault="00D83852" w:rsidP="00547CA2">
            <w:pPr>
              <w:rPr>
                <w:rFonts w:ascii="Arial" w:hAnsi="Arial" w:cs="Arial"/>
                <w:b/>
              </w:rPr>
            </w:pPr>
          </w:p>
        </w:tc>
      </w:tr>
      <w:tr w:rsidR="00D83852" w:rsidRPr="001A033F" w:rsidTr="00547CA2">
        <w:tc>
          <w:tcPr>
            <w:tcW w:w="1101" w:type="dxa"/>
          </w:tcPr>
          <w:p w:rsidR="00D83852" w:rsidRPr="001A033F" w:rsidRDefault="00D83852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PH 02</w:t>
            </w:r>
          </w:p>
        </w:tc>
        <w:tc>
          <w:tcPr>
            <w:tcW w:w="2551" w:type="dxa"/>
          </w:tcPr>
          <w:p w:rsidR="00D83852" w:rsidRPr="001A033F" w:rsidRDefault="00D83852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</w:t>
            </w:r>
            <w:r w:rsidR="001A033F">
              <w:rPr>
                <w:rFonts w:ascii="Arial" w:hAnsi="Arial" w:cs="Arial"/>
              </w:rPr>
              <w:t>.</w:t>
            </w:r>
            <w:r w:rsidRPr="001A033F">
              <w:rPr>
                <w:rFonts w:ascii="Arial" w:hAnsi="Arial" w:cs="Arial"/>
              </w:rPr>
              <w:t xml:space="preserve"> Dědina </w:t>
            </w:r>
            <w:proofErr w:type="spellStart"/>
            <w:proofErr w:type="gramStart"/>
            <w:r w:rsidRPr="001A033F">
              <w:rPr>
                <w:rFonts w:ascii="Arial" w:hAnsi="Arial" w:cs="Arial"/>
              </w:rPr>
              <w:t>č.p</w:t>
            </w:r>
            <w:proofErr w:type="spellEnd"/>
            <w:r w:rsidRPr="001A033F">
              <w:rPr>
                <w:rFonts w:ascii="Arial" w:hAnsi="Arial" w:cs="Arial"/>
              </w:rPr>
              <w:t xml:space="preserve">  25</w:t>
            </w:r>
            <w:proofErr w:type="gramEnd"/>
          </w:p>
        </w:tc>
        <w:tc>
          <w:tcPr>
            <w:tcW w:w="3119" w:type="dxa"/>
          </w:tcPr>
          <w:p w:rsidR="00D83852" w:rsidRPr="001A033F" w:rsidRDefault="001A033F" w:rsidP="00547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49.5732156N   </w:t>
            </w:r>
            <w:r w:rsidR="00547CA2">
              <w:rPr>
                <w:rFonts w:ascii="Arial" w:hAnsi="Arial" w:cs="Arial"/>
              </w:rPr>
              <w:t>16.9336200E</w:t>
            </w:r>
          </w:p>
        </w:tc>
        <w:tc>
          <w:tcPr>
            <w:tcW w:w="1559" w:type="dxa"/>
          </w:tcPr>
          <w:p w:rsidR="00D83852" w:rsidRPr="001A033F" w:rsidRDefault="00D83852" w:rsidP="00547CA2">
            <w:pPr>
              <w:rPr>
                <w:rFonts w:ascii="Arial" w:hAnsi="Arial" w:cs="Arial"/>
                <w:b/>
              </w:rPr>
            </w:pPr>
          </w:p>
        </w:tc>
      </w:tr>
      <w:tr w:rsidR="001A033F" w:rsidRPr="001A033F" w:rsidTr="00547CA2">
        <w:tc>
          <w:tcPr>
            <w:tcW w:w="110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PH 03</w:t>
            </w:r>
          </w:p>
        </w:tc>
        <w:tc>
          <w:tcPr>
            <w:tcW w:w="255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.</w:t>
            </w:r>
            <w:r w:rsidRPr="001A033F">
              <w:rPr>
                <w:rFonts w:ascii="Arial" w:hAnsi="Arial" w:cs="Arial"/>
              </w:rPr>
              <w:t xml:space="preserve"> Dědina </w:t>
            </w:r>
            <w:proofErr w:type="spellStart"/>
            <w:proofErr w:type="gramStart"/>
            <w:r w:rsidRPr="001A033F">
              <w:rPr>
                <w:rFonts w:ascii="Arial" w:hAnsi="Arial" w:cs="Arial"/>
              </w:rPr>
              <w:t>č.p</w:t>
            </w:r>
            <w:proofErr w:type="spellEnd"/>
            <w:r w:rsidRPr="001A033F">
              <w:rPr>
                <w:rFonts w:ascii="Arial" w:hAnsi="Arial" w:cs="Arial"/>
              </w:rPr>
              <w:t xml:space="preserve">  33</w:t>
            </w:r>
            <w:proofErr w:type="gramEnd"/>
          </w:p>
        </w:tc>
        <w:tc>
          <w:tcPr>
            <w:tcW w:w="3119" w:type="dxa"/>
          </w:tcPr>
          <w:p w:rsidR="001A033F" w:rsidRDefault="001A033F" w:rsidP="00547CA2">
            <w:r w:rsidRPr="005F4E46">
              <w:rPr>
                <w:rFonts w:ascii="Arial" w:hAnsi="Arial" w:cs="Arial"/>
              </w:rPr>
              <w:t>49.57</w:t>
            </w:r>
            <w:r>
              <w:rPr>
                <w:rFonts w:ascii="Arial" w:hAnsi="Arial" w:cs="Arial"/>
              </w:rPr>
              <w:t xml:space="preserve">51783N   </w:t>
            </w:r>
            <w:r w:rsidR="00547CA2">
              <w:rPr>
                <w:rFonts w:ascii="Arial" w:hAnsi="Arial" w:cs="Arial"/>
              </w:rPr>
              <w:t>16.9331350E</w:t>
            </w:r>
          </w:p>
        </w:tc>
        <w:tc>
          <w:tcPr>
            <w:tcW w:w="1559" w:type="dxa"/>
          </w:tcPr>
          <w:p w:rsidR="001A033F" w:rsidRPr="001A033F" w:rsidRDefault="001A033F" w:rsidP="00547CA2">
            <w:pPr>
              <w:rPr>
                <w:rFonts w:ascii="Arial" w:hAnsi="Arial" w:cs="Arial"/>
                <w:b/>
              </w:rPr>
            </w:pPr>
          </w:p>
        </w:tc>
      </w:tr>
      <w:tr w:rsidR="001A033F" w:rsidRPr="001A033F" w:rsidTr="00547CA2">
        <w:tc>
          <w:tcPr>
            <w:tcW w:w="110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PH 04</w:t>
            </w:r>
          </w:p>
        </w:tc>
        <w:tc>
          <w:tcPr>
            <w:tcW w:w="255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.</w:t>
            </w:r>
            <w:r w:rsidRPr="001A033F">
              <w:rPr>
                <w:rFonts w:ascii="Arial" w:hAnsi="Arial" w:cs="Arial"/>
              </w:rPr>
              <w:t xml:space="preserve"> Dědina </w:t>
            </w:r>
            <w:proofErr w:type="spellStart"/>
            <w:proofErr w:type="gramStart"/>
            <w:r w:rsidRPr="001A033F">
              <w:rPr>
                <w:rFonts w:ascii="Arial" w:hAnsi="Arial" w:cs="Arial"/>
              </w:rPr>
              <w:t>č.p</w:t>
            </w:r>
            <w:proofErr w:type="spellEnd"/>
            <w:r w:rsidRPr="001A033F">
              <w:rPr>
                <w:rFonts w:ascii="Arial" w:hAnsi="Arial" w:cs="Arial"/>
              </w:rPr>
              <w:t xml:space="preserve">  22</w:t>
            </w:r>
            <w:proofErr w:type="gramEnd"/>
          </w:p>
        </w:tc>
        <w:tc>
          <w:tcPr>
            <w:tcW w:w="3119" w:type="dxa"/>
          </w:tcPr>
          <w:p w:rsidR="001A033F" w:rsidRDefault="001A033F" w:rsidP="00547CA2">
            <w:r w:rsidRPr="005F4E46">
              <w:rPr>
                <w:rFonts w:ascii="Arial" w:hAnsi="Arial" w:cs="Arial"/>
              </w:rPr>
              <w:t>49.57</w:t>
            </w:r>
            <w:r>
              <w:rPr>
                <w:rFonts w:ascii="Arial" w:hAnsi="Arial" w:cs="Arial"/>
              </w:rPr>
              <w:t xml:space="preserve">47278N   </w:t>
            </w:r>
            <w:r w:rsidR="00547CA2">
              <w:rPr>
                <w:rFonts w:ascii="Arial" w:hAnsi="Arial" w:cs="Arial"/>
              </w:rPr>
              <w:t>16.9362172E</w:t>
            </w:r>
          </w:p>
        </w:tc>
        <w:tc>
          <w:tcPr>
            <w:tcW w:w="1559" w:type="dxa"/>
          </w:tcPr>
          <w:p w:rsidR="001A033F" w:rsidRPr="001A033F" w:rsidRDefault="001A033F" w:rsidP="00547CA2">
            <w:pPr>
              <w:rPr>
                <w:rFonts w:ascii="Arial" w:hAnsi="Arial" w:cs="Arial"/>
                <w:b/>
              </w:rPr>
            </w:pPr>
          </w:p>
        </w:tc>
      </w:tr>
      <w:tr w:rsidR="001A033F" w:rsidRPr="001A033F" w:rsidTr="00547CA2">
        <w:tc>
          <w:tcPr>
            <w:tcW w:w="110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PH 05</w:t>
            </w:r>
          </w:p>
        </w:tc>
        <w:tc>
          <w:tcPr>
            <w:tcW w:w="255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.</w:t>
            </w:r>
            <w:r w:rsidRPr="001A033F">
              <w:rPr>
                <w:rFonts w:ascii="Arial" w:hAnsi="Arial" w:cs="Arial"/>
              </w:rPr>
              <w:t xml:space="preserve"> Dědina </w:t>
            </w:r>
            <w:proofErr w:type="spellStart"/>
            <w:proofErr w:type="gramStart"/>
            <w:r w:rsidRPr="001A033F">
              <w:rPr>
                <w:rFonts w:ascii="Arial" w:hAnsi="Arial" w:cs="Arial"/>
              </w:rPr>
              <w:t>č.p</w:t>
            </w:r>
            <w:proofErr w:type="spellEnd"/>
            <w:r w:rsidRPr="001A033F">
              <w:rPr>
                <w:rFonts w:ascii="Arial" w:hAnsi="Arial" w:cs="Arial"/>
              </w:rPr>
              <w:t xml:space="preserve">  19</w:t>
            </w:r>
            <w:proofErr w:type="gramEnd"/>
          </w:p>
        </w:tc>
        <w:tc>
          <w:tcPr>
            <w:tcW w:w="3119" w:type="dxa"/>
          </w:tcPr>
          <w:p w:rsidR="001A033F" w:rsidRDefault="001A033F" w:rsidP="00547CA2">
            <w:r w:rsidRPr="005F4E46">
              <w:rPr>
                <w:rFonts w:ascii="Arial" w:hAnsi="Arial" w:cs="Arial"/>
              </w:rPr>
              <w:t>49.57</w:t>
            </w:r>
            <w:r>
              <w:rPr>
                <w:rFonts w:ascii="Arial" w:hAnsi="Arial" w:cs="Arial"/>
              </w:rPr>
              <w:t xml:space="preserve">57092N   </w:t>
            </w:r>
            <w:r w:rsidR="00547CA2">
              <w:rPr>
                <w:rFonts w:ascii="Arial" w:hAnsi="Arial" w:cs="Arial"/>
              </w:rPr>
              <w:t>16.9382175E</w:t>
            </w:r>
          </w:p>
        </w:tc>
        <w:tc>
          <w:tcPr>
            <w:tcW w:w="1559" w:type="dxa"/>
          </w:tcPr>
          <w:p w:rsidR="001A033F" w:rsidRPr="001A033F" w:rsidRDefault="001A033F" w:rsidP="00547CA2">
            <w:pPr>
              <w:rPr>
                <w:rFonts w:ascii="Arial" w:hAnsi="Arial" w:cs="Arial"/>
                <w:b/>
              </w:rPr>
            </w:pPr>
          </w:p>
        </w:tc>
      </w:tr>
      <w:tr w:rsidR="001A033F" w:rsidRPr="001A033F" w:rsidTr="00547CA2">
        <w:tc>
          <w:tcPr>
            <w:tcW w:w="110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PH 06</w:t>
            </w:r>
          </w:p>
        </w:tc>
        <w:tc>
          <w:tcPr>
            <w:tcW w:w="255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.</w:t>
            </w:r>
            <w:r w:rsidRPr="001A033F">
              <w:rPr>
                <w:rFonts w:ascii="Arial" w:hAnsi="Arial" w:cs="Arial"/>
              </w:rPr>
              <w:t xml:space="preserve"> Dědina </w:t>
            </w:r>
            <w:proofErr w:type="spellStart"/>
            <w:proofErr w:type="gramStart"/>
            <w:r w:rsidRPr="001A033F">
              <w:rPr>
                <w:rFonts w:ascii="Arial" w:hAnsi="Arial" w:cs="Arial"/>
              </w:rPr>
              <w:t>č.p</w:t>
            </w:r>
            <w:proofErr w:type="spellEnd"/>
            <w:r w:rsidRPr="001A033F">
              <w:rPr>
                <w:rFonts w:ascii="Arial" w:hAnsi="Arial" w:cs="Arial"/>
              </w:rPr>
              <w:t xml:space="preserve">  16</w:t>
            </w:r>
            <w:proofErr w:type="gramEnd"/>
          </w:p>
        </w:tc>
        <w:tc>
          <w:tcPr>
            <w:tcW w:w="3119" w:type="dxa"/>
          </w:tcPr>
          <w:p w:rsidR="001A033F" w:rsidRDefault="001A033F" w:rsidP="00547CA2">
            <w:r w:rsidRPr="005F4E46">
              <w:rPr>
                <w:rFonts w:ascii="Arial" w:hAnsi="Arial" w:cs="Arial"/>
              </w:rPr>
              <w:t>49.57</w:t>
            </w:r>
            <w:r>
              <w:rPr>
                <w:rFonts w:ascii="Arial" w:hAnsi="Arial" w:cs="Arial"/>
              </w:rPr>
              <w:t xml:space="preserve">63350N   </w:t>
            </w:r>
            <w:r w:rsidR="00547CA2">
              <w:rPr>
                <w:rFonts w:ascii="Arial" w:hAnsi="Arial" w:cs="Arial"/>
              </w:rPr>
              <w:t>16.9403642E</w:t>
            </w:r>
          </w:p>
        </w:tc>
        <w:tc>
          <w:tcPr>
            <w:tcW w:w="1559" w:type="dxa"/>
          </w:tcPr>
          <w:p w:rsidR="001A033F" w:rsidRPr="001A033F" w:rsidRDefault="001A033F" w:rsidP="00547CA2">
            <w:pPr>
              <w:rPr>
                <w:rFonts w:ascii="Arial" w:hAnsi="Arial" w:cs="Arial"/>
                <w:b/>
              </w:rPr>
            </w:pPr>
          </w:p>
        </w:tc>
      </w:tr>
      <w:tr w:rsidR="001A033F" w:rsidRPr="001A033F" w:rsidTr="00547CA2">
        <w:tc>
          <w:tcPr>
            <w:tcW w:w="110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PH 07</w:t>
            </w:r>
          </w:p>
        </w:tc>
        <w:tc>
          <w:tcPr>
            <w:tcW w:w="255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.</w:t>
            </w:r>
            <w:r w:rsidRPr="001A033F">
              <w:rPr>
                <w:rFonts w:ascii="Arial" w:hAnsi="Arial" w:cs="Arial"/>
              </w:rPr>
              <w:t xml:space="preserve"> Dědina </w:t>
            </w:r>
            <w:proofErr w:type="spellStart"/>
            <w:proofErr w:type="gramStart"/>
            <w:r w:rsidRPr="001A033F">
              <w:rPr>
                <w:rFonts w:ascii="Arial" w:hAnsi="Arial" w:cs="Arial"/>
              </w:rPr>
              <w:t>č.p</w:t>
            </w:r>
            <w:proofErr w:type="spellEnd"/>
            <w:r w:rsidRPr="001A033F">
              <w:rPr>
                <w:rFonts w:ascii="Arial" w:hAnsi="Arial" w:cs="Arial"/>
              </w:rPr>
              <w:t xml:space="preserve">  71</w:t>
            </w:r>
            <w:proofErr w:type="gramEnd"/>
          </w:p>
        </w:tc>
        <w:tc>
          <w:tcPr>
            <w:tcW w:w="3119" w:type="dxa"/>
          </w:tcPr>
          <w:p w:rsidR="001A033F" w:rsidRDefault="001A033F" w:rsidP="00547CA2">
            <w:r w:rsidRPr="005F4E46">
              <w:rPr>
                <w:rFonts w:ascii="Arial" w:hAnsi="Arial" w:cs="Arial"/>
              </w:rPr>
              <w:t>49.57</w:t>
            </w:r>
            <w:r>
              <w:rPr>
                <w:rFonts w:ascii="Arial" w:hAnsi="Arial" w:cs="Arial"/>
              </w:rPr>
              <w:t xml:space="preserve">79669N  </w:t>
            </w:r>
            <w:r w:rsidR="00B921E9">
              <w:rPr>
                <w:rFonts w:ascii="Arial" w:hAnsi="Arial" w:cs="Arial"/>
              </w:rPr>
              <w:t xml:space="preserve"> </w:t>
            </w:r>
            <w:r w:rsidR="00547CA2">
              <w:rPr>
                <w:rFonts w:ascii="Arial" w:hAnsi="Arial" w:cs="Arial"/>
              </w:rPr>
              <w:t>16.9436772E</w:t>
            </w:r>
          </w:p>
        </w:tc>
        <w:tc>
          <w:tcPr>
            <w:tcW w:w="1559" w:type="dxa"/>
          </w:tcPr>
          <w:p w:rsidR="001A033F" w:rsidRPr="001A033F" w:rsidRDefault="001A033F" w:rsidP="00547CA2">
            <w:pPr>
              <w:rPr>
                <w:rFonts w:ascii="Arial" w:hAnsi="Arial" w:cs="Arial"/>
                <w:b/>
              </w:rPr>
            </w:pPr>
          </w:p>
        </w:tc>
      </w:tr>
      <w:tr w:rsidR="001A033F" w:rsidRPr="001A033F" w:rsidTr="00547CA2">
        <w:tc>
          <w:tcPr>
            <w:tcW w:w="110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PH 08</w:t>
            </w:r>
          </w:p>
        </w:tc>
        <w:tc>
          <w:tcPr>
            <w:tcW w:w="255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.</w:t>
            </w:r>
            <w:r w:rsidRPr="001A033F">
              <w:rPr>
                <w:rFonts w:ascii="Arial" w:hAnsi="Arial" w:cs="Arial"/>
              </w:rPr>
              <w:t xml:space="preserve"> Dědina </w:t>
            </w:r>
            <w:proofErr w:type="spellStart"/>
            <w:proofErr w:type="gramStart"/>
            <w:r w:rsidRPr="001A033F">
              <w:rPr>
                <w:rFonts w:ascii="Arial" w:hAnsi="Arial" w:cs="Arial"/>
              </w:rPr>
              <w:t>č.p</w:t>
            </w:r>
            <w:proofErr w:type="spellEnd"/>
            <w:r w:rsidRPr="001A033F">
              <w:rPr>
                <w:rFonts w:ascii="Arial" w:hAnsi="Arial" w:cs="Arial"/>
              </w:rPr>
              <w:t xml:space="preserve">  10</w:t>
            </w:r>
            <w:proofErr w:type="gramEnd"/>
          </w:p>
        </w:tc>
        <w:tc>
          <w:tcPr>
            <w:tcW w:w="3119" w:type="dxa"/>
          </w:tcPr>
          <w:p w:rsidR="001A033F" w:rsidRDefault="001A033F" w:rsidP="00547CA2">
            <w:r w:rsidRPr="005F4E46">
              <w:rPr>
                <w:rFonts w:ascii="Arial" w:hAnsi="Arial" w:cs="Arial"/>
              </w:rPr>
              <w:t>49.57</w:t>
            </w:r>
            <w:r>
              <w:rPr>
                <w:rFonts w:ascii="Arial" w:hAnsi="Arial" w:cs="Arial"/>
              </w:rPr>
              <w:t>89917N</w:t>
            </w:r>
            <w:r w:rsidR="00B921E9">
              <w:rPr>
                <w:rFonts w:ascii="Arial" w:hAnsi="Arial" w:cs="Arial"/>
              </w:rPr>
              <w:t xml:space="preserve">   </w:t>
            </w:r>
            <w:r w:rsidR="00547CA2">
              <w:rPr>
                <w:rFonts w:ascii="Arial" w:hAnsi="Arial" w:cs="Arial"/>
              </w:rPr>
              <w:t>16.9464986E</w:t>
            </w:r>
          </w:p>
        </w:tc>
        <w:tc>
          <w:tcPr>
            <w:tcW w:w="1559" w:type="dxa"/>
          </w:tcPr>
          <w:p w:rsidR="001A033F" w:rsidRPr="001A033F" w:rsidRDefault="001A033F" w:rsidP="00547CA2">
            <w:pPr>
              <w:rPr>
                <w:rFonts w:ascii="Arial" w:hAnsi="Arial" w:cs="Arial"/>
                <w:b/>
              </w:rPr>
            </w:pPr>
          </w:p>
        </w:tc>
      </w:tr>
      <w:tr w:rsidR="001A033F" w:rsidRPr="001A033F" w:rsidTr="00547CA2">
        <w:tc>
          <w:tcPr>
            <w:tcW w:w="110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PH 09</w:t>
            </w:r>
          </w:p>
        </w:tc>
        <w:tc>
          <w:tcPr>
            <w:tcW w:w="255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.</w:t>
            </w:r>
            <w:r w:rsidRPr="001A033F">
              <w:rPr>
                <w:rFonts w:ascii="Arial" w:hAnsi="Arial" w:cs="Arial"/>
              </w:rPr>
              <w:t xml:space="preserve"> Dědina </w:t>
            </w:r>
            <w:proofErr w:type="spellStart"/>
            <w:proofErr w:type="gramStart"/>
            <w:r w:rsidRPr="001A033F">
              <w:rPr>
                <w:rFonts w:ascii="Arial" w:hAnsi="Arial" w:cs="Arial"/>
              </w:rPr>
              <w:t>č.p</w:t>
            </w:r>
            <w:proofErr w:type="spellEnd"/>
            <w:r w:rsidRPr="001A033F">
              <w:rPr>
                <w:rFonts w:ascii="Arial" w:hAnsi="Arial" w:cs="Arial"/>
              </w:rPr>
              <w:t xml:space="preserve">  8</w:t>
            </w:r>
            <w:proofErr w:type="gramEnd"/>
          </w:p>
        </w:tc>
        <w:tc>
          <w:tcPr>
            <w:tcW w:w="3119" w:type="dxa"/>
          </w:tcPr>
          <w:p w:rsidR="001A033F" w:rsidRDefault="001A033F" w:rsidP="00547CA2">
            <w:r w:rsidRPr="005F4E46">
              <w:rPr>
                <w:rFonts w:ascii="Arial" w:hAnsi="Arial" w:cs="Arial"/>
              </w:rPr>
              <w:t>49.57</w:t>
            </w:r>
            <w:r>
              <w:rPr>
                <w:rFonts w:ascii="Arial" w:hAnsi="Arial" w:cs="Arial"/>
              </w:rPr>
              <w:t>96797N</w:t>
            </w:r>
            <w:r w:rsidR="00B921E9">
              <w:rPr>
                <w:rFonts w:ascii="Arial" w:hAnsi="Arial" w:cs="Arial"/>
              </w:rPr>
              <w:t xml:space="preserve">   </w:t>
            </w:r>
            <w:r w:rsidR="00547CA2">
              <w:rPr>
                <w:rFonts w:ascii="Arial" w:hAnsi="Arial" w:cs="Arial"/>
              </w:rPr>
              <w:t>16.9492075E</w:t>
            </w:r>
          </w:p>
        </w:tc>
        <w:tc>
          <w:tcPr>
            <w:tcW w:w="1559" w:type="dxa"/>
          </w:tcPr>
          <w:p w:rsidR="001A033F" w:rsidRPr="001A033F" w:rsidRDefault="001A033F" w:rsidP="00547CA2">
            <w:pPr>
              <w:rPr>
                <w:rFonts w:ascii="Arial" w:hAnsi="Arial" w:cs="Arial"/>
                <w:b/>
              </w:rPr>
            </w:pPr>
          </w:p>
        </w:tc>
      </w:tr>
      <w:tr w:rsidR="001A033F" w:rsidRPr="001A033F" w:rsidTr="00547CA2">
        <w:tc>
          <w:tcPr>
            <w:tcW w:w="110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PH 10</w:t>
            </w:r>
          </w:p>
        </w:tc>
        <w:tc>
          <w:tcPr>
            <w:tcW w:w="255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.</w:t>
            </w:r>
            <w:r w:rsidRPr="001A033F">
              <w:rPr>
                <w:rFonts w:ascii="Arial" w:hAnsi="Arial" w:cs="Arial"/>
              </w:rPr>
              <w:t xml:space="preserve"> Dědina </w:t>
            </w:r>
            <w:proofErr w:type="spellStart"/>
            <w:proofErr w:type="gramStart"/>
            <w:r w:rsidRPr="001A033F">
              <w:rPr>
                <w:rFonts w:ascii="Arial" w:hAnsi="Arial" w:cs="Arial"/>
              </w:rPr>
              <w:t>č.p</w:t>
            </w:r>
            <w:proofErr w:type="spellEnd"/>
            <w:r w:rsidRPr="001A033F">
              <w:rPr>
                <w:rFonts w:ascii="Arial" w:hAnsi="Arial" w:cs="Arial"/>
              </w:rPr>
              <w:t xml:space="preserve">  4</w:t>
            </w:r>
            <w:proofErr w:type="gramEnd"/>
          </w:p>
        </w:tc>
        <w:tc>
          <w:tcPr>
            <w:tcW w:w="3119" w:type="dxa"/>
          </w:tcPr>
          <w:p w:rsidR="001A033F" w:rsidRDefault="001A033F" w:rsidP="00547CA2">
            <w:r w:rsidRPr="005F4E46">
              <w:rPr>
                <w:rFonts w:ascii="Arial" w:hAnsi="Arial" w:cs="Arial"/>
              </w:rPr>
              <w:t>49.57</w:t>
            </w:r>
            <w:r>
              <w:rPr>
                <w:rFonts w:ascii="Arial" w:hAnsi="Arial" w:cs="Arial"/>
              </w:rPr>
              <w:t>05903N</w:t>
            </w:r>
            <w:r w:rsidR="00B921E9">
              <w:rPr>
                <w:rFonts w:ascii="Arial" w:hAnsi="Arial" w:cs="Arial"/>
              </w:rPr>
              <w:t xml:space="preserve">   </w:t>
            </w:r>
            <w:r w:rsidR="00547CA2">
              <w:rPr>
                <w:rFonts w:ascii="Arial" w:hAnsi="Arial" w:cs="Arial"/>
              </w:rPr>
              <w:t>16.9534569E</w:t>
            </w:r>
          </w:p>
        </w:tc>
        <w:tc>
          <w:tcPr>
            <w:tcW w:w="1559" w:type="dxa"/>
          </w:tcPr>
          <w:p w:rsidR="001A033F" w:rsidRPr="001A033F" w:rsidRDefault="001A033F" w:rsidP="00547CA2">
            <w:pPr>
              <w:rPr>
                <w:rFonts w:ascii="Arial" w:hAnsi="Arial" w:cs="Arial"/>
                <w:b/>
              </w:rPr>
            </w:pPr>
          </w:p>
        </w:tc>
      </w:tr>
      <w:tr w:rsidR="001A033F" w:rsidRPr="001A033F" w:rsidTr="00547CA2">
        <w:tc>
          <w:tcPr>
            <w:tcW w:w="110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PH 11</w:t>
            </w:r>
          </w:p>
        </w:tc>
        <w:tc>
          <w:tcPr>
            <w:tcW w:w="255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.</w:t>
            </w:r>
            <w:r w:rsidRPr="001A033F">
              <w:rPr>
                <w:rFonts w:ascii="Arial" w:hAnsi="Arial" w:cs="Arial"/>
              </w:rPr>
              <w:t xml:space="preserve"> Dědina </w:t>
            </w:r>
            <w:proofErr w:type="spellStart"/>
            <w:proofErr w:type="gramStart"/>
            <w:r w:rsidRPr="001A033F">
              <w:rPr>
                <w:rFonts w:ascii="Arial" w:hAnsi="Arial" w:cs="Arial"/>
              </w:rPr>
              <w:t>č.p</w:t>
            </w:r>
            <w:proofErr w:type="spellEnd"/>
            <w:r w:rsidRPr="001A033F">
              <w:rPr>
                <w:rFonts w:ascii="Arial" w:hAnsi="Arial" w:cs="Arial"/>
              </w:rPr>
              <w:t xml:space="preserve">  2</w:t>
            </w:r>
            <w:proofErr w:type="gramEnd"/>
          </w:p>
        </w:tc>
        <w:tc>
          <w:tcPr>
            <w:tcW w:w="3119" w:type="dxa"/>
          </w:tcPr>
          <w:p w:rsidR="001A033F" w:rsidRDefault="001A033F" w:rsidP="00547CA2">
            <w:r w:rsidRPr="005F4E46">
              <w:rPr>
                <w:rFonts w:ascii="Arial" w:hAnsi="Arial" w:cs="Arial"/>
              </w:rPr>
              <w:t>49.57</w:t>
            </w:r>
            <w:r>
              <w:rPr>
                <w:rFonts w:ascii="Arial" w:hAnsi="Arial" w:cs="Arial"/>
              </w:rPr>
              <w:t>02206N</w:t>
            </w:r>
            <w:r w:rsidR="00B921E9">
              <w:rPr>
                <w:rFonts w:ascii="Arial" w:hAnsi="Arial" w:cs="Arial"/>
              </w:rPr>
              <w:t xml:space="preserve">   </w:t>
            </w:r>
            <w:r w:rsidR="00547CA2">
              <w:rPr>
                <w:rFonts w:ascii="Arial" w:hAnsi="Arial" w:cs="Arial"/>
              </w:rPr>
              <w:t>16.9570397E</w:t>
            </w:r>
          </w:p>
        </w:tc>
        <w:tc>
          <w:tcPr>
            <w:tcW w:w="1559" w:type="dxa"/>
          </w:tcPr>
          <w:p w:rsidR="001A033F" w:rsidRPr="001A033F" w:rsidRDefault="001A033F" w:rsidP="00547CA2">
            <w:pPr>
              <w:rPr>
                <w:rFonts w:ascii="Arial" w:hAnsi="Arial" w:cs="Arial"/>
                <w:b/>
              </w:rPr>
            </w:pPr>
          </w:p>
        </w:tc>
      </w:tr>
      <w:tr w:rsidR="001A033F" w:rsidRPr="001A033F" w:rsidTr="00547CA2">
        <w:tc>
          <w:tcPr>
            <w:tcW w:w="110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PH 12</w:t>
            </w:r>
          </w:p>
        </w:tc>
        <w:tc>
          <w:tcPr>
            <w:tcW w:w="255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.</w:t>
            </w:r>
            <w:r w:rsidRPr="001A033F">
              <w:rPr>
                <w:rFonts w:ascii="Arial" w:hAnsi="Arial" w:cs="Arial"/>
              </w:rPr>
              <w:t xml:space="preserve"> Dědina </w:t>
            </w:r>
            <w:proofErr w:type="spellStart"/>
            <w:proofErr w:type="gramStart"/>
            <w:r w:rsidRPr="001A033F">
              <w:rPr>
                <w:rFonts w:ascii="Arial" w:hAnsi="Arial" w:cs="Arial"/>
              </w:rPr>
              <w:t>č.p</w:t>
            </w:r>
            <w:proofErr w:type="spellEnd"/>
            <w:r w:rsidRPr="001A033F">
              <w:rPr>
                <w:rFonts w:ascii="Arial" w:hAnsi="Arial" w:cs="Arial"/>
              </w:rPr>
              <w:t xml:space="preserve">  32</w:t>
            </w:r>
            <w:proofErr w:type="gramEnd"/>
          </w:p>
        </w:tc>
        <w:tc>
          <w:tcPr>
            <w:tcW w:w="3119" w:type="dxa"/>
          </w:tcPr>
          <w:p w:rsidR="001A033F" w:rsidRDefault="001A033F" w:rsidP="00547CA2">
            <w:r w:rsidRPr="005F4E46">
              <w:rPr>
                <w:rFonts w:ascii="Arial" w:hAnsi="Arial" w:cs="Arial"/>
              </w:rPr>
              <w:t>49.57</w:t>
            </w:r>
            <w:r>
              <w:rPr>
                <w:rFonts w:ascii="Arial" w:hAnsi="Arial" w:cs="Arial"/>
              </w:rPr>
              <w:t>98503N</w:t>
            </w:r>
            <w:r w:rsidR="00B921E9">
              <w:rPr>
                <w:rFonts w:ascii="Arial" w:hAnsi="Arial" w:cs="Arial"/>
              </w:rPr>
              <w:t xml:space="preserve">   </w:t>
            </w:r>
            <w:r w:rsidR="00547CA2">
              <w:rPr>
                <w:rFonts w:ascii="Arial" w:hAnsi="Arial" w:cs="Arial"/>
              </w:rPr>
              <w:t>16.9593744E</w:t>
            </w:r>
          </w:p>
        </w:tc>
        <w:tc>
          <w:tcPr>
            <w:tcW w:w="1559" w:type="dxa"/>
          </w:tcPr>
          <w:p w:rsidR="001A033F" w:rsidRPr="001A033F" w:rsidRDefault="001A033F" w:rsidP="00547CA2">
            <w:pPr>
              <w:rPr>
                <w:rFonts w:ascii="Arial" w:hAnsi="Arial" w:cs="Arial"/>
                <w:b/>
              </w:rPr>
            </w:pPr>
          </w:p>
        </w:tc>
      </w:tr>
      <w:tr w:rsidR="001A033F" w:rsidRPr="001A033F" w:rsidTr="00547CA2">
        <w:tc>
          <w:tcPr>
            <w:tcW w:w="110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PH 13</w:t>
            </w:r>
          </w:p>
        </w:tc>
        <w:tc>
          <w:tcPr>
            <w:tcW w:w="255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.</w:t>
            </w:r>
            <w:r w:rsidRPr="001A033F">
              <w:rPr>
                <w:rFonts w:ascii="Arial" w:hAnsi="Arial" w:cs="Arial"/>
              </w:rPr>
              <w:t xml:space="preserve"> Dědina </w:t>
            </w:r>
            <w:proofErr w:type="spellStart"/>
            <w:proofErr w:type="gramStart"/>
            <w:r w:rsidRPr="001A033F">
              <w:rPr>
                <w:rFonts w:ascii="Arial" w:hAnsi="Arial" w:cs="Arial"/>
              </w:rPr>
              <w:t>č.p</w:t>
            </w:r>
            <w:proofErr w:type="spellEnd"/>
            <w:r w:rsidRPr="001A033F">
              <w:rPr>
                <w:rFonts w:ascii="Arial" w:hAnsi="Arial" w:cs="Arial"/>
              </w:rPr>
              <w:t xml:space="preserve">  81</w:t>
            </w:r>
            <w:proofErr w:type="gramEnd"/>
          </w:p>
        </w:tc>
        <w:tc>
          <w:tcPr>
            <w:tcW w:w="3119" w:type="dxa"/>
          </w:tcPr>
          <w:p w:rsidR="001A033F" w:rsidRDefault="001A033F" w:rsidP="00547CA2">
            <w:r w:rsidRPr="005F4E46">
              <w:rPr>
                <w:rFonts w:ascii="Arial" w:hAnsi="Arial" w:cs="Arial"/>
              </w:rPr>
              <w:t>49.57</w:t>
            </w:r>
            <w:r>
              <w:rPr>
                <w:rFonts w:ascii="Arial" w:hAnsi="Arial" w:cs="Arial"/>
              </w:rPr>
              <w:t>14253N</w:t>
            </w:r>
            <w:r w:rsidR="00B921E9">
              <w:rPr>
                <w:rFonts w:ascii="Arial" w:hAnsi="Arial" w:cs="Arial"/>
              </w:rPr>
              <w:t xml:space="preserve">   </w:t>
            </w:r>
            <w:r w:rsidR="00547CA2">
              <w:rPr>
                <w:rFonts w:ascii="Arial" w:hAnsi="Arial" w:cs="Arial"/>
              </w:rPr>
              <w:t>16.9562208E</w:t>
            </w:r>
          </w:p>
        </w:tc>
        <w:tc>
          <w:tcPr>
            <w:tcW w:w="1559" w:type="dxa"/>
          </w:tcPr>
          <w:p w:rsidR="001A033F" w:rsidRPr="001A033F" w:rsidRDefault="001A033F" w:rsidP="00547CA2">
            <w:pPr>
              <w:rPr>
                <w:rFonts w:ascii="Arial" w:hAnsi="Arial" w:cs="Arial"/>
                <w:b/>
              </w:rPr>
            </w:pPr>
          </w:p>
        </w:tc>
      </w:tr>
      <w:tr w:rsidR="001A033F" w:rsidRPr="001A033F" w:rsidTr="00547CA2">
        <w:tc>
          <w:tcPr>
            <w:tcW w:w="110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PH 14</w:t>
            </w:r>
          </w:p>
        </w:tc>
        <w:tc>
          <w:tcPr>
            <w:tcW w:w="2551" w:type="dxa"/>
          </w:tcPr>
          <w:p w:rsidR="001A033F" w:rsidRPr="001A033F" w:rsidRDefault="001A033F" w:rsidP="00547CA2">
            <w:pPr>
              <w:rPr>
                <w:rFonts w:ascii="Arial" w:hAnsi="Arial" w:cs="Arial"/>
              </w:rPr>
            </w:pPr>
            <w:r w:rsidRPr="001A033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.</w:t>
            </w:r>
            <w:r w:rsidRPr="001A033F">
              <w:rPr>
                <w:rFonts w:ascii="Arial" w:hAnsi="Arial" w:cs="Arial"/>
              </w:rPr>
              <w:t xml:space="preserve"> Dědina </w:t>
            </w:r>
            <w:proofErr w:type="spellStart"/>
            <w:proofErr w:type="gramStart"/>
            <w:r w:rsidRPr="001A033F">
              <w:rPr>
                <w:rFonts w:ascii="Arial" w:hAnsi="Arial" w:cs="Arial"/>
              </w:rPr>
              <w:t>č.p</w:t>
            </w:r>
            <w:proofErr w:type="spellEnd"/>
            <w:r w:rsidRPr="001A033F">
              <w:rPr>
                <w:rFonts w:ascii="Arial" w:hAnsi="Arial" w:cs="Arial"/>
              </w:rPr>
              <w:t xml:space="preserve">  68</w:t>
            </w:r>
            <w:proofErr w:type="gramEnd"/>
          </w:p>
        </w:tc>
        <w:tc>
          <w:tcPr>
            <w:tcW w:w="3119" w:type="dxa"/>
          </w:tcPr>
          <w:p w:rsidR="001A033F" w:rsidRDefault="001A033F" w:rsidP="00547CA2">
            <w:r w:rsidRPr="005F4E46">
              <w:rPr>
                <w:rFonts w:ascii="Arial" w:hAnsi="Arial" w:cs="Arial"/>
              </w:rPr>
              <w:t>49.57</w:t>
            </w:r>
            <w:r>
              <w:rPr>
                <w:rFonts w:ascii="Arial" w:hAnsi="Arial" w:cs="Arial"/>
              </w:rPr>
              <w:t>14825N</w:t>
            </w:r>
            <w:r w:rsidR="00B921E9">
              <w:rPr>
                <w:rFonts w:ascii="Arial" w:hAnsi="Arial" w:cs="Arial"/>
              </w:rPr>
              <w:t xml:space="preserve">   </w:t>
            </w:r>
            <w:r w:rsidR="00547CA2">
              <w:rPr>
                <w:rFonts w:ascii="Arial" w:hAnsi="Arial" w:cs="Arial"/>
              </w:rPr>
              <w:t>16.9582508E</w:t>
            </w:r>
          </w:p>
        </w:tc>
        <w:tc>
          <w:tcPr>
            <w:tcW w:w="1559" w:type="dxa"/>
          </w:tcPr>
          <w:p w:rsidR="001A033F" w:rsidRPr="001A033F" w:rsidRDefault="001A033F" w:rsidP="00547CA2">
            <w:pPr>
              <w:rPr>
                <w:rFonts w:ascii="Arial" w:hAnsi="Arial" w:cs="Arial"/>
                <w:b/>
              </w:rPr>
            </w:pPr>
          </w:p>
        </w:tc>
      </w:tr>
    </w:tbl>
    <w:p w:rsidR="00D83852" w:rsidRDefault="00D83852" w:rsidP="00D83852">
      <w:pPr>
        <w:rPr>
          <w:rFonts w:ascii="Arial" w:hAnsi="Arial" w:cs="Arial"/>
          <w:b/>
        </w:rPr>
      </w:pPr>
    </w:p>
    <w:p w:rsidR="002D022A" w:rsidRDefault="002D022A" w:rsidP="00D83852">
      <w:pPr>
        <w:rPr>
          <w:rFonts w:ascii="Arial" w:hAnsi="Arial" w:cs="Arial"/>
          <w:b/>
        </w:rPr>
      </w:pPr>
    </w:p>
    <w:p w:rsidR="002D022A" w:rsidRDefault="002D022A" w:rsidP="00D83852">
      <w:pPr>
        <w:rPr>
          <w:rFonts w:ascii="Arial" w:hAnsi="Arial" w:cs="Arial"/>
          <w:b/>
        </w:rPr>
      </w:pPr>
    </w:p>
    <w:p w:rsidR="002D022A" w:rsidRDefault="002D022A" w:rsidP="00D83852">
      <w:pPr>
        <w:rPr>
          <w:rFonts w:ascii="Arial" w:hAnsi="Arial" w:cs="Arial"/>
          <w:b/>
        </w:rPr>
      </w:pPr>
    </w:p>
    <w:p w:rsidR="002D022A" w:rsidRDefault="002D022A" w:rsidP="00D83852">
      <w:pPr>
        <w:rPr>
          <w:rFonts w:ascii="Arial" w:hAnsi="Arial" w:cs="Arial"/>
          <w:b/>
        </w:rPr>
      </w:pPr>
    </w:p>
    <w:p w:rsidR="002D022A" w:rsidRDefault="002D022A" w:rsidP="00D83852">
      <w:pPr>
        <w:rPr>
          <w:rFonts w:ascii="Arial" w:hAnsi="Arial" w:cs="Arial"/>
          <w:b/>
        </w:rPr>
      </w:pPr>
    </w:p>
    <w:p w:rsidR="002D022A" w:rsidRDefault="002D022A" w:rsidP="00D83852">
      <w:pPr>
        <w:rPr>
          <w:rFonts w:ascii="Arial" w:hAnsi="Arial" w:cs="Arial"/>
          <w:b/>
        </w:rPr>
      </w:pPr>
    </w:p>
    <w:p w:rsidR="002D022A" w:rsidRDefault="002D022A" w:rsidP="00D83852">
      <w:pPr>
        <w:rPr>
          <w:rFonts w:ascii="Arial" w:hAnsi="Arial" w:cs="Arial"/>
          <w:b/>
        </w:rPr>
      </w:pPr>
    </w:p>
    <w:p w:rsidR="002D022A" w:rsidRDefault="002D022A" w:rsidP="00D83852">
      <w:pPr>
        <w:rPr>
          <w:rFonts w:ascii="Arial" w:hAnsi="Arial" w:cs="Arial"/>
          <w:b/>
        </w:rPr>
      </w:pPr>
    </w:p>
    <w:p w:rsidR="002D022A" w:rsidRDefault="002D022A" w:rsidP="00D83852">
      <w:pPr>
        <w:rPr>
          <w:rFonts w:ascii="Arial" w:hAnsi="Arial" w:cs="Arial"/>
          <w:b/>
        </w:rPr>
      </w:pPr>
    </w:p>
    <w:p w:rsidR="002D022A" w:rsidRDefault="002D022A" w:rsidP="00D83852">
      <w:pPr>
        <w:rPr>
          <w:rFonts w:ascii="Arial" w:hAnsi="Arial" w:cs="Arial"/>
          <w:b/>
        </w:rPr>
      </w:pPr>
    </w:p>
    <w:p w:rsidR="002D022A" w:rsidRDefault="002D022A" w:rsidP="00D83852">
      <w:pPr>
        <w:rPr>
          <w:rFonts w:ascii="Arial" w:hAnsi="Arial" w:cs="Arial"/>
          <w:b/>
        </w:rPr>
      </w:pPr>
    </w:p>
    <w:p w:rsidR="002F3A52" w:rsidRDefault="002F3A52" w:rsidP="00D83852">
      <w:pPr>
        <w:rPr>
          <w:rFonts w:ascii="Arial" w:hAnsi="Arial" w:cs="Arial"/>
          <w:b/>
        </w:rPr>
      </w:pPr>
    </w:p>
    <w:p w:rsidR="002F3A52" w:rsidRDefault="002F3A52" w:rsidP="00D83852">
      <w:pPr>
        <w:rPr>
          <w:rFonts w:ascii="Arial" w:hAnsi="Arial" w:cs="Arial"/>
          <w:b/>
        </w:rPr>
      </w:pPr>
    </w:p>
    <w:p w:rsidR="002F3A52" w:rsidRDefault="002F3A52" w:rsidP="00D83852">
      <w:pPr>
        <w:rPr>
          <w:rFonts w:ascii="Arial" w:hAnsi="Arial" w:cs="Arial"/>
          <w:b/>
        </w:rPr>
      </w:pPr>
    </w:p>
    <w:p w:rsidR="002F3A52" w:rsidRDefault="002F3A52" w:rsidP="00D83852">
      <w:pPr>
        <w:rPr>
          <w:rFonts w:ascii="Arial" w:hAnsi="Arial" w:cs="Arial"/>
          <w:b/>
        </w:rPr>
      </w:pPr>
    </w:p>
    <w:p w:rsidR="002F3A52" w:rsidRDefault="002F3A52" w:rsidP="00D83852">
      <w:pPr>
        <w:rPr>
          <w:rFonts w:ascii="Arial" w:hAnsi="Arial" w:cs="Arial"/>
          <w:b/>
        </w:rPr>
      </w:pPr>
    </w:p>
    <w:p w:rsidR="002F3A52" w:rsidRDefault="002F3A52" w:rsidP="00D83852">
      <w:pPr>
        <w:rPr>
          <w:rFonts w:ascii="Arial" w:hAnsi="Arial" w:cs="Arial"/>
          <w:b/>
        </w:rPr>
      </w:pPr>
    </w:p>
    <w:p w:rsidR="002F3A52" w:rsidRDefault="002F3A52" w:rsidP="00D83852">
      <w:pPr>
        <w:rPr>
          <w:rFonts w:ascii="Arial" w:hAnsi="Arial" w:cs="Arial"/>
          <w:b/>
        </w:rPr>
      </w:pPr>
    </w:p>
    <w:p w:rsidR="002F3A52" w:rsidRDefault="002F3A52" w:rsidP="00D83852">
      <w:pPr>
        <w:rPr>
          <w:rFonts w:ascii="Arial" w:hAnsi="Arial" w:cs="Arial"/>
          <w:b/>
        </w:rPr>
      </w:pPr>
    </w:p>
    <w:p w:rsidR="002F3A52" w:rsidRDefault="002F3A52" w:rsidP="00D83852">
      <w:pPr>
        <w:rPr>
          <w:rFonts w:ascii="Arial" w:hAnsi="Arial" w:cs="Arial"/>
          <w:b/>
        </w:rPr>
      </w:pPr>
    </w:p>
    <w:p w:rsidR="002F3A52" w:rsidRDefault="002F3A52" w:rsidP="00D83852">
      <w:pPr>
        <w:rPr>
          <w:rFonts w:ascii="Arial" w:hAnsi="Arial" w:cs="Arial"/>
          <w:b/>
        </w:rPr>
      </w:pPr>
    </w:p>
    <w:p w:rsidR="002F3A52" w:rsidRDefault="002F3A52" w:rsidP="00D83852">
      <w:pPr>
        <w:rPr>
          <w:rFonts w:ascii="Arial" w:hAnsi="Arial" w:cs="Arial"/>
          <w:b/>
        </w:rPr>
      </w:pPr>
    </w:p>
    <w:p w:rsidR="002F3A52" w:rsidRDefault="002F3A52" w:rsidP="00D83852">
      <w:pPr>
        <w:rPr>
          <w:rFonts w:ascii="Arial" w:hAnsi="Arial" w:cs="Arial"/>
          <w:b/>
        </w:rPr>
      </w:pPr>
    </w:p>
    <w:p w:rsidR="002F3A52" w:rsidRDefault="002F3A52" w:rsidP="00D83852">
      <w:pPr>
        <w:rPr>
          <w:rFonts w:ascii="Arial" w:hAnsi="Arial" w:cs="Arial"/>
          <w:b/>
        </w:rPr>
      </w:pPr>
    </w:p>
    <w:p w:rsidR="002F3A52" w:rsidRDefault="002F3A52" w:rsidP="00D83852">
      <w:pPr>
        <w:rPr>
          <w:rFonts w:ascii="Arial" w:hAnsi="Arial" w:cs="Arial"/>
          <w:b/>
        </w:rPr>
      </w:pPr>
    </w:p>
    <w:p w:rsidR="002F3A52" w:rsidRDefault="002F3A52" w:rsidP="00D83852">
      <w:pPr>
        <w:rPr>
          <w:rFonts w:ascii="Arial" w:hAnsi="Arial" w:cs="Arial"/>
          <w:b/>
        </w:rPr>
      </w:pPr>
    </w:p>
    <w:sectPr w:rsidR="002F3A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097" w:rsidRDefault="006C6097" w:rsidP="00BC38AE">
      <w:pPr>
        <w:spacing w:after="0" w:line="240" w:lineRule="auto"/>
      </w:pPr>
      <w:r>
        <w:separator/>
      </w:r>
    </w:p>
  </w:endnote>
  <w:endnote w:type="continuationSeparator" w:id="0">
    <w:p w:rsidR="006C6097" w:rsidRDefault="006C6097" w:rsidP="00BC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8203289"/>
      <w:docPartObj>
        <w:docPartGallery w:val="Page Numbers (Bottom of Page)"/>
        <w:docPartUnique/>
      </w:docPartObj>
    </w:sdtPr>
    <w:sdtEndPr/>
    <w:sdtContent>
      <w:p w:rsidR="00B47B0F" w:rsidRDefault="00B47B0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63C">
          <w:rPr>
            <w:noProof/>
          </w:rPr>
          <w:t>1</w:t>
        </w:r>
        <w:r>
          <w:fldChar w:fldCharType="end"/>
        </w:r>
      </w:p>
    </w:sdtContent>
  </w:sdt>
  <w:p w:rsidR="00B47B0F" w:rsidRDefault="00B47B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097" w:rsidRDefault="006C6097" w:rsidP="00BC38AE">
      <w:pPr>
        <w:spacing w:after="0" w:line="240" w:lineRule="auto"/>
      </w:pPr>
      <w:r>
        <w:separator/>
      </w:r>
    </w:p>
  </w:footnote>
  <w:footnote w:type="continuationSeparator" w:id="0">
    <w:p w:rsidR="006C6097" w:rsidRDefault="006C6097" w:rsidP="00BC3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3341687"/>
      <w:docPartObj>
        <w:docPartGallery w:val="Page Numbers (Top of Page)"/>
        <w:docPartUnique/>
      </w:docPartObj>
    </w:sdtPr>
    <w:sdtEndPr/>
    <w:sdtContent>
      <w:p w:rsidR="00BC38AE" w:rsidRPr="008F0D26" w:rsidRDefault="008F0D26" w:rsidP="008F0D26">
        <w:pPr>
          <w:rPr>
            <w:rFonts w:ascii="Arial" w:hAnsi="Arial" w:cs="Arial"/>
            <w:b/>
          </w:rPr>
        </w:pPr>
        <w:r>
          <w:rPr>
            <w:rFonts w:ascii="Arial" w:hAnsi="Arial" w:cs="Arial"/>
            <w:b/>
          </w:rPr>
          <w:t xml:space="preserve">Příloha č. 3 k obecně závazné vyhlášce č. </w:t>
        </w:r>
        <w:r w:rsidR="006F4F22">
          <w:rPr>
            <w:rFonts w:ascii="Arial" w:hAnsi="Arial" w:cs="Arial"/>
            <w:b/>
          </w:rPr>
          <w:t>2</w:t>
        </w:r>
        <w:r>
          <w:rPr>
            <w:rFonts w:ascii="Arial" w:hAnsi="Arial" w:cs="Arial"/>
            <w:b/>
          </w:rPr>
          <w:t>/2023</w:t>
        </w:r>
        <w:r w:rsidR="00206D46">
          <w:rPr>
            <w:rFonts w:ascii="Arial" w:hAnsi="Arial" w:cs="Arial"/>
            <w:b/>
          </w:rPr>
          <w:t>, kterou se vydává požární řád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73C05"/>
    <w:multiLevelType w:val="hybridMultilevel"/>
    <w:tmpl w:val="802A48B0"/>
    <w:lvl w:ilvl="0" w:tplc="04050015">
      <w:start w:val="1"/>
      <w:numFmt w:val="upperLetter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D6A"/>
    <w:rsid w:val="00015569"/>
    <w:rsid w:val="00027681"/>
    <w:rsid w:val="000D354D"/>
    <w:rsid w:val="0011410F"/>
    <w:rsid w:val="001A033F"/>
    <w:rsid w:val="001C4FA5"/>
    <w:rsid w:val="00206D46"/>
    <w:rsid w:val="002D022A"/>
    <w:rsid w:val="002F3A52"/>
    <w:rsid w:val="003C6F2F"/>
    <w:rsid w:val="0049487B"/>
    <w:rsid w:val="004C7618"/>
    <w:rsid w:val="00547CA2"/>
    <w:rsid w:val="006C6097"/>
    <w:rsid w:val="006C7D6A"/>
    <w:rsid w:val="006F4F22"/>
    <w:rsid w:val="00735784"/>
    <w:rsid w:val="00774C65"/>
    <w:rsid w:val="007C24A9"/>
    <w:rsid w:val="007F3261"/>
    <w:rsid w:val="008C171D"/>
    <w:rsid w:val="008F0D26"/>
    <w:rsid w:val="00987AC2"/>
    <w:rsid w:val="00A17900"/>
    <w:rsid w:val="00AC0BD8"/>
    <w:rsid w:val="00B26EB1"/>
    <w:rsid w:val="00B47B0F"/>
    <w:rsid w:val="00B921E9"/>
    <w:rsid w:val="00BC38AE"/>
    <w:rsid w:val="00BC42F0"/>
    <w:rsid w:val="00C06D9F"/>
    <w:rsid w:val="00C50ABB"/>
    <w:rsid w:val="00D1763C"/>
    <w:rsid w:val="00D779FA"/>
    <w:rsid w:val="00D83852"/>
    <w:rsid w:val="00E8562B"/>
    <w:rsid w:val="00EE237E"/>
    <w:rsid w:val="00F92DE2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3EDD"/>
  <w15:docId w15:val="{971691E2-30D3-4AC9-93E4-1B5D2ACC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C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38AE"/>
  </w:style>
  <w:style w:type="paragraph" w:styleId="Zpat">
    <w:name w:val="footer"/>
    <w:basedOn w:val="Normln"/>
    <w:link w:val="ZpatChar"/>
    <w:uiPriority w:val="99"/>
    <w:unhideWhenUsed/>
    <w:rsid w:val="00BC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38AE"/>
  </w:style>
  <w:style w:type="paragraph" w:styleId="Odstavecseseznamem">
    <w:name w:val="List Paragraph"/>
    <w:basedOn w:val="Normln"/>
    <w:uiPriority w:val="34"/>
    <w:qFormat/>
    <w:rsid w:val="00F92D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Mrkva Dušan</dc:creator>
  <cp:keywords/>
  <dc:description/>
  <cp:lastModifiedBy>Opletal Dušan</cp:lastModifiedBy>
  <cp:revision>26</cp:revision>
  <dcterms:created xsi:type="dcterms:W3CDTF">2022-12-07T15:20:00Z</dcterms:created>
  <dcterms:modified xsi:type="dcterms:W3CDTF">2023-03-03T09:53:00Z</dcterms:modified>
</cp:coreProperties>
</file>