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5768" w14:textId="7D0A048B" w:rsidR="00C57AC6" w:rsidRPr="0058470D" w:rsidRDefault="00C417B5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</w:t>
      </w:r>
      <w:r w:rsidR="00A9388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Mirovice</w:t>
      </w:r>
    </w:p>
    <w:p w14:paraId="17510A2B" w14:textId="7B88CAD9" w:rsidR="00C57AC6" w:rsidRDefault="00F63059" w:rsidP="00C417B5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C417B5">
        <w:rPr>
          <w:rFonts w:ascii="Arial" w:hAnsi="Arial" w:cs="Arial"/>
          <w:b/>
          <w:sz w:val="28"/>
          <w:szCs w:val="28"/>
        </w:rPr>
        <w:t>města Mirovice</w:t>
      </w:r>
    </w:p>
    <w:p w14:paraId="6AD8D8E1" w14:textId="77777777" w:rsidR="00C417B5" w:rsidRPr="0058470D" w:rsidRDefault="00C417B5" w:rsidP="00C417B5">
      <w:pPr>
        <w:jc w:val="center"/>
        <w:outlineLvl w:val="0"/>
        <w:rPr>
          <w:sz w:val="28"/>
          <w:szCs w:val="28"/>
        </w:rPr>
      </w:pPr>
    </w:p>
    <w:p w14:paraId="1AFFD722" w14:textId="7459AEC9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</w:t>
      </w:r>
      <w:r w:rsidR="00C417B5">
        <w:rPr>
          <w:rFonts w:ascii="Arial" w:hAnsi="Arial" w:cs="Arial"/>
          <w:b/>
          <w:sz w:val="28"/>
          <w:szCs w:val="28"/>
        </w:rPr>
        <w:t>města Mirovice</w:t>
      </w:r>
    </w:p>
    <w:p w14:paraId="405A5551" w14:textId="77777777" w:rsidR="00C417B5" w:rsidRDefault="00002E05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ruší</w:t>
      </w:r>
      <w:r w:rsidR="00F63059">
        <w:rPr>
          <w:rFonts w:ascii="Arial" w:hAnsi="Arial" w:cs="Arial"/>
          <w:b/>
          <w:sz w:val="28"/>
          <w:szCs w:val="28"/>
        </w:rPr>
        <w:t xml:space="preserve"> </w:t>
      </w:r>
      <w:r w:rsidR="00C417B5">
        <w:rPr>
          <w:rFonts w:ascii="Arial" w:hAnsi="Arial" w:cs="Arial"/>
          <w:b/>
          <w:sz w:val="28"/>
          <w:szCs w:val="28"/>
        </w:rPr>
        <w:t xml:space="preserve">obecně závazná vyhláška č. 1/96, </w:t>
      </w:r>
    </w:p>
    <w:p w14:paraId="01694C9A" w14:textId="4020AB59" w:rsidR="003B0B65" w:rsidRDefault="00C417B5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používání městských symbolů</w:t>
      </w:r>
    </w:p>
    <w:p w14:paraId="1628D91C" w14:textId="77777777" w:rsidR="00C57AC6" w:rsidRDefault="00C57AC6" w:rsidP="00C57AC6">
      <w:pPr>
        <w:rPr>
          <w:rFonts w:ascii="Arial" w:hAnsi="Arial" w:cs="Arial"/>
        </w:rPr>
      </w:pPr>
    </w:p>
    <w:p w14:paraId="381DB27B" w14:textId="77777777" w:rsidR="0097718B" w:rsidRPr="004849B3" w:rsidRDefault="0097718B" w:rsidP="00C57AC6">
      <w:pPr>
        <w:rPr>
          <w:rFonts w:ascii="Arial" w:hAnsi="Arial" w:cs="Arial"/>
        </w:rPr>
      </w:pPr>
    </w:p>
    <w:p w14:paraId="6654F212" w14:textId="668A7364" w:rsidR="00C57AC6" w:rsidRPr="004849B3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 w:rsidRPr="004849B3">
        <w:rPr>
          <w:rFonts w:ascii="Arial" w:hAnsi="Arial" w:cs="Arial"/>
          <w:szCs w:val="24"/>
        </w:rPr>
        <w:t xml:space="preserve">Zastupitelstvo </w:t>
      </w:r>
      <w:r w:rsidR="00C417B5">
        <w:rPr>
          <w:rFonts w:ascii="Arial" w:hAnsi="Arial" w:cs="Arial"/>
          <w:szCs w:val="24"/>
          <w:lang w:val="cs-CZ"/>
        </w:rPr>
        <w:t xml:space="preserve">města Mirovice </w:t>
      </w:r>
      <w:r w:rsidR="00C57AC6" w:rsidRPr="004849B3">
        <w:rPr>
          <w:rFonts w:ascii="Arial" w:hAnsi="Arial" w:cs="Arial"/>
          <w:szCs w:val="24"/>
        </w:rPr>
        <w:t xml:space="preserve">se na svém zasedání dne </w:t>
      </w:r>
      <w:r w:rsidR="00FC02B2">
        <w:rPr>
          <w:rFonts w:ascii="Arial" w:hAnsi="Arial" w:cs="Arial"/>
          <w:szCs w:val="24"/>
        </w:rPr>
        <w:t>9. 9. 2025</w:t>
      </w:r>
      <w:r w:rsidR="00C57AC6" w:rsidRPr="004849B3">
        <w:rPr>
          <w:rFonts w:ascii="Arial" w:hAnsi="Arial" w:cs="Arial"/>
          <w:szCs w:val="24"/>
        </w:rPr>
        <w:t xml:space="preserve"> usneslo v</w:t>
      </w:r>
      <w:r w:rsidR="0097718B" w:rsidRPr="004849B3">
        <w:rPr>
          <w:rFonts w:ascii="Arial" w:hAnsi="Arial" w:cs="Arial"/>
          <w:szCs w:val="24"/>
        </w:rPr>
        <w:t xml:space="preserve">ydat na základě </w:t>
      </w:r>
      <w:r w:rsidR="00C57AC6" w:rsidRPr="004849B3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 w:rsidRPr="004849B3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 w:rsidRPr="004849B3">
        <w:rPr>
          <w:rFonts w:ascii="Arial" w:hAnsi="Arial" w:cs="Arial"/>
          <w:szCs w:val="24"/>
        </w:rPr>
        <w:t>:</w:t>
      </w:r>
    </w:p>
    <w:p w14:paraId="63D79120" w14:textId="77777777" w:rsidR="00C57AC6" w:rsidRPr="004849B3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Pr="004849B3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4849B3">
        <w:rPr>
          <w:rFonts w:ascii="Arial" w:hAnsi="Arial" w:cs="Arial"/>
          <w:b/>
          <w:bCs/>
          <w:szCs w:val="24"/>
        </w:rPr>
        <w:t>Čl. 1</w:t>
      </w:r>
    </w:p>
    <w:p w14:paraId="553D2BE2" w14:textId="107B8984" w:rsidR="00002E05" w:rsidRPr="004849B3" w:rsidRDefault="00002E05" w:rsidP="001D2219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4849B3"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144D1668" w14:textId="001683A4" w:rsidR="00C57AC6" w:rsidRPr="004849B3" w:rsidRDefault="0097718B" w:rsidP="00C417B5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4849B3">
        <w:rPr>
          <w:rFonts w:ascii="Arial" w:hAnsi="Arial" w:cs="Arial"/>
          <w:szCs w:val="24"/>
        </w:rPr>
        <w:t>Touto</w:t>
      </w:r>
      <w:r w:rsidRPr="004849B3">
        <w:rPr>
          <w:rFonts w:ascii="Arial" w:hAnsi="Arial" w:cs="Arial"/>
          <w:szCs w:val="24"/>
          <w:lang w:val="cs-CZ"/>
        </w:rPr>
        <w:t xml:space="preserve"> vyhláškou se ruší</w:t>
      </w:r>
      <w:r w:rsidR="00C417B5">
        <w:rPr>
          <w:rFonts w:ascii="Arial" w:hAnsi="Arial" w:cs="Arial"/>
          <w:szCs w:val="24"/>
          <w:lang w:val="cs-CZ"/>
        </w:rPr>
        <w:t xml:space="preserve"> Obecně závazná vyhláška č. 1/96, o používání městských symbolů, ze dne 15. 3. 1996.</w:t>
      </w:r>
    </w:p>
    <w:p w14:paraId="6C615EDB" w14:textId="77777777" w:rsidR="0058470D" w:rsidRPr="004849B3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6E80F7E9" w14:textId="77777777" w:rsidR="00C57AC6" w:rsidRPr="004849B3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4849B3">
        <w:rPr>
          <w:rFonts w:ascii="Arial" w:hAnsi="Arial" w:cs="Arial"/>
          <w:b/>
          <w:bCs/>
          <w:szCs w:val="24"/>
        </w:rPr>
        <w:t>Čl. 2</w:t>
      </w:r>
    </w:p>
    <w:p w14:paraId="64B38553" w14:textId="77777777" w:rsidR="00C57AC6" w:rsidRPr="004849B3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 w:rsidRPr="004849B3">
        <w:rPr>
          <w:rFonts w:ascii="Arial" w:hAnsi="Arial" w:cs="Arial"/>
          <w:b/>
          <w:bCs/>
          <w:szCs w:val="24"/>
        </w:rPr>
        <w:t>Účinnost</w:t>
      </w:r>
    </w:p>
    <w:p w14:paraId="560EBFB5" w14:textId="0DCDBAB0" w:rsidR="00C57AC6" w:rsidRPr="004849B3" w:rsidRDefault="0058470D" w:rsidP="00C57AC6">
      <w:pPr>
        <w:jc w:val="both"/>
        <w:rPr>
          <w:rFonts w:ascii="Arial" w:hAnsi="Arial" w:cs="Arial"/>
        </w:rPr>
      </w:pPr>
      <w:r w:rsidRPr="004849B3">
        <w:rPr>
          <w:rFonts w:ascii="Arial" w:hAnsi="Arial" w:cs="Arial"/>
        </w:rPr>
        <w:t>Tato vyhlá</w:t>
      </w:r>
      <w:r w:rsidR="00002E05" w:rsidRPr="004849B3">
        <w:rPr>
          <w:rFonts w:ascii="Arial" w:hAnsi="Arial" w:cs="Arial"/>
        </w:rPr>
        <w:t>ška nabývá účinnosti</w:t>
      </w:r>
      <w:r w:rsidR="003B0B65" w:rsidRPr="004849B3">
        <w:rPr>
          <w:rFonts w:ascii="Arial" w:hAnsi="Arial" w:cs="Arial"/>
        </w:rPr>
        <w:t xml:space="preserve"> </w:t>
      </w:r>
      <w:r w:rsidR="003752E0" w:rsidRPr="004849B3">
        <w:rPr>
          <w:rFonts w:ascii="Arial" w:hAnsi="Arial" w:cs="Arial"/>
        </w:rPr>
        <w:t>patnáctým dnem po dni jejího vyhlášení.</w:t>
      </w:r>
    </w:p>
    <w:p w14:paraId="0EDD5494" w14:textId="77777777" w:rsidR="00C57AC6" w:rsidRPr="004849B3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5C0272BA" w14:textId="77777777" w:rsidR="00C57AC6" w:rsidRPr="004849B3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 w:rsidRPr="004849B3">
        <w:rPr>
          <w:rFonts w:ascii="Arial" w:hAnsi="Arial" w:cs="Arial"/>
          <w:i/>
          <w:szCs w:val="24"/>
        </w:rPr>
        <w:tab/>
      </w:r>
    </w:p>
    <w:p w14:paraId="64F835EA" w14:textId="77777777" w:rsidR="0097718B" w:rsidRPr="004849B3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13944E0" w14:textId="77777777" w:rsidR="0097718B" w:rsidRPr="004849B3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D140A4F" w14:textId="77777777" w:rsidR="0058470D" w:rsidRPr="004849B3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4"/>
        </w:rPr>
      </w:pPr>
      <w:r w:rsidRPr="004849B3">
        <w:rPr>
          <w:rFonts w:ascii="Arial" w:hAnsi="Arial" w:cs="Arial"/>
          <w:szCs w:val="24"/>
        </w:rPr>
        <w:tab/>
      </w:r>
    </w:p>
    <w:p w14:paraId="7EE7E11A" w14:textId="06D70DA4" w:rsidR="004849B3" w:rsidRDefault="004849B3" w:rsidP="004849B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Cs w:val="24"/>
        </w:rPr>
      </w:pPr>
    </w:p>
    <w:p w14:paraId="43F84290" w14:textId="0912FC17" w:rsidR="0058470D" w:rsidRPr="00C417B5" w:rsidRDefault="004849B3" w:rsidP="006179FA">
      <w:pPr>
        <w:pStyle w:val="Zkladntext"/>
        <w:tabs>
          <w:tab w:val="left" w:pos="720"/>
          <w:tab w:val="left" w:pos="6096"/>
        </w:tabs>
        <w:spacing w:after="0" w:line="264" w:lineRule="auto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</w:rPr>
        <w:t xml:space="preserve">Ing. </w:t>
      </w:r>
      <w:r w:rsidR="00C417B5">
        <w:rPr>
          <w:rFonts w:ascii="Arial" w:hAnsi="Arial" w:cs="Arial"/>
          <w:szCs w:val="24"/>
        </w:rPr>
        <w:t>Michal Huleš</w:t>
      </w:r>
      <w:r w:rsidR="003B0B65" w:rsidRPr="004849B3">
        <w:rPr>
          <w:rFonts w:ascii="Arial" w:hAnsi="Arial" w:cs="Arial"/>
          <w:szCs w:val="24"/>
          <w:lang w:val="cs-CZ"/>
        </w:rPr>
        <w:t>, v. r.</w:t>
      </w:r>
      <w:r w:rsidR="003B0B65" w:rsidRPr="004849B3">
        <w:rPr>
          <w:rFonts w:ascii="Arial" w:hAnsi="Arial" w:cs="Arial"/>
          <w:szCs w:val="24"/>
          <w:lang w:val="cs-CZ"/>
        </w:rPr>
        <w:tab/>
      </w:r>
      <w:r>
        <w:rPr>
          <w:rFonts w:ascii="Arial" w:hAnsi="Arial" w:cs="Arial"/>
          <w:szCs w:val="24"/>
          <w:lang w:val="cs-CZ"/>
        </w:rPr>
        <w:tab/>
      </w:r>
      <w:r w:rsidR="00C417B5">
        <w:rPr>
          <w:rFonts w:ascii="Arial" w:hAnsi="Arial" w:cs="Arial"/>
          <w:szCs w:val="24"/>
          <w:lang w:val="cs-CZ"/>
        </w:rPr>
        <w:t>Bc. Josef Vejšický</w:t>
      </w:r>
      <w:r w:rsidR="00696520" w:rsidRPr="004849B3">
        <w:rPr>
          <w:rFonts w:ascii="Arial" w:hAnsi="Arial" w:cs="Arial"/>
          <w:szCs w:val="24"/>
          <w:lang w:val="cs-CZ"/>
        </w:rPr>
        <w:t xml:space="preserve">, </w:t>
      </w:r>
      <w:r w:rsidR="003B0B65" w:rsidRPr="004849B3">
        <w:rPr>
          <w:rFonts w:ascii="Arial" w:hAnsi="Arial" w:cs="Arial"/>
          <w:szCs w:val="24"/>
          <w:lang w:val="cs-CZ"/>
        </w:rPr>
        <w:t>v. r.</w:t>
      </w:r>
    </w:p>
    <w:p w14:paraId="261E6741" w14:textId="7AC4CB52" w:rsidR="0058470D" w:rsidRPr="004849B3" w:rsidRDefault="006179FA" w:rsidP="006179FA">
      <w:pPr>
        <w:pStyle w:val="Zkladntext"/>
        <w:tabs>
          <w:tab w:val="left" w:pos="1080"/>
          <w:tab w:val="left" w:pos="6379"/>
        </w:tabs>
        <w:spacing w:after="0" w:line="264" w:lineRule="auto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</w:rPr>
        <w:t>m</w:t>
      </w:r>
      <w:r w:rsidR="0058470D" w:rsidRPr="004849B3">
        <w:rPr>
          <w:rFonts w:ascii="Arial" w:hAnsi="Arial" w:cs="Arial"/>
          <w:szCs w:val="24"/>
        </w:rPr>
        <w:t>ístostarost</w:t>
      </w:r>
      <w:r w:rsidR="00696520" w:rsidRPr="004849B3">
        <w:rPr>
          <w:rFonts w:ascii="Arial" w:hAnsi="Arial" w:cs="Arial"/>
          <w:szCs w:val="24"/>
          <w:lang w:val="cs-CZ"/>
        </w:rPr>
        <w:t>a</w:t>
      </w:r>
      <w:r w:rsidR="004849B3">
        <w:rPr>
          <w:rFonts w:ascii="Arial" w:hAnsi="Arial" w:cs="Arial"/>
          <w:szCs w:val="24"/>
        </w:rPr>
        <w:tab/>
      </w:r>
      <w:r w:rsidR="0058470D" w:rsidRPr="004849B3">
        <w:rPr>
          <w:rFonts w:ascii="Arial" w:hAnsi="Arial" w:cs="Arial"/>
          <w:szCs w:val="24"/>
        </w:rPr>
        <w:t>starost</w:t>
      </w:r>
      <w:r w:rsidR="003B0B65" w:rsidRPr="004849B3">
        <w:rPr>
          <w:rFonts w:ascii="Arial" w:hAnsi="Arial" w:cs="Arial"/>
          <w:szCs w:val="24"/>
          <w:lang w:val="cs-CZ"/>
        </w:rPr>
        <w:t>a</w:t>
      </w:r>
    </w:p>
    <w:p w14:paraId="776BF363" w14:textId="77777777" w:rsidR="00C379C5" w:rsidRPr="004849B3" w:rsidRDefault="00C379C5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</w:p>
    <w:sectPr w:rsidR="00C379C5" w:rsidRPr="004849B3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00F5D"/>
    <w:multiLevelType w:val="hybridMultilevel"/>
    <w:tmpl w:val="723E17C6"/>
    <w:lvl w:ilvl="0" w:tplc="F6B077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209">
    <w:abstractNumId w:val="2"/>
  </w:num>
  <w:num w:numId="2" w16cid:durableId="186140624">
    <w:abstractNumId w:val="1"/>
  </w:num>
  <w:num w:numId="3" w16cid:durableId="206432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19026D"/>
    <w:rsid w:val="001D2219"/>
    <w:rsid w:val="003752E0"/>
    <w:rsid w:val="003B0B65"/>
    <w:rsid w:val="00445566"/>
    <w:rsid w:val="004849B3"/>
    <w:rsid w:val="0058470D"/>
    <w:rsid w:val="005B448E"/>
    <w:rsid w:val="006179FA"/>
    <w:rsid w:val="00696520"/>
    <w:rsid w:val="006E7F27"/>
    <w:rsid w:val="00770FE8"/>
    <w:rsid w:val="007C0147"/>
    <w:rsid w:val="0097718B"/>
    <w:rsid w:val="009977F3"/>
    <w:rsid w:val="009D3D40"/>
    <w:rsid w:val="00A4377B"/>
    <w:rsid w:val="00A93883"/>
    <w:rsid w:val="00AD362B"/>
    <w:rsid w:val="00AD51D6"/>
    <w:rsid w:val="00C379C5"/>
    <w:rsid w:val="00C417B5"/>
    <w:rsid w:val="00C57AC6"/>
    <w:rsid w:val="00D53555"/>
    <w:rsid w:val="00E113DA"/>
    <w:rsid w:val="00F63059"/>
    <w:rsid w:val="00F95E2B"/>
    <w:rsid w:val="00FC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Lenovo</cp:lastModifiedBy>
  <cp:revision>8</cp:revision>
  <dcterms:created xsi:type="dcterms:W3CDTF">2024-06-24T08:16:00Z</dcterms:created>
  <dcterms:modified xsi:type="dcterms:W3CDTF">2025-09-10T13:21:00Z</dcterms:modified>
</cp:coreProperties>
</file>