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D6F7E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637ECFFA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FD0800">
        <w:rPr>
          <w:rFonts w:asciiTheme="minorHAnsi" w:hAnsiTheme="minorHAnsi" w:cstheme="minorHAnsi"/>
          <w:b/>
          <w:sz w:val="28"/>
        </w:rPr>
        <w:t>3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</w:p>
    <w:p w14:paraId="4DC64DDB" w14:textId="2A2A7739" w:rsidR="00227863" w:rsidRPr="004013A3" w:rsidRDefault="00227863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4013A3">
        <w:rPr>
          <w:rFonts w:asciiTheme="minorHAnsi" w:hAnsiTheme="minorHAnsi" w:cstheme="minorHAnsi"/>
          <w:b/>
          <w:sz w:val="28"/>
          <w:szCs w:val="28"/>
        </w:rPr>
        <w:t xml:space="preserve">obecním systému odpadového hospodářství na území obce </w:t>
      </w:r>
      <w:r>
        <w:rPr>
          <w:rFonts w:asciiTheme="minorHAnsi" w:hAnsiTheme="minorHAnsi" w:cstheme="minorHAnsi"/>
          <w:b/>
          <w:sz w:val="28"/>
          <w:szCs w:val="28"/>
        </w:rPr>
        <w:t>Veliká Ves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24F13A9E" w:rsidR="00227863" w:rsidRPr="00825B24" w:rsidRDefault="00227863" w:rsidP="00CF1D59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</w:t>
      </w:r>
      <w:r w:rsidR="00612328">
        <w:rPr>
          <w:rFonts w:ascii="Calibri" w:hAnsi="Calibri" w:cs="Calibri"/>
          <w:sz w:val="22"/>
          <w:szCs w:val="22"/>
        </w:rPr>
        <w:t xml:space="preserve"> 25. 9. 2024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 w:rsidR="00612328">
        <w:rPr>
          <w:rFonts w:ascii="Calibri" w:hAnsi="Calibri" w:cs="Calibri"/>
          <w:sz w:val="22"/>
          <w:szCs w:val="22"/>
        </w:rPr>
        <w:t>8/19/2024</w:t>
      </w:r>
      <w:r w:rsidRPr="00825B24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a s ust. § 59 odst. 4) zákona č. 541/2020 Sb., o odpadech, </w:t>
      </w:r>
      <w:r w:rsidR="007F3538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825B24">
        <w:rPr>
          <w:rFonts w:ascii="Calibri" w:hAnsi="Calibri" w:cs="Calibri"/>
          <w:sz w:val="22"/>
          <w:szCs w:val="22"/>
        </w:rPr>
        <w:t>tuto obecně závaznou vyhlášku o obecním systému odpadového hospodářství na území obce Veliká Ves:</w:t>
      </w:r>
    </w:p>
    <w:p w14:paraId="211AD30D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825B24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57AD2EFF" w14:textId="77777777" w:rsidR="00227863" w:rsidRPr="00825B24" w:rsidRDefault="00227863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29F0CFB2" w14:textId="47D6EFB8" w:rsidR="00227863" w:rsidRPr="00825B24" w:rsidRDefault="00227863" w:rsidP="00227863">
      <w:pPr>
        <w:pStyle w:val="Seznamoslovan"/>
        <w:numPr>
          <w:ilvl w:val="0"/>
          <w:numId w:val="4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Touto obecně závaznou vyhláškou se stanovuje obecní systém odpadového hospodářství na území obce Veliká Ves</w:t>
      </w:r>
      <w:r w:rsidRPr="00825B24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825B24">
        <w:rPr>
          <w:rFonts w:ascii="Calibri" w:hAnsi="Calibri" w:cs="Calibri"/>
          <w:sz w:val="22"/>
          <w:szCs w:val="22"/>
        </w:rPr>
        <w:t xml:space="preserve"> (dále jen „obec") a </w:t>
      </w:r>
      <w:r w:rsidRPr="00825B24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825B24">
        <w:rPr>
          <w:rFonts w:ascii="Calibri" w:hAnsi="Calibri" w:cs="Calibri"/>
          <w:sz w:val="22"/>
          <w:szCs w:val="22"/>
        </w:rPr>
        <w:t>.</w:t>
      </w:r>
    </w:p>
    <w:p w14:paraId="165C9817" w14:textId="77777777" w:rsidR="00227863" w:rsidRPr="00825B24" w:rsidRDefault="00227863" w:rsidP="00227863">
      <w:pPr>
        <w:pStyle w:val="Seznamoslovan"/>
        <w:numPr>
          <w:ilvl w:val="0"/>
          <w:numId w:val="4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825B2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825B24">
        <w:rPr>
          <w:rFonts w:ascii="Calibri" w:hAnsi="Calibri" w:cs="Calibri"/>
          <w:sz w:val="22"/>
          <w:szCs w:val="22"/>
        </w:rPr>
        <w:t>kam lze odkládat komunální odpad.</w:t>
      </w:r>
    </w:p>
    <w:p w14:paraId="79435536" w14:textId="77777777" w:rsidR="00227863" w:rsidRPr="00825B24" w:rsidRDefault="00227863" w:rsidP="00227863">
      <w:pPr>
        <w:pStyle w:val="Seznamoslovan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2728F4ED" w14:textId="77777777" w:rsidR="00227863" w:rsidRPr="00825B24" w:rsidRDefault="00227863" w:rsidP="00227863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směsným </w:t>
      </w:r>
      <w:proofErr w:type="gramStart"/>
      <w:r w:rsidRPr="00825B24">
        <w:rPr>
          <w:rFonts w:ascii="Calibri" w:hAnsi="Calibri" w:cs="Calibri"/>
          <w:sz w:val="22"/>
          <w:szCs w:val="22"/>
        </w:rPr>
        <w:t>odpadem - komunální</w:t>
      </w:r>
      <w:proofErr w:type="gramEnd"/>
      <w:r w:rsidRPr="00825B24">
        <w:rPr>
          <w:rFonts w:ascii="Calibri" w:hAnsi="Calibri" w:cs="Calibri"/>
          <w:sz w:val="22"/>
          <w:szCs w:val="22"/>
        </w:rPr>
        <w:t xml:space="preserve"> odpad, který zbyde po vytřídění komunálního odpadu na složky uvedené v ust. Čl. 2 této obecně závazné vyhlášky,</w:t>
      </w:r>
    </w:p>
    <w:p w14:paraId="6948E8C2" w14:textId="77777777" w:rsidR="00227863" w:rsidRPr="00825B24" w:rsidRDefault="00227863" w:rsidP="00227863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objemným </w:t>
      </w:r>
      <w:proofErr w:type="gramStart"/>
      <w:r w:rsidRPr="00825B24">
        <w:rPr>
          <w:rFonts w:ascii="Calibri" w:hAnsi="Calibri" w:cs="Calibri"/>
          <w:sz w:val="22"/>
          <w:szCs w:val="22"/>
        </w:rPr>
        <w:t>odpadem - komunální</w:t>
      </w:r>
      <w:proofErr w:type="gramEnd"/>
      <w:r w:rsidRPr="00825B24">
        <w:rPr>
          <w:rFonts w:ascii="Calibri" w:hAnsi="Calibri" w:cs="Calibri"/>
          <w:sz w:val="22"/>
          <w:szCs w:val="22"/>
        </w:rPr>
        <w:t xml:space="preserve"> odpad, k jehož shromažďování nelze z důvodu jeho rozměrů, materiálu nebo jeho vlastností (např. nábytek, koberce, atd.) použít běžné sběrné nádoby,</w:t>
      </w:r>
    </w:p>
    <w:p w14:paraId="2D165150" w14:textId="21BFF7BC" w:rsidR="00227863" w:rsidRPr="00825B24" w:rsidRDefault="00227863" w:rsidP="00227863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pověřenou </w:t>
      </w:r>
      <w:proofErr w:type="gramStart"/>
      <w:r w:rsidRPr="00825B24">
        <w:rPr>
          <w:rFonts w:ascii="Calibri" w:hAnsi="Calibri" w:cs="Calibri"/>
          <w:sz w:val="22"/>
          <w:szCs w:val="22"/>
        </w:rPr>
        <w:t>osobou - osoba</w:t>
      </w:r>
      <w:proofErr w:type="gramEnd"/>
      <w:r w:rsidRPr="00825B24">
        <w:rPr>
          <w:rFonts w:ascii="Calibri" w:hAnsi="Calibri" w:cs="Calibri"/>
          <w:sz w:val="22"/>
          <w:szCs w:val="22"/>
        </w:rPr>
        <w:t xml:space="preserve"> oprávněná podle zákona č. 541/2020 Sb., o odpadech, </w:t>
      </w:r>
      <w:r w:rsidR="007F3538">
        <w:rPr>
          <w:rFonts w:ascii="Calibri" w:hAnsi="Calibri" w:cs="Calibri"/>
          <w:sz w:val="22"/>
          <w:szCs w:val="22"/>
        </w:rPr>
        <w:t>ve znění pozdějších předpisů,</w:t>
      </w:r>
      <w:r w:rsidR="007F3538" w:rsidRPr="00825B24">
        <w:rPr>
          <w:rFonts w:ascii="Calibri" w:hAnsi="Calibri" w:cs="Calibri"/>
          <w:sz w:val="22"/>
          <w:szCs w:val="22"/>
        </w:rPr>
        <w:t xml:space="preserve"> </w:t>
      </w:r>
      <w:r w:rsidRPr="00825B24">
        <w:rPr>
          <w:rFonts w:ascii="Calibri" w:hAnsi="Calibri" w:cs="Calibri"/>
          <w:sz w:val="22"/>
          <w:szCs w:val="22"/>
        </w:rPr>
        <w:t>k nakládání s odpady, s níž obec uzavřela smlouvu na sběr, přepravu, využití a odstraňování komunálních odpadů vznikajících na území obce,</w:t>
      </w:r>
    </w:p>
    <w:p w14:paraId="4C3A470C" w14:textId="77777777" w:rsidR="00227863" w:rsidRPr="00825B24" w:rsidRDefault="00227863" w:rsidP="00227863">
      <w:pPr>
        <w:pStyle w:val="Seznamoslovan"/>
        <w:numPr>
          <w:ilvl w:val="0"/>
          <w:numId w:val="9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sběrnou </w:t>
      </w:r>
      <w:proofErr w:type="gramStart"/>
      <w:r w:rsidRPr="00825B24">
        <w:rPr>
          <w:rFonts w:ascii="Calibri" w:hAnsi="Calibri" w:cs="Calibri"/>
          <w:sz w:val="22"/>
          <w:szCs w:val="22"/>
        </w:rPr>
        <w:t>nádobou - typizovaná</w:t>
      </w:r>
      <w:proofErr w:type="gramEnd"/>
      <w:r w:rsidRPr="00825B24">
        <w:rPr>
          <w:rFonts w:ascii="Calibri" w:hAnsi="Calibri" w:cs="Calibri"/>
          <w:sz w:val="22"/>
          <w:szCs w:val="22"/>
        </w:rPr>
        <w:t xml:space="preserve">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2C48128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79BC7A6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2</w:t>
      </w:r>
    </w:p>
    <w:p w14:paraId="2E472FB4" w14:textId="77777777" w:rsidR="00227863" w:rsidRPr="00825B24" w:rsidRDefault="00227863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7BFDE4BA" w14:textId="77777777" w:rsidR="00227863" w:rsidRPr="00825B24" w:rsidRDefault="00227863" w:rsidP="00227863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563CB9B1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papír</w:t>
      </w:r>
    </w:p>
    <w:p w14:paraId="72AC9A88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plasty</w:t>
      </w:r>
    </w:p>
    <w:p w14:paraId="62B14E70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sklo</w:t>
      </w:r>
    </w:p>
    <w:p w14:paraId="471B026B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lastRenderedPageBreak/>
        <w:t>jedlé oleje a tuky</w:t>
      </w:r>
    </w:p>
    <w:p w14:paraId="723893A4" w14:textId="77777777" w:rsidR="00227863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kovy</w:t>
      </w:r>
    </w:p>
    <w:p w14:paraId="7F84F36F" w14:textId="77777777" w:rsidR="00227863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nápojové kartony</w:t>
      </w:r>
    </w:p>
    <w:p w14:paraId="11EE54F7" w14:textId="5ACBD969" w:rsidR="007F3538" w:rsidRPr="00825B24" w:rsidRDefault="007F3538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</w:p>
    <w:p w14:paraId="2A7BE914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6EA97290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objemný odpad</w:t>
      </w:r>
    </w:p>
    <w:p w14:paraId="759CF765" w14:textId="77777777" w:rsidR="00227863" w:rsidRPr="00825B24" w:rsidRDefault="00227863" w:rsidP="00227863">
      <w:pPr>
        <w:pStyle w:val="Seznamoslovan"/>
        <w:numPr>
          <w:ilvl w:val="0"/>
          <w:numId w:val="6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nebezpečný odpad.</w:t>
      </w:r>
    </w:p>
    <w:p w14:paraId="21CBCBEA" w14:textId="77777777" w:rsidR="00227863" w:rsidRPr="00825B24" w:rsidRDefault="00227863" w:rsidP="00227863">
      <w:pPr>
        <w:pStyle w:val="Seznamoslovan"/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225A8AFB" w14:textId="77777777" w:rsidR="00227863" w:rsidRPr="00825B24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3</w:t>
      </w:r>
    </w:p>
    <w:p w14:paraId="069270CA" w14:textId="77777777" w:rsidR="00227863" w:rsidRPr="00825B24" w:rsidRDefault="00227863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3AFDB24D" w14:textId="77777777" w:rsidR="00227863" w:rsidRPr="00825B24" w:rsidRDefault="00227863" w:rsidP="00227863">
      <w:pPr>
        <w:pStyle w:val="Seznamoslovan"/>
        <w:numPr>
          <w:ilvl w:val="0"/>
          <w:numId w:val="7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31AE014D" w14:textId="77777777" w:rsidR="00227863" w:rsidRPr="00825B24" w:rsidRDefault="00227863" w:rsidP="0022786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papír – sběrné nádoby modré barvy </w:t>
      </w:r>
    </w:p>
    <w:p w14:paraId="7B74ABD4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plasty – sběrné nádoby žluté barvy </w:t>
      </w:r>
    </w:p>
    <w:p w14:paraId="45F0E172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 xml:space="preserve">sklo – sběrné nádoby bílé či zelené barvy </w:t>
      </w:r>
    </w:p>
    <w:p w14:paraId="4505AEF3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jedlé oleje a tuky – sběrná nádoba označená nápisem „jedlé oleje a tuky“ (nebo nápisem obdobného významu)</w:t>
      </w:r>
    </w:p>
    <w:p w14:paraId="061586A2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kovy – sběrná nádoba označená nápisem „kovy“ (nebo nápisem obdobného významu)</w:t>
      </w:r>
    </w:p>
    <w:p w14:paraId="02DAACFA" w14:textId="48016858" w:rsidR="00227863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nápojové kartony – sběrná nádoba černo-oranžové barvy označená nápisem „nápojové kartony“</w:t>
      </w:r>
    </w:p>
    <w:p w14:paraId="64C10286" w14:textId="1689A00E" w:rsidR="007F3538" w:rsidRPr="00825B24" w:rsidRDefault="007F3538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textil </w:t>
      </w:r>
      <w:r w:rsidRPr="00825B24">
        <w:rPr>
          <w:rFonts w:ascii="Calibri" w:hAnsi="Calibri" w:cs="Calibri"/>
          <w:sz w:val="22"/>
          <w:szCs w:val="22"/>
        </w:rPr>
        <w:t>– sběrná nádoba označená nápisem „</w:t>
      </w:r>
      <w:r>
        <w:rPr>
          <w:rFonts w:ascii="Calibri" w:hAnsi="Calibri" w:cs="Calibri"/>
          <w:sz w:val="22"/>
          <w:szCs w:val="22"/>
        </w:rPr>
        <w:t>textil</w:t>
      </w:r>
      <w:r w:rsidRPr="00825B24">
        <w:rPr>
          <w:rFonts w:ascii="Calibri" w:hAnsi="Calibri" w:cs="Calibri"/>
          <w:sz w:val="22"/>
          <w:szCs w:val="22"/>
        </w:rPr>
        <w:t>“ (nebo nápisem obdobného významu)</w:t>
      </w:r>
    </w:p>
    <w:p w14:paraId="1A2AA82C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biologicky rozložitelný odpad rostlinného původu – sběrné místo (tuto složku komunálního odpadu lze kompostovat na vlastním nebo užívaném pozemku)</w:t>
      </w:r>
    </w:p>
    <w:p w14:paraId="7182600C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31ABA8D1" w14:textId="77777777" w:rsidR="00227863" w:rsidRPr="00825B24" w:rsidRDefault="00227863" w:rsidP="00227863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21782887" w14:textId="77777777" w:rsidR="00227863" w:rsidRPr="00825B24" w:rsidRDefault="00227863" w:rsidP="003F56B3">
      <w:pPr>
        <w:pStyle w:val="ZkladntextIMP"/>
        <w:numPr>
          <w:ilvl w:val="0"/>
          <w:numId w:val="5"/>
        </w:numPr>
        <w:spacing w:after="120"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825B24">
        <w:rPr>
          <w:rFonts w:ascii="Calibri" w:hAnsi="Calibri" w:cs="Calibri"/>
          <w:sz w:val="22"/>
          <w:szCs w:val="22"/>
        </w:rPr>
        <w:t>směsný odpad – typizované sběrné nádoby o objemu 120 l a 240 l nebo typizované plastové pytle označené logem pověřené osoby.</w:t>
      </w:r>
    </w:p>
    <w:p w14:paraId="0191E7AA" w14:textId="121DBA9D" w:rsidR="003F56B3" w:rsidRDefault="00227863" w:rsidP="003F56B3">
      <w:pPr>
        <w:suppressAutoHyphens/>
        <w:ind w:left="357"/>
        <w:jc w:val="both"/>
        <w:rPr>
          <w:rFonts w:ascii="Calibri" w:hAnsi="Calibri" w:cs="Calibri"/>
          <w:color w:val="FF0000"/>
        </w:rPr>
      </w:pPr>
      <w:r w:rsidRPr="00825B24">
        <w:rPr>
          <w:rFonts w:ascii="Calibri" w:hAnsi="Calibri" w:cs="Calibri"/>
        </w:rPr>
        <w:t xml:space="preserve">Informace o umístění sběrných nádob </w:t>
      </w:r>
      <w:r w:rsidR="007F3538">
        <w:rPr>
          <w:rFonts w:ascii="Calibri" w:hAnsi="Calibri" w:cs="Calibri"/>
        </w:rPr>
        <w:t xml:space="preserve">a sběrných místech </w:t>
      </w:r>
      <w:r w:rsidRPr="00825B24">
        <w:rPr>
          <w:rFonts w:ascii="Calibri" w:hAnsi="Calibri" w:cs="Calibri"/>
        </w:rPr>
        <w:t>na vytříděné složky komunálního odpadu je zveřejněna na webových stránkách obce.</w:t>
      </w:r>
      <w:r w:rsidRPr="00825B24">
        <w:rPr>
          <w:rFonts w:ascii="Calibri" w:hAnsi="Calibri" w:cs="Calibri"/>
          <w:color w:val="FF0000"/>
        </w:rPr>
        <w:t xml:space="preserve"> </w:t>
      </w:r>
    </w:p>
    <w:p w14:paraId="60A7128E" w14:textId="55710AF8" w:rsidR="00227863" w:rsidRPr="00825B24" w:rsidRDefault="00227863" w:rsidP="00825B24">
      <w:pPr>
        <w:suppressAutoHyphens/>
        <w:spacing w:after="120"/>
        <w:ind w:left="357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51CC6003" w14:textId="77777777" w:rsidR="00227863" w:rsidRPr="00825B24" w:rsidRDefault="00227863" w:rsidP="00227863">
      <w:pPr>
        <w:widowControl/>
        <w:numPr>
          <w:ilvl w:val="0"/>
          <w:numId w:val="7"/>
        </w:numPr>
        <w:autoSpaceDE/>
        <w:autoSpaceDN/>
        <w:spacing w:after="120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288C3C5E" w14:textId="4CCD49E3" w:rsidR="00227863" w:rsidRPr="00825B24" w:rsidRDefault="00227863" w:rsidP="00227863">
      <w:pPr>
        <w:widowControl/>
        <w:numPr>
          <w:ilvl w:val="0"/>
          <w:numId w:val="7"/>
        </w:numPr>
        <w:autoSpaceDE/>
        <w:autoSpaceDN/>
        <w:spacing w:after="120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7F3538">
        <w:rPr>
          <w:rFonts w:ascii="Calibri" w:hAnsi="Calibri" w:cs="Calibri"/>
        </w:rPr>
        <w:t>k</w:t>
      </w:r>
      <w:r w:rsidRPr="00825B24">
        <w:rPr>
          <w:rFonts w:ascii="Calibri" w:hAnsi="Calibri" w:cs="Calibri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6F49D7E" w14:textId="77777777" w:rsidR="00227863" w:rsidRPr="00825B24" w:rsidRDefault="00227863" w:rsidP="00227863">
      <w:pPr>
        <w:widowControl/>
        <w:numPr>
          <w:ilvl w:val="0"/>
          <w:numId w:val="7"/>
        </w:numPr>
        <w:autoSpaceDE/>
        <w:autoSpaceDN/>
        <w:spacing w:after="120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114ABF39" w14:textId="77777777" w:rsidR="00227863" w:rsidRPr="00825B24" w:rsidRDefault="00227863" w:rsidP="00227863">
      <w:pPr>
        <w:widowControl/>
        <w:numPr>
          <w:ilvl w:val="0"/>
          <w:numId w:val="7"/>
        </w:numPr>
        <w:autoSpaceDE/>
        <w:autoSpaceDN/>
        <w:ind w:left="357" w:hanging="357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>Sběrné nádoby a místa určená k odkládání komunálního odpadu se užívají těmito způsoby:</w:t>
      </w:r>
    </w:p>
    <w:p w14:paraId="7B969604" w14:textId="77777777" w:rsidR="00227863" w:rsidRPr="00825B24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t xml:space="preserve">sběrné nádoby se užívají pouze k účelu, k němuž jsou určeny, a pouze k odkládání odpadu, pro nějž jsou určeny, </w:t>
      </w:r>
    </w:p>
    <w:p w14:paraId="5B060D04" w14:textId="77777777" w:rsidR="00227863" w:rsidRPr="00825B24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jc w:val="both"/>
        <w:rPr>
          <w:rFonts w:ascii="Calibri" w:hAnsi="Calibri" w:cs="Calibri"/>
        </w:rPr>
      </w:pPr>
      <w:r w:rsidRPr="00825B24">
        <w:rPr>
          <w:rFonts w:ascii="Calibri" w:hAnsi="Calibri" w:cs="Calibri"/>
        </w:rPr>
        <w:lastRenderedPageBreak/>
        <w:t>do sběrných nádob je zakázáno ukládat:</w:t>
      </w:r>
    </w:p>
    <w:p w14:paraId="122E2C25" w14:textId="77777777" w:rsidR="00227863" w:rsidRPr="004013A3" w:rsidRDefault="00227863" w:rsidP="00227863">
      <w:pPr>
        <w:widowControl/>
        <w:numPr>
          <w:ilvl w:val="1"/>
          <w:numId w:val="12"/>
        </w:numPr>
        <w:suppressAutoHyphens/>
        <w:overflowPunct w:val="0"/>
        <w:adjustRightInd w:val="0"/>
        <w:ind w:left="1417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stavební odpad a jiný podobný odpad, </w:t>
      </w:r>
    </w:p>
    <w:p w14:paraId="10604B2E" w14:textId="77777777" w:rsidR="00227863" w:rsidRPr="004013A3" w:rsidRDefault="00227863" w:rsidP="00227863">
      <w:pPr>
        <w:widowControl/>
        <w:numPr>
          <w:ilvl w:val="1"/>
          <w:numId w:val="12"/>
        </w:numPr>
        <w:suppressAutoHyphens/>
        <w:overflowPunct w:val="0"/>
        <w:adjustRightInd w:val="0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horký popel a takový materiál, který by mohl způsobit vznícení nebo samovznícení odpadu,</w:t>
      </w:r>
    </w:p>
    <w:p w14:paraId="5930DEFA" w14:textId="77777777" w:rsidR="00227863" w:rsidRPr="004013A3" w:rsidRDefault="00227863" w:rsidP="00227863">
      <w:pPr>
        <w:widowControl/>
        <w:numPr>
          <w:ilvl w:val="1"/>
          <w:numId w:val="12"/>
        </w:numPr>
        <w:suppressAutoHyphens/>
        <w:overflowPunct w:val="0"/>
        <w:adjustRightInd w:val="0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tekutiny a </w:t>
      </w:r>
      <w:proofErr w:type="spellStart"/>
      <w:r w:rsidRPr="004013A3">
        <w:rPr>
          <w:rFonts w:ascii="Calibri" w:hAnsi="Calibri" w:cs="Calibri"/>
        </w:rPr>
        <w:t>ztekucené</w:t>
      </w:r>
      <w:proofErr w:type="spellEnd"/>
      <w:r w:rsidRPr="004013A3">
        <w:rPr>
          <w:rFonts w:ascii="Calibri" w:hAnsi="Calibri" w:cs="Calibri"/>
        </w:rPr>
        <w:t xml:space="preserve"> odpady (s výjimkou jedlých olejů a tuků ukládaných do sběrných nádob k tomu určených).</w:t>
      </w:r>
    </w:p>
    <w:p w14:paraId="42E710A9" w14:textId="77777777" w:rsidR="00227863" w:rsidRPr="004013A3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sběrné místo </w:t>
      </w:r>
      <w:r w:rsidRPr="004013A3">
        <w:rPr>
          <w:rFonts w:ascii="Calibri" w:hAnsi="Calibri" w:cs="Calibri"/>
        </w:rPr>
        <w:t>určen</w:t>
      </w:r>
      <w:r>
        <w:rPr>
          <w:rFonts w:ascii="Calibri" w:hAnsi="Calibri" w:cs="Calibri"/>
        </w:rPr>
        <w:t>é</w:t>
      </w:r>
      <w:r w:rsidRPr="004013A3">
        <w:rPr>
          <w:rFonts w:ascii="Calibri" w:hAnsi="Calibri" w:cs="Calibri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Pr="004013A3">
        <w:rPr>
          <w:rFonts w:ascii="Calibri" w:hAnsi="Calibri" w:cs="Calibri"/>
        </w:rPr>
        <w:t>zjm</w:t>
      </w:r>
      <w:proofErr w:type="spellEnd"/>
      <w:r w:rsidRPr="004013A3">
        <w:rPr>
          <w:rFonts w:ascii="Calibri" w:hAnsi="Calibri" w:cs="Calibri"/>
        </w:rPr>
        <w:t>. větve musí být nalámány, rozstříhány nebo nadrceny),</w:t>
      </w:r>
    </w:p>
    <w:p w14:paraId="3576F631" w14:textId="77777777" w:rsidR="00227863" w:rsidRPr="004013A3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2FCF84A0" w14:textId="77777777" w:rsidR="00227863" w:rsidRPr="004013A3" w:rsidRDefault="00227863" w:rsidP="00227863">
      <w:pPr>
        <w:widowControl/>
        <w:numPr>
          <w:ilvl w:val="1"/>
          <w:numId w:val="11"/>
        </w:numPr>
        <w:suppressAutoHyphens/>
        <w:overflowPunct w:val="0"/>
        <w:adjustRightInd w:val="0"/>
        <w:rPr>
          <w:rFonts w:ascii="Calibri" w:hAnsi="Calibri" w:cs="Calibri"/>
        </w:rPr>
      </w:pPr>
      <w:r w:rsidRPr="004013A3">
        <w:rPr>
          <w:rFonts w:ascii="Calibri" w:hAnsi="Calibri" w:cs="Calibri"/>
        </w:rPr>
        <w:t>nebezpečný odpad,</w:t>
      </w:r>
    </w:p>
    <w:p w14:paraId="471FCB43" w14:textId="77777777" w:rsidR="00227863" w:rsidRPr="004013A3" w:rsidRDefault="00227863" w:rsidP="00227863">
      <w:pPr>
        <w:widowControl/>
        <w:numPr>
          <w:ilvl w:val="1"/>
          <w:numId w:val="11"/>
        </w:numPr>
        <w:suppressAutoHyphens/>
        <w:overflowPunct w:val="0"/>
        <w:adjustRightInd w:val="0"/>
        <w:rPr>
          <w:rFonts w:ascii="Calibri" w:hAnsi="Calibri" w:cs="Calibri"/>
        </w:rPr>
      </w:pPr>
      <w:r w:rsidRPr="004013A3">
        <w:rPr>
          <w:rFonts w:ascii="Calibri" w:hAnsi="Calibri" w:cs="Calibri"/>
        </w:rPr>
        <w:t>objemný odpad, pružiny nebo jiný odpad měnící svůj tvar (zejména větve),</w:t>
      </w:r>
    </w:p>
    <w:p w14:paraId="29C59AB7" w14:textId="77777777" w:rsidR="00227863" w:rsidRPr="004013A3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1CCD1C00" w14:textId="77777777" w:rsidR="00227863" w:rsidRPr="004013A3" w:rsidRDefault="00227863" w:rsidP="00227863">
      <w:pPr>
        <w:widowControl/>
        <w:numPr>
          <w:ilvl w:val="0"/>
          <w:numId w:val="11"/>
        </w:numPr>
        <w:suppressAutoHyphens/>
        <w:overflowPunct w:val="0"/>
        <w:adjustRightInd w:val="0"/>
        <w:spacing w:after="120"/>
        <w:ind w:left="754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03B7E45A" w14:textId="77777777" w:rsidR="00227863" w:rsidRPr="004013A3" w:rsidRDefault="00227863" w:rsidP="00227863">
      <w:pPr>
        <w:widowControl/>
        <w:numPr>
          <w:ilvl w:val="0"/>
          <w:numId w:val="7"/>
        </w:numPr>
        <w:autoSpaceDE/>
        <w:autoSpaceDN/>
        <w:spacing w:after="120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40BFF496" w14:textId="77777777" w:rsidR="00227863" w:rsidRPr="004013A3" w:rsidRDefault="00227863" w:rsidP="00227863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1F16F88F" w14:textId="77777777" w:rsidR="00227863" w:rsidRPr="004013A3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4F4A462A" w14:textId="77777777" w:rsidR="00227863" w:rsidRPr="004013A3" w:rsidRDefault="00227863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6F728648" w14:textId="77777777" w:rsidR="00227863" w:rsidRPr="004013A3" w:rsidRDefault="00227863" w:rsidP="00227863">
      <w:pPr>
        <w:pStyle w:val="Seznamoslovan"/>
        <w:numPr>
          <w:ilvl w:val="0"/>
          <w:numId w:val="10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0101C547" w14:textId="77777777" w:rsidR="00227863" w:rsidRPr="004013A3" w:rsidRDefault="00227863" w:rsidP="00227863">
      <w:pPr>
        <w:pStyle w:val="Seznamoslovan"/>
        <w:numPr>
          <w:ilvl w:val="0"/>
          <w:numId w:val="10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3BF9F049" w14:textId="77777777" w:rsidR="00227863" w:rsidRPr="004013A3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E8402E6" w14:textId="77777777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129E1967" w:rsidR="00227863" w:rsidRPr="007777F2" w:rsidRDefault="00227863" w:rsidP="00F96E9A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Veliká Ves </w:t>
      </w:r>
      <w:r w:rsidRPr="007777F2">
        <w:rPr>
          <w:rFonts w:asciiTheme="minorHAnsi" w:hAnsiTheme="minorHAnsi" w:cstheme="minorHAnsi"/>
          <w:sz w:val="22"/>
          <w:szCs w:val="22"/>
        </w:rPr>
        <w:t xml:space="preserve">č. </w:t>
      </w:r>
      <w:r>
        <w:rPr>
          <w:rFonts w:asciiTheme="minorHAnsi" w:hAnsiTheme="minorHAnsi" w:cstheme="minorHAnsi"/>
          <w:sz w:val="22"/>
          <w:szCs w:val="22"/>
        </w:rPr>
        <w:t>1/202</w:t>
      </w:r>
      <w:r w:rsidR="007F3538">
        <w:rPr>
          <w:rFonts w:asciiTheme="minorHAnsi" w:hAnsiTheme="minorHAnsi" w:cstheme="minorHAnsi"/>
          <w:sz w:val="22"/>
          <w:szCs w:val="22"/>
        </w:rPr>
        <w:t xml:space="preserve">1 </w:t>
      </w:r>
      <w:r w:rsidR="007F3538" w:rsidRPr="00825B24">
        <w:rPr>
          <w:rFonts w:ascii="Calibri" w:hAnsi="Calibri" w:cs="Calibri"/>
          <w:sz w:val="22"/>
          <w:szCs w:val="22"/>
        </w:rPr>
        <w:t>o obecním systému odpadového hospodářství na území obce Veliká Ves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7F2">
        <w:rPr>
          <w:rFonts w:asciiTheme="minorHAnsi" w:hAnsiTheme="minorHAnsi" w:cstheme="minorHAnsi"/>
          <w:sz w:val="22"/>
          <w:szCs w:val="22"/>
        </w:rPr>
        <w:t xml:space="preserve">ze dne </w:t>
      </w:r>
      <w:r w:rsidR="007F3538">
        <w:rPr>
          <w:rFonts w:ascii="Calibri" w:hAnsi="Calibri" w:cs="Calibri"/>
          <w:sz w:val="22"/>
          <w:szCs w:val="22"/>
        </w:rPr>
        <w:t>1. 12. 2021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7BDB2F91" w:rsidR="00227863" w:rsidRPr="007777F2" w:rsidRDefault="00227863" w:rsidP="00F96E9A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D44588">
        <w:rPr>
          <w:rFonts w:asciiTheme="minorHAnsi" w:hAnsiTheme="minorHAnsi" w:cstheme="minorHAnsi"/>
          <w:sz w:val="22"/>
          <w:szCs w:val="22"/>
        </w:rPr>
        <w:t xml:space="preserve">dnem </w:t>
      </w:r>
      <w:r w:rsidRPr="007777F2">
        <w:rPr>
          <w:rFonts w:asciiTheme="minorHAnsi" w:hAnsiTheme="minorHAnsi" w:cstheme="minorHAnsi"/>
          <w:sz w:val="22"/>
          <w:szCs w:val="22"/>
        </w:rPr>
        <w:t>1.1.202</w:t>
      </w:r>
      <w:r w:rsidR="007F3538">
        <w:rPr>
          <w:rFonts w:asciiTheme="minorHAnsi" w:hAnsiTheme="minorHAnsi" w:cstheme="minorHAnsi"/>
          <w:sz w:val="22"/>
          <w:szCs w:val="22"/>
        </w:rPr>
        <w:t>5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0BCAFA" w14:textId="77777777" w:rsidR="00612328" w:rsidRDefault="00612328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0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272B0047" w:rsidR="00227863" w:rsidRDefault="00227863" w:rsidP="00227863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227863" w:rsidSect="00825B24">
      <w:type w:val="continuous"/>
      <w:pgSz w:w="11900" w:h="16820"/>
      <w:pgMar w:top="1134" w:right="1179" w:bottom="113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58102" w14:textId="77777777" w:rsidR="00A801F1" w:rsidRDefault="00A801F1" w:rsidP="00227863">
      <w:r>
        <w:separator/>
      </w:r>
    </w:p>
  </w:endnote>
  <w:endnote w:type="continuationSeparator" w:id="0">
    <w:p w14:paraId="77818B70" w14:textId="77777777" w:rsidR="00A801F1" w:rsidRDefault="00A801F1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76236" w14:textId="77777777" w:rsidR="00A801F1" w:rsidRDefault="00A801F1" w:rsidP="00227863">
      <w:r>
        <w:separator/>
      </w:r>
    </w:p>
  </w:footnote>
  <w:footnote w:type="continuationSeparator" w:id="0">
    <w:p w14:paraId="1640157C" w14:textId="77777777" w:rsidR="00A801F1" w:rsidRDefault="00A801F1" w:rsidP="00227863">
      <w:r>
        <w:continuationSeparator/>
      </w:r>
    </w:p>
  </w:footnote>
  <w:footnote w:id="1">
    <w:p w14:paraId="109696BB" w14:textId="222956AD" w:rsidR="00227863" w:rsidRPr="004013A3" w:rsidRDefault="00227863" w:rsidP="00227863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7F3538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E6BD9"/>
    <w:multiLevelType w:val="hybridMultilevel"/>
    <w:tmpl w:val="65B69242"/>
    <w:lvl w:ilvl="0" w:tplc="EF203C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4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9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0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75321027">
    <w:abstractNumId w:val="3"/>
  </w:num>
  <w:num w:numId="2" w16cid:durableId="761029779">
    <w:abstractNumId w:val="4"/>
  </w:num>
  <w:num w:numId="3" w16cid:durableId="850991849">
    <w:abstractNumId w:val="8"/>
  </w:num>
  <w:num w:numId="4" w16cid:durableId="974915898">
    <w:abstractNumId w:val="10"/>
  </w:num>
  <w:num w:numId="5" w16cid:durableId="105273624">
    <w:abstractNumId w:val="11"/>
  </w:num>
  <w:num w:numId="6" w16cid:durableId="2115979136">
    <w:abstractNumId w:val="5"/>
  </w:num>
  <w:num w:numId="7" w16cid:durableId="1029143893">
    <w:abstractNumId w:val="7"/>
  </w:num>
  <w:num w:numId="8" w16cid:durableId="2231083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0968096">
    <w:abstractNumId w:val="9"/>
  </w:num>
  <w:num w:numId="10" w16cid:durableId="1901938016">
    <w:abstractNumId w:val="1"/>
  </w:num>
  <w:num w:numId="11" w16cid:durableId="2899153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8969743">
    <w:abstractNumId w:val="2"/>
  </w:num>
  <w:num w:numId="13" w16cid:durableId="380441312">
    <w:abstractNumId w:val="6"/>
  </w:num>
  <w:num w:numId="14" w16cid:durableId="31083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6020"/>
    <w:rsid w:val="001127A1"/>
    <w:rsid w:val="001135A6"/>
    <w:rsid w:val="00150BE1"/>
    <w:rsid w:val="001E2220"/>
    <w:rsid w:val="00227863"/>
    <w:rsid w:val="002E44CF"/>
    <w:rsid w:val="00397584"/>
    <w:rsid w:val="003F56B3"/>
    <w:rsid w:val="00406D8F"/>
    <w:rsid w:val="004134A9"/>
    <w:rsid w:val="00430D0A"/>
    <w:rsid w:val="004C797A"/>
    <w:rsid w:val="00612328"/>
    <w:rsid w:val="00641CCA"/>
    <w:rsid w:val="006E3745"/>
    <w:rsid w:val="00711BDE"/>
    <w:rsid w:val="00766BCD"/>
    <w:rsid w:val="007F3538"/>
    <w:rsid w:val="00825B24"/>
    <w:rsid w:val="00912A1A"/>
    <w:rsid w:val="0096302C"/>
    <w:rsid w:val="00A51005"/>
    <w:rsid w:val="00A801F1"/>
    <w:rsid w:val="00A95E78"/>
    <w:rsid w:val="00BB3E8A"/>
    <w:rsid w:val="00C10AA4"/>
    <w:rsid w:val="00C31A8D"/>
    <w:rsid w:val="00C9483F"/>
    <w:rsid w:val="00CF1D59"/>
    <w:rsid w:val="00D44588"/>
    <w:rsid w:val="00D51372"/>
    <w:rsid w:val="00D52328"/>
    <w:rsid w:val="00DE7BF4"/>
    <w:rsid w:val="00EE688B"/>
    <w:rsid w:val="00F96E9A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5940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2</cp:revision>
  <cp:lastPrinted>2020-05-11T09:30:00Z</cp:lastPrinted>
  <dcterms:created xsi:type="dcterms:W3CDTF">2024-09-25T05:49:00Z</dcterms:created>
  <dcterms:modified xsi:type="dcterms:W3CDTF">2024-09-25T05:49:00Z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