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51F3" w14:textId="2923D270" w:rsidR="00D500D3" w:rsidRDefault="005431D6" w:rsidP="00D500D3">
      <w:pPr>
        <w:jc w:val="right"/>
        <w:rPr>
          <w:rFonts w:ascii="Myriad Pro" w:hAnsi="Myriad Pro"/>
          <w:b/>
          <w:sz w:val="28"/>
          <w:szCs w:val="40"/>
        </w:rPr>
      </w:pPr>
      <w:r w:rsidRPr="009B5958">
        <w:rPr>
          <w:noProof/>
          <w:sz w:val="18"/>
        </w:rPr>
        <w:drawing>
          <wp:anchor distT="0" distB="0" distL="114300" distR="114300" simplePos="0" relativeHeight="251668480" behindDoc="0" locked="0" layoutInCell="1" allowOverlap="1" wp14:anchorId="5E4CE183" wp14:editId="51347021">
            <wp:simplePos x="717550" y="939800"/>
            <wp:positionH relativeFrom="margin">
              <wp:align>left</wp:align>
            </wp:positionH>
            <wp:positionV relativeFrom="margin">
              <wp:align>top</wp:align>
            </wp:positionV>
            <wp:extent cx="1249680" cy="539750"/>
            <wp:effectExtent l="0" t="0" r="7620" b="0"/>
            <wp:wrapSquare wrapText="bothSides"/>
            <wp:docPr id="17" name="Obrázek 17" descr="Obsah obrázku symbol, Písmo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symbol, Písmo, logo, emblém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6CD4A" w14:textId="77777777" w:rsidR="00D500D3" w:rsidRPr="002C3E82" w:rsidRDefault="00D500D3" w:rsidP="00D500D3">
      <w:pPr>
        <w:jc w:val="right"/>
        <w:rPr>
          <w:rFonts w:ascii="Myriad Pro" w:hAnsi="Myriad Pro"/>
          <w:b/>
          <w:sz w:val="40"/>
          <w:szCs w:val="40"/>
        </w:rPr>
      </w:pPr>
      <w:r>
        <w:rPr>
          <w:rFonts w:ascii="Myriad Pro" w:hAnsi="Myriad Pro"/>
          <w:b/>
          <w:sz w:val="28"/>
          <w:szCs w:val="40"/>
        </w:rPr>
        <w:t>Rada</w:t>
      </w:r>
      <w:r w:rsidRPr="00FD1083">
        <w:rPr>
          <w:rFonts w:ascii="Myriad Pro" w:hAnsi="Myriad Pro"/>
          <w:b/>
          <w:sz w:val="28"/>
          <w:szCs w:val="40"/>
        </w:rPr>
        <w:t xml:space="preserve"> města Slavičín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500D3" w14:paraId="23964A52" w14:textId="77777777" w:rsidTr="007C7FEE">
        <w:trPr>
          <w:trHeight w:val="397"/>
        </w:trPr>
        <w:tc>
          <w:tcPr>
            <w:tcW w:w="5000" w:type="pct"/>
            <w:vAlign w:val="center"/>
          </w:tcPr>
          <w:p w14:paraId="29AE6CF2" w14:textId="77777777" w:rsidR="00D500D3" w:rsidRDefault="00D500D3" w:rsidP="007C7F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E63A99" wp14:editId="0762EE41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71755</wp:posOffset>
                      </wp:positionV>
                      <wp:extent cx="5040000" cy="14400"/>
                      <wp:effectExtent l="0" t="0" r="8255" b="508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000" cy="14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1"/>
                                  </a:gs>
                                  <a:gs pos="100000">
                                    <a:schemeClr val="bg1">
                                      <a:lumMod val="0"/>
                                      <a:lumOff val="100000"/>
                                      <a:alpha val="0"/>
                                    </a:scheme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55EB0" id="Obdélník 2" o:spid="_x0000_s1026" style="position:absolute;margin-left:345.65pt;margin-top:5.65pt;width:396.85pt;height:1.15pt;z-index:2516664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Hp1wIAAEsGAAAOAAAAZHJzL2Uyb0RvYy54bWysVVFv2yAQfp+0/4B4X+1E7dZFdaqoVadJ&#10;XRu1nfpMMMRImGNA4mS/fgfYTtrlaVoeCBx339193J2vrnetJlvhvAJT0clZSYkwHGpl1hX9+XL3&#10;6ZISH5ipmQYjKroXnl7PP3646uxMTKEBXQtHEMT4WWcr2oRgZ0XheSNa5s/ACoOXElzLAh7duqgd&#10;6xC91cW0LD8XHbjaOuDCe5Te5ks6T/hSCh4epfQiEF1RjC2k1aV1FddifsVma8dso3gfBvuHKFqm&#10;DDodoW5ZYGTj1F9QreIOPMhwxqEtQErFRcoBs5mU77J5bpgVKRckx9uRJv//YPnD9tkuHdLQWT/z&#10;uI1Z7KRr4z/GR3aJrP1IltgFwlF4UZ6X+KOE493kHA+RzOJgbJ0P3wS0JG4q6vAtEkVse+9DVh1U&#10;eubqO6U1kVphIRgsF0ochFcVmkQEeskUe7RPFp5YQC7KJE4lI260I1uGjx12kz6etT9WnsSgT1qs&#10;1hlfb9ofUGeUvkBQhGWURT1AKhymbcOONDH7MYzERfSNwvUQslaGsNgak/IyB0I8Z1rUMbkEGZQW&#10;T0hVJggrM5ESM9AmrgYiSfk2SorDu6Vd2GuRtZ+EJKrGl5qe4odxLkzIGfuG1SKncZHYyfBvU9EG&#10;ASOyRP8jdg8Q2/XA/YCdYXr9aCpSR47GJ5/hrfFokTyDCaNxqwy4U5lpzKr3nPUHkjI1kaUV1Pul&#10;i9WVittbfqewSO+ZD0vmcABgWeNQC4+4SA1dRaHfUdKA+31KHvWxL/GWkg4HSkX9rw1zWMT6u8Eq&#10;/Rp7BCdQOpxffJniwR3frI5vzKa9ASzjCY5Py9M26gc9bKWD9hVn3yJ6xStmOPquKA9uONyEPOhw&#10;enKxWCQ1nDqWhXvzbPnQT7EJX3avzNm+UwO2+AMMw4fN3jVs1o3vYWCxCSBVKtYDrz3fOLFy8efp&#10;Gkfi8TlpHb4B8z8AAAD//wMAUEsDBBQABgAIAAAAIQAQyhKN2gAAAAYBAAAPAAAAZHJzL2Rvd25y&#10;ZXYueG1sTI/NTsMwEITvSLyDtUhcKuq0UdKSxqlQpXKnP3c33iaBeB3ZThvenuUEx5lZzXxbbifb&#10;ixv60DlSsJgnIJBqZzpqFJyO+5c1iBA1Gd07QgXfGGBbPT6UujDuTh94O8RGcAmFQitoYxwKKUPd&#10;otVh7gYkzq7OWx1Z+kYar+9cbnu5TJJcWt0RL7R6wF2L9ddhtApkmrv33Tp+4nLMjpnfz87nbKbU&#10;89P0tgERcYp/x/CLz+hQMdPFjWSC6BXwI5HdRQqC09VrugJxYSPNQVal/I9f/QAAAP//AwBQSwEC&#10;LQAUAAYACAAAACEAtoM4kv4AAADhAQAAEwAAAAAAAAAAAAAAAAAAAAAAW0NvbnRlbnRfVHlwZXNd&#10;LnhtbFBLAQItABQABgAIAAAAIQA4/SH/1gAAAJQBAAALAAAAAAAAAAAAAAAAAC8BAABfcmVscy8u&#10;cmVsc1BLAQItABQABgAIAAAAIQAwu7Hp1wIAAEsGAAAOAAAAAAAAAAAAAAAAAC4CAABkcnMvZTJv&#10;RG9jLnhtbFBLAQItABQABgAIAAAAIQAQyhKN2gAAAAYBAAAPAAAAAAAAAAAAAAAAADEFAABkcnMv&#10;ZG93bnJldi54bWxQSwUGAAAAAAQABADzAAAAOAYAAAAA&#10;" fillcolor="black [3213]" stroked="f" strokeweight="2pt">
                      <v:fill color2="white [28]" o:opacity2="0" rotate="t" angle="270" focus="100%" type="gradient"/>
                      <w10:wrap anchorx="margin"/>
                    </v:rect>
                  </w:pict>
                </mc:Fallback>
              </mc:AlternateContent>
            </w:r>
          </w:p>
        </w:tc>
      </w:tr>
      <w:tr w:rsidR="00D500D3" w14:paraId="467A4CEF" w14:textId="77777777" w:rsidTr="007C7FEE">
        <w:trPr>
          <w:trHeight w:val="567"/>
        </w:trPr>
        <w:tc>
          <w:tcPr>
            <w:tcW w:w="5000" w:type="pct"/>
            <w:vAlign w:val="center"/>
          </w:tcPr>
          <w:p w14:paraId="57ADED6D" w14:textId="77777777" w:rsidR="00D500D3" w:rsidRPr="00647F10" w:rsidRDefault="00D500D3" w:rsidP="007C7FEE">
            <w:pPr>
              <w:jc w:val="right"/>
              <w:rPr>
                <w:rFonts w:cs="Arial"/>
                <w:noProof/>
              </w:rPr>
            </w:pPr>
          </w:p>
        </w:tc>
      </w:tr>
    </w:tbl>
    <w:p w14:paraId="1A8F16AB" w14:textId="77777777" w:rsidR="00C52196" w:rsidRPr="00774154" w:rsidRDefault="00C52196" w:rsidP="00C52196">
      <w:pPr>
        <w:jc w:val="center"/>
        <w:rPr>
          <w:b/>
          <w:caps/>
        </w:rPr>
      </w:pPr>
      <w:r w:rsidRPr="00774154">
        <w:rPr>
          <w:b/>
          <w:caps/>
        </w:rPr>
        <w:t xml:space="preserve">Nařízení města Slavičín </w:t>
      </w:r>
      <w:r w:rsidRPr="00774154">
        <w:rPr>
          <w:b/>
        </w:rPr>
        <w:t>č</w:t>
      </w:r>
      <w:r w:rsidRPr="00774154">
        <w:rPr>
          <w:b/>
          <w:caps/>
        </w:rPr>
        <w:t xml:space="preserve">. </w:t>
      </w:r>
      <w:r w:rsidR="00B436D4">
        <w:rPr>
          <w:b/>
          <w:caps/>
        </w:rPr>
        <w:t>1</w:t>
      </w:r>
      <w:r w:rsidRPr="00774154">
        <w:rPr>
          <w:b/>
          <w:caps/>
        </w:rPr>
        <w:t>/20</w:t>
      </w:r>
      <w:r w:rsidR="00B436D4">
        <w:rPr>
          <w:b/>
          <w:caps/>
        </w:rPr>
        <w:t>1</w:t>
      </w:r>
      <w:r w:rsidR="00AB6B7A">
        <w:rPr>
          <w:b/>
          <w:caps/>
        </w:rPr>
        <w:t>3</w:t>
      </w:r>
      <w:r w:rsidRPr="00774154">
        <w:rPr>
          <w:b/>
          <w:caps/>
        </w:rPr>
        <w:t xml:space="preserve">, </w:t>
      </w:r>
    </w:p>
    <w:p w14:paraId="1A8F16AC" w14:textId="77777777" w:rsidR="00BD617F" w:rsidRPr="00C52196" w:rsidRDefault="00BD617F" w:rsidP="00C52196">
      <w:pPr>
        <w:jc w:val="center"/>
        <w:rPr>
          <w:b/>
        </w:rPr>
      </w:pPr>
      <w:r w:rsidRPr="00C52196">
        <w:rPr>
          <w:b/>
        </w:rPr>
        <w:t>o udržování sjízdnosti a schůdnosti místních komunikací</w:t>
      </w:r>
    </w:p>
    <w:p w14:paraId="1A8F16AD" w14:textId="77777777" w:rsidR="00BD617F" w:rsidRPr="00B30911" w:rsidRDefault="00BD617F" w:rsidP="00B30911"/>
    <w:p w14:paraId="1A8F16AE" w14:textId="77777777" w:rsidR="00BD617F" w:rsidRPr="00B30911" w:rsidRDefault="00BD617F" w:rsidP="00B30911"/>
    <w:p w14:paraId="1A8F16AF" w14:textId="77777777" w:rsidR="00BD617F" w:rsidRPr="00B30911" w:rsidRDefault="00B30911" w:rsidP="00B30911">
      <w:r w:rsidRPr="009F7B56">
        <w:t xml:space="preserve">Rada města </w:t>
      </w:r>
      <w:r>
        <w:t>Slavičín</w:t>
      </w:r>
      <w:r w:rsidRPr="009F7B56">
        <w:t xml:space="preserve"> se na svém zasedání dne </w:t>
      </w:r>
      <w:r w:rsidR="00060617">
        <w:t>17</w:t>
      </w:r>
      <w:r w:rsidR="00AB6B7A">
        <w:t>.</w:t>
      </w:r>
      <w:r w:rsidR="00060617">
        <w:t>12</w:t>
      </w:r>
      <w:r w:rsidR="00AB6B7A">
        <w:t>.</w:t>
      </w:r>
      <w:r w:rsidR="00060617">
        <w:t>2013</w:t>
      </w:r>
      <w:r w:rsidRPr="009F7B56">
        <w:t xml:space="preserve"> </w:t>
      </w:r>
      <w:r w:rsidRPr="00C37C86">
        <w:t xml:space="preserve">usnesením č. </w:t>
      </w:r>
      <w:r w:rsidR="00060617" w:rsidRPr="00060617">
        <w:t>89/1590/13</w:t>
      </w:r>
      <w:r w:rsidR="00060617">
        <w:t xml:space="preserve"> </w:t>
      </w:r>
      <w:r w:rsidRPr="009F7B56">
        <w:t xml:space="preserve">usnesla </w:t>
      </w:r>
      <w:r w:rsidR="00BD617F" w:rsidRPr="00B30911">
        <w:t xml:space="preserve">vydat na </w:t>
      </w:r>
      <w:r w:rsidR="00B436D4">
        <w:t>z</w:t>
      </w:r>
      <w:r w:rsidR="00BD617F" w:rsidRPr="00B30911">
        <w:t xml:space="preserve">ákladě ustanovení § 27 odst. 5 a 6 zákona č. 13/1997 Sb., o pozemních komunikacích, ve znění pozdějších předpisů, a v souladu s </w:t>
      </w:r>
      <w:r>
        <w:t xml:space="preserve">ustanovením </w:t>
      </w:r>
      <w:r w:rsidR="00BD617F" w:rsidRPr="00B30911">
        <w:t>§ 11 odst. 1 a § 102 odst. 2 písm. d) zákona č. 128/2000 Sb., o obcích (obecní zřízení), ve znění pozdějších předpisů, toto nařízení:</w:t>
      </w:r>
    </w:p>
    <w:p w14:paraId="1A8F16B0" w14:textId="77777777" w:rsidR="00B30911" w:rsidRDefault="00B30911" w:rsidP="00B30911"/>
    <w:p w14:paraId="1A8F16B1" w14:textId="77777777" w:rsidR="00BD617F" w:rsidRDefault="00BD617F" w:rsidP="00B30911"/>
    <w:p w14:paraId="1A8F16B2" w14:textId="77777777" w:rsidR="00B30911" w:rsidRPr="00510F63" w:rsidRDefault="00B30911" w:rsidP="00B30911">
      <w:pPr>
        <w:pStyle w:val="Nadpis3"/>
        <w:numPr>
          <w:ilvl w:val="0"/>
          <w:numId w:val="4"/>
        </w:numPr>
        <w:spacing w:before="0" w:after="0"/>
        <w:jc w:val="center"/>
        <w:rPr>
          <w:sz w:val="20"/>
          <w:szCs w:val="20"/>
        </w:rPr>
      </w:pPr>
      <w:r w:rsidRPr="00510F63">
        <w:rPr>
          <w:sz w:val="20"/>
          <w:szCs w:val="20"/>
        </w:rPr>
        <w:br/>
      </w:r>
      <w:bookmarkStart w:id="0" w:name="_Toc245277330"/>
      <w:bookmarkStart w:id="1" w:name="_Toc245277565"/>
      <w:bookmarkStart w:id="2" w:name="_Toc374689808"/>
      <w:bookmarkStart w:id="3" w:name="_Toc209839443"/>
      <w:bookmarkStart w:id="4" w:name="_Toc244396073"/>
      <w:r w:rsidR="00BD617F" w:rsidRPr="00B30911">
        <w:rPr>
          <w:sz w:val="20"/>
          <w:szCs w:val="20"/>
        </w:rPr>
        <w:t>Vymezení úseků místních komunikací, na kterých se pro jejich</w:t>
      </w:r>
      <w:r w:rsidRPr="00B30911">
        <w:rPr>
          <w:sz w:val="20"/>
          <w:szCs w:val="20"/>
        </w:rPr>
        <w:t xml:space="preserve"> </w:t>
      </w:r>
      <w:r w:rsidR="00BD617F" w:rsidRPr="00B30911">
        <w:rPr>
          <w:sz w:val="20"/>
          <w:szCs w:val="20"/>
        </w:rPr>
        <w:t>malý dopravní význam</w:t>
      </w:r>
      <w:bookmarkStart w:id="5" w:name="_Toc245277331"/>
      <w:bookmarkEnd w:id="0"/>
      <w:bookmarkEnd w:id="1"/>
      <w:r w:rsidR="00CF6F88">
        <w:rPr>
          <w:sz w:val="20"/>
          <w:szCs w:val="20"/>
        </w:rPr>
        <w:t xml:space="preserve">         </w:t>
      </w:r>
      <w:r w:rsidR="00BD617F" w:rsidRPr="00B30911">
        <w:rPr>
          <w:sz w:val="20"/>
          <w:szCs w:val="20"/>
        </w:rPr>
        <w:t>nezajišťuje sjízdnost</w:t>
      </w:r>
      <w:r w:rsidRPr="00B30911">
        <w:rPr>
          <w:sz w:val="20"/>
          <w:szCs w:val="20"/>
        </w:rPr>
        <w:t xml:space="preserve"> </w:t>
      </w:r>
      <w:r w:rsidR="00BD617F" w:rsidRPr="00B30911">
        <w:rPr>
          <w:sz w:val="20"/>
          <w:szCs w:val="20"/>
        </w:rPr>
        <w:t>odstraňováním sněhu a náledí</w:t>
      </w:r>
      <w:bookmarkEnd w:id="2"/>
      <w:bookmarkEnd w:id="5"/>
      <w:r w:rsidRPr="00B30911">
        <w:rPr>
          <w:sz w:val="20"/>
          <w:szCs w:val="20"/>
        </w:rPr>
        <w:t xml:space="preserve"> </w:t>
      </w:r>
      <w:bookmarkEnd w:id="3"/>
      <w:bookmarkEnd w:id="4"/>
    </w:p>
    <w:p w14:paraId="1A8F16B3" w14:textId="77777777" w:rsidR="00B30911" w:rsidRPr="00B30911" w:rsidRDefault="00B30911" w:rsidP="00B30911"/>
    <w:p w14:paraId="1A8F16B4" w14:textId="77777777" w:rsidR="00BD617F" w:rsidRPr="00B30911" w:rsidRDefault="00BD617F" w:rsidP="00B30911">
      <w:r w:rsidRPr="00B30911">
        <w:t xml:space="preserve">Na území města </w:t>
      </w:r>
      <w:r w:rsidR="00B30911">
        <w:t>Slavičín</w:t>
      </w:r>
      <w:r w:rsidR="00AB6B7A">
        <w:t>a</w:t>
      </w:r>
      <w:r w:rsidRPr="00B30911">
        <w:t xml:space="preserve"> se sjízdnost odstraňováním sněhu a náledí nezajišťuje na úsecích pozemních komunikací, které jsou </w:t>
      </w:r>
      <w:r w:rsidR="009D63F1">
        <w:t xml:space="preserve">vymezeny </w:t>
      </w:r>
      <w:r w:rsidRPr="00B30911">
        <w:t xml:space="preserve">v příloze č. </w:t>
      </w:r>
      <w:r w:rsidR="009D63F1">
        <w:t>1</w:t>
      </w:r>
      <w:r w:rsidRPr="00B30911">
        <w:t xml:space="preserve"> tohoto nařízení</w:t>
      </w:r>
      <w:r w:rsidR="009D63F1" w:rsidRPr="009D63F1">
        <w:t xml:space="preserve"> </w:t>
      </w:r>
      <w:r w:rsidR="009D63F1">
        <w:t xml:space="preserve">a graficky znázorněny v příloze č. 3 </w:t>
      </w:r>
      <w:r w:rsidR="009D63F1" w:rsidRPr="00B30911">
        <w:t>tohoto nařízení</w:t>
      </w:r>
      <w:r w:rsidRPr="00B30911">
        <w:t xml:space="preserve">. </w:t>
      </w:r>
    </w:p>
    <w:p w14:paraId="1A8F16B5" w14:textId="77777777" w:rsidR="00BD617F" w:rsidRPr="00B30911" w:rsidRDefault="00BD617F" w:rsidP="00B30911">
      <w:pPr>
        <w:rPr>
          <w:highlight w:val="yellow"/>
        </w:rPr>
      </w:pPr>
    </w:p>
    <w:p w14:paraId="1A8F16B6" w14:textId="77777777" w:rsidR="00BD617F" w:rsidRPr="00B30911" w:rsidRDefault="00BD617F" w:rsidP="00B30911"/>
    <w:p w14:paraId="1A8F16B7" w14:textId="77777777" w:rsidR="006D6323" w:rsidRDefault="006D6323" w:rsidP="006D6323">
      <w:pPr>
        <w:pStyle w:val="Nadpis3"/>
        <w:numPr>
          <w:ilvl w:val="0"/>
          <w:numId w:val="4"/>
        </w:numPr>
        <w:spacing w:before="0" w:after="0"/>
        <w:jc w:val="center"/>
        <w:rPr>
          <w:sz w:val="20"/>
          <w:szCs w:val="20"/>
        </w:rPr>
      </w:pPr>
      <w:r w:rsidRPr="00510F63">
        <w:rPr>
          <w:sz w:val="20"/>
          <w:szCs w:val="20"/>
        </w:rPr>
        <w:br/>
      </w:r>
      <w:bookmarkStart w:id="6" w:name="_Toc245277332"/>
      <w:bookmarkStart w:id="7" w:name="_Toc374689809"/>
      <w:r w:rsidR="00BD617F" w:rsidRPr="006D6323">
        <w:rPr>
          <w:sz w:val="20"/>
          <w:szCs w:val="20"/>
        </w:rPr>
        <w:t>Vymezení úseků chodníků a ostatních místních komunikací pro pěší, na kterých se pro jejich malý dopravní význam nezajišťuje schůdnost</w:t>
      </w:r>
      <w:r w:rsidRPr="006D6323">
        <w:rPr>
          <w:sz w:val="20"/>
          <w:szCs w:val="20"/>
        </w:rPr>
        <w:t xml:space="preserve"> </w:t>
      </w:r>
      <w:r w:rsidR="00BD617F" w:rsidRPr="006D6323">
        <w:rPr>
          <w:sz w:val="20"/>
          <w:szCs w:val="20"/>
        </w:rPr>
        <w:t>odstraňováním sněhu a náledí</w:t>
      </w:r>
      <w:bookmarkEnd w:id="6"/>
      <w:bookmarkEnd w:id="7"/>
    </w:p>
    <w:p w14:paraId="1A8F16B8" w14:textId="77777777" w:rsidR="00BD617F" w:rsidRPr="00B30911" w:rsidRDefault="00BD617F" w:rsidP="00B30911">
      <w:pPr>
        <w:rPr>
          <w:highlight w:val="yellow"/>
        </w:rPr>
      </w:pPr>
    </w:p>
    <w:p w14:paraId="1A8F16B9" w14:textId="77777777" w:rsidR="009D63F1" w:rsidRPr="00B30911" w:rsidRDefault="00BD617F" w:rsidP="009D63F1">
      <w:r w:rsidRPr="00B30911">
        <w:t xml:space="preserve">Na území města </w:t>
      </w:r>
      <w:r w:rsidR="00D85BF4">
        <w:t>Slavičín</w:t>
      </w:r>
      <w:r w:rsidRPr="00B30911">
        <w:t xml:space="preserve"> se schůdnost odstraňováním sněhu a náledí nezajišťuje na úsecích chodníků a ostatních místních komunikací pro pěší (dále jen „chodníky“),</w:t>
      </w:r>
      <w:r w:rsidR="009D63F1" w:rsidRPr="00B30911">
        <w:t xml:space="preserve"> které jsou </w:t>
      </w:r>
      <w:r w:rsidR="009D63F1">
        <w:t xml:space="preserve">vymezeny </w:t>
      </w:r>
      <w:r w:rsidR="009D63F1" w:rsidRPr="00B30911">
        <w:t xml:space="preserve">v příloze č. </w:t>
      </w:r>
      <w:r w:rsidR="009D63F1">
        <w:t>2</w:t>
      </w:r>
      <w:r w:rsidR="009D63F1" w:rsidRPr="00B30911">
        <w:t xml:space="preserve"> tohoto nařízení</w:t>
      </w:r>
      <w:r w:rsidR="009D63F1" w:rsidRPr="009D63F1">
        <w:t xml:space="preserve"> </w:t>
      </w:r>
      <w:r w:rsidR="009D63F1">
        <w:t xml:space="preserve">a graficky znázorněny v příloze č. 3 </w:t>
      </w:r>
      <w:r w:rsidR="009D63F1" w:rsidRPr="00B30911">
        <w:t xml:space="preserve">tohoto nařízení. </w:t>
      </w:r>
    </w:p>
    <w:p w14:paraId="1A8F16BA" w14:textId="77777777" w:rsidR="00BD617F" w:rsidRPr="00B30911" w:rsidRDefault="00BD617F" w:rsidP="00B30911">
      <w:pPr>
        <w:rPr>
          <w:highlight w:val="yellow"/>
        </w:rPr>
      </w:pPr>
    </w:p>
    <w:p w14:paraId="1A8F16BB" w14:textId="77777777" w:rsidR="00BD617F" w:rsidRPr="00B30911" w:rsidRDefault="00BD617F" w:rsidP="00B30911"/>
    <w:p w14:paraId="1A8F16BC" w14:textId="77777777" w:rsidR="00D85BF4" w:rsidRDefault="00D85BF4" w:rsidP="00D85BF4">
      <w:pPr>
        <w:pStyle w:val="Nadpis3"/>
        <w:numPr>
          <w:ilvl w:val="0"/>
          <w:numId w:val="4"/>
        </w:numPr>
        <w:spacing w:before="0" w:after="0"/>
        <w:jc w:val="center"/>
        <w:rPr>
          <w:sz w:val="20"/>
          <w:szCs w:val="20"/>
        </w:rPr>
      </w:pPr>
      <w:r w:rsidRPr="00510F63">
        <w:rPr>
          <w:sz w:val="20"/>
          <w:szCs w:val="20"/>
        </w:rPr>
        <w:br/>
      </w:r>
      <w:bookmarkStart w:id="8" w:name="_Toc245277333"/>
      <w:bookmarkStart w:id="9" w:name="_Toc374689810"/>
      <w:r w:rsidR="00BD617F" w:rsidRPr="00D85BF4">
        <w:rPr>
          <w:sz w:val="20"/>
          <w:szCs w:val="20"/>
        </w:rPr>
        <w:t>Rozsah, způsob a lhůty odstraňování závad ve schůdnosti chodníků</w:t>
      </w:r>
      <w:bookmarkEnd w:id="8"/>
      <w:bookmarkEnd w:id="9"/>
      <w:r w:rsidRPr="00D85BF4">
        <w:rPr>
          <w:sz w:val="20"/>
          <w:szCs w:val="20"/>
        </w:rPr>
        <w:t xml:space="preserve"> </w:t>
      </w:r>
    </w:p>
    <w:p w14:paraId="1A8F16BD" w14:textId="77777777" w:rsidR="00BD617F" w:rsidRPr="00B30911" w:rsidRDefault="00BD617F" w:rsidP="00B30911"/>
    <w:p w14:paraId="1A8F16BE" w14:textId="77777777" w:rsidR="00BD617F" w:rsidRDefault="00014FF8" w:rsidP="00472C1F">
      <w:r w:rsidRPr="00D85BF4">
        <w:t xml:space="preserve">Rozsah, způsob a lhůty odstraňování závad ve schůdnosti </w:t>
      </w:r>
      <w:r w:rsidRPr="00B30911">
        <w:t>místních komunikací</w:t>
      </w:r>
      <w:r>
        <w:t>,</w:t>
      </w:r>
      <w:r w:rsidRPr="00014FF8">
        <w:t xml:space="preserve"> </w:t>
      </w:r>
      <w:r w:rsidRPr="006D6323">
        <w:t>chodníků a ostatních místních komunikací pro pěší</w:t>
      </w:r>
      <w:r>
        <w:t xml:space="preserve"> jsou stanoveny Plánem zimní údržby místních komunikací města Slavičín, který je nedílnou přílohou č. </w:t>
      </w:r>
      <w:r w:rsidR="009D63F1">
        <w:t>4</w:t>
      </w:r>
      <w:r>
        <w:t xml:space="preserve"> tohoto nařízení.</w:t>
      </w:r>
    </w:p>
    <w:p w14:paraId="1A8F16BF" w14:textId="77777777" w:rsidR="00014FF8" w:rsidRDefault="00014FF8" w:rsidP="00014FF8"/>
    <w:p w14:paraId="1A8F16C0" w14:textId="77777777" w:rsidR="00BD617F" w:rsidRPr="00B30911" w:rsidRDefault="00BD617F" w:rsidP="00B30911"/>
    <w:p w14:paraId="1A8F16C1" w14:textId="77777777" w:rsidR="00E653CF" w:rsidRDefault="00E653CF" w:rsidP="00E653CF">
      <w:pPr>
        <w:pStyle w:val="Nadpis3"/>
        <w:numPr>
          <w:ilvl w:val="0"/>
          <w:numId w:val="4"/>
        </w:numPr>
        <w:spacing w:before="0" w:after="0"/>
        <w:jc w:val="center"/>
        <w:rPr>
          <w:sz w:val="20"/>
          <w:szCs w:val="20"/>
        </w:rPr>
      </w:pPr>
      <w:r w:rsidRPr="00510F63">
        <w:rPr>
          <w:sz w:val="20"/>
          <w:szCs w:val="20"/>
        </w:rPr>
        <w:br/>
      </w:r>
      <w:bookmarkStart w:id="10" w:name="_Toc245277334"/>
      <w:bookmarkStart w:id="11" w:name="_Toc374689811"/>
      <w:r w:rsidRPr="00E653CF">
        <w:rPr>
          <w:sz w:val="20"/>
          <w:szCs w:val="20"/>
        </w:rPr>
        <w:t>Závěrečná ustanovení</w:t>
      </w:r>
      <w:bookmarkEnd w:id="10"/>
      <w:bookmarkEnd w:id="11"/>
      <w:r w:rsidRPr="00E653CF">
        <w:rPr>
          <w:sz w:val="20"/>
          <w:szCs w:val="20"/>
        </w:rPr>
        <w:t xml:space="preserve"> </w:t>
      </w:r>
    </w:p>
    <w:p w14:paraId="1A8F16C2" w14:textId="77777777" w:rsidR="00BD617F" w:rsidRPr="00B30911" w:rsidRDefault="00BD617F" w:rsidP="00B30911"/>
    <w:p w14:paraId="1A8F16C3" w14:textId="77777777" w:rsidR="00FE5FA8" w:rsidRDefault="00FE5FA8" w:rsidP="00FE5FA8">
      <w:pPr>
        <w:pStyle w:val="Odstavecseseznamem"/>
        <w:numPr>
          <w:ilvl w:val="0"/>
          <w:numId w:val="34"/>
        </w:numPr>
      </w:pPr>
      <w:r w:rsidRPr="00FE5FA8">
        <w:t xml:space="preserve">Tímto nařízením se </w:t>
      </w:r>
      <w:proofErr w:type="gramStart"/>
      <w:r w:rsidRPr="00FE5FA8">
        <w:t>ruší</w:t>
      </w:r>
      <w:proofErr w:type="gramEnd"/>
      <w:r w:rsidRPr="00FE5FA8">
        <w:t xml:space="preserve"> nařízení č. </w:t>
      </w:r>
      <w:r>
        <w:t>1</w:t>
      </w:r>
      <w:r w:rsidRPr="00FE5FA8">
        <w:t>/20</w:t>
      </w:r>
      <w:r>
        <w:t>1</w:t>
      </w:r>
      <w:r w:rsidRPr="00FE5FA8">
        <w:t>0 o udržování schůdnosti a sjízdnosti místních komunikací.</w:t>
      </w:r>
    </w:p>
    <w:p w14:paraId="1A8F16C4" w14:textId="77777777" w:rsidR="00472C1F" w:rsidRDefault="005B69DD" w:rsidP="00FE5FA8">
      <w:pPr>
        <w:pStyle w:val="Odstavecseseznamem"/>
        <w:numPr>
          <w:ilvl w:val="0"/>
          <w:numId w:val="34"/>
        </w:numPr>
      </w:pPr>
      <w:r w:rsidRPr="00B30911">
        <w:t>Toto nařízení nabývá účinnosti patnáctým dnem po jeho vyhlášení.</w:t>
      </w:r>
    </w:p>
    <w:p w14:paraId="1A8F16C5" w14:textId="77777777" w:rsidR="00BD617F" w:rsidRDefault="00BD617F" w:rsidP="00B30911"/>
    <w:p w14:paraId="1A8F16C6" w14:textId="77777777" w:rsidR="00C52196" w:rsidRDefault="00C52196" w:rsidP="00B30911"/>
    <w:p w14:paraId="1A8F16C7" w14:textId="77777777" w:rsidR="00C52196" w:rsidRDefault="00C52196" w:rsidP="00B30911"/>
    <w:p w14:paraId="1A8F16CA" w14:textId="77777777" w:rsidR="00A02C81" w:rsidRDefault="00A02C81" w:rsidP="00B30911"/>
    <w:p w14:paraId="1A8F16CB" w14:textId="77777777" w:rsidR="00A02C81" w:rsidRDefault="00A02C81" w:rsidP="00B30911"/>
    <w:p w14:paraId="1A8F16CC" w14:textId="77777777" w:rsidR="00BD617F" w:rsidRPr="00B30911" w:rsidRDefault="00BD617F" w:rsidP="00B30911"/>
    <w:p w14:paraId="1A8F16CD" w14:textId="77777777" w:rsidR="00E653CF" w:rsidRDefault="00E653CF" w:rsidP="00E653CF">
      <w:pPr>
        <w:rPr>
          <w:rFonts w:cs="Arial"/>
        </w:rPr>
      </w:pPr>
      <w:r>
        <w:rPr>
          <w:rFonts w:cs="Arial"/>
        </w:rPr>
        <w:t>Ing. Jaroslav Končický</w:t>
      </w:r>
      <w:r w:rsidR="00664870">
        <w:rPr>
          <w:rFonts w:cs="Arial"/>
        </w:rPr>
        <w:t xml:space="preserve"> v.r.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Ing. Pavel </w:t>
      </w:r>
      <w:r w:rsidR="009511F7">
        <w:rPr>
          <w:rFonts w:cs="Arial"/>
        </w:rPr>
        <w:t>Pinďák</w:t>
      </w:r>
      <w:r w:rsidR="00664870">
        <w:rPr>
          <w:rFonts w:cs="Arial"/>
        </w:rPr>
        <w:t xml:space="preserve"> v.r.</w:t>
      </w:r>
    </w:p>
    <w:p w14:paraId="1A8F16CE" w14:textId="77777777" w:rsidR="00E653CF" w:rsidRDefault="00E653CF" w:rsidP="00E653CF">
      <w:pPr>
        <w:rPr>
          <w:rFonts w:cs="Arial"/>
        </w:rPr>
      </w:pPr>
      <w:r>
        <w:rPr>
          <w:rFonts w:cs="Arial"/>
        </w:rPr>
        <w:t>starosta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místostarosta</w:t>
      </w:r>
    </w:p>
    <w:p w14:paraId="1A8F16CF" w14:textId="77777777" w:rsidR="00E653CF" w:rsidRDefault="00E653CF" w:rsidP="00E653CF">
      <w:pPr>
        <w:rPr>
          <w:rFonts w:cs="Courier"/>
        </w:rPr>
      </w:pPr>
    </w:p>
    <w:p w14:paraId="1A8F16D0" w14:textId="77777777" w:rsidR="00A02C81" w:rsidRDefault="00A02C81" w:rsidP="00E653CF">
      <w:pPr>
        <w:rPr>
          <w:rFonts w:cs="Courier"/>
        </w:rPr>
      </w:pPr>
    </w:p>
    <w:p w14:paraId="1A8F16D5" w14:textId="77777777" w:rsidR="00E653CF" w:rsidRDefault="00E653CF" w:rsidP="00E653CF">
      <w:pPr>
        <w:rPr>
          <w:rFonts w:cs="Courier"/>
        </w:rPr>
      </w:pPr>
    </w:p>
    <w:p w14:paraId="1A8F16D6" w14:textId="77777777" w:rsidR="00E653CF" w:rsidRDefault="00E653CF" w:rsidP="00E653CF">
      <w:r>
        <w:t>Vyvěšeno na úřední desce úřadu dne:</w:t>
      </w:r>
      <w:r>
        <w:tab/>
      </w:r>
      <w:r w:rsidR="00664870" w:rsidRPr="00664870">
        <w:rPr>
          <w:b/>
        </w:rPr>
        <w:t>05.02.2014</w:t>
      </w:r>
    </w:p>
    <w:p w14:paraId="1A8F16D7" w14:textId="77777777" w:rsidR="00E653CF" w:rsidRDefault="00E653CF" w:rsidP="00E653CF"/>
    <w:p w14:paraId="1A8F16D8" w14:textId="77777777" w:rsidR="00E653CF" w:rsidRDefault="00E653CF" w:rsidP="00E653CF">
      <w:pPr>
        <w:rPr>
          <w:b/>
        </w:rPr>
      </w:pPr>
      <w:r>
        <w:t>Sňato z úřední desky úřadu dne:</w:t>
      </w:r>
      <w:r w:rsidR="00664870">
        <w:tab/>
      </w:r>
      <w:r w:rsidR="00664870" w:rsidRPr="00664870">
        <w:rPr>
          <w:b/>
        </w:rPr>
        <w:t>20.02.2014</w:t>
      </w:r>
      <w:r w:rsidR="009908AC">
        <w:tab/>
      </w:r>
      <w:r>
        <w:tab/>
      </w:r>
    </w:p>
    <w:p w14:paraId="1A8F16D9" w14:textId="77777777" w:rsidR="00E653CF" w:rsidRDefault="00E653CF" w:rsidP="00E653CF">
      <w:pPr>
        <w:rPr>
          <w:b/>
        </w:rPr>
        <w:sectPr w:rsidR="00E653CF" w:rsidSect="0003343F">
          <w:footerReference w:type="default" r:id="rId8"/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bookmarkStart w:id="12" w:name="_Toc209839446"/>
    </w:p>
    <w:p w14:paraId="1A8F16DA" w14:textId="77777777" w:rsidR="00BD617F" w:rsidRPr="00B30911" w:rsidRDefault="00BF69D0" w:rsidP="00BF69D0">
      <w:pPr>
        <w:pStyle w:val="Nadpis3"/>
      </w:pPr>
      <w:bookmarkStart w:id="13" w:name="_Toc244396084"/>
      <w:bookmarkStart w:id="14" w:name="_Toc245277335"/>
      <w:bookmarkStart w:id="15" w:name="_Toc374689812"/>
      <w:bookmarkEnd w:id="12"/>
      <w:r w:rsidRPr="00515647">
        <w:lastRenderedPageBreak/>
        <w:t xml:space="preserve">Příloha </w:t>
      </w:r>
      <w:r>
        <w:t>č. 1 –</w:t>
      </w:r>
      <w:bookmarkEnd w:id="13"/>
      <w:r>
        <w:t xml:space="preserve"> </w:t>
      </w:r>
      <w:r w:rsidR="0004116F">
        <w:t>v</w:t>
      </w:r>
      <w:r w:rsidR="00BD617F" w:rsidRPr="00B30911">
        <w:t>ymezení úseků místních komunikací, na kterých se pro jejich malý dopravní význam nezajišťuje sjízdnost odstraňováním sněhu a náledí</w:t>
      </w:r>
      <w:bookmarkEnd w:id="14"/>
      <w:bookmarkEnd w:id="15"/>
      <w:r w:rsidR="00BD617F" w:rsidRPr="00B30911">
        <w:t xml:space="preserve"> </w:t>
      </w:r>
    </w:p>
    <w:p w14:paraId="1A8F16DB" w14:textId="77777777" w:rsidR="00BD617F" w:rsidRDefault="003046FC" w:rsidP="00B30911">
      <w:r>
        <w:t>(</w:t>
      </w:r>
      <w:r w:rsidR="0004116F">
        <w:t xml:space="preserve">definování úseků </w:t>
      </w:r>
      <w:r>
        <w:t>podle Pasportu místních komunikací města Slavičín</w:t>
      </w:r>
      <w:r w:rsidR="00A511A6">
        <w:t>a</w:t>
      </w:r>
      <w:r>
        <w:t>)</w:t>
      </w:r>
    </w:p>
    <w:p w14:paraId="1A8F16DC" w14:textId="77777777" w:rsidR="00834968" w:rsidRPr="00B30911" w:rsidRDefault="00834968" w:rsidP="00B30911"/>
    <w:p w14:paraId="1A8F16DD" w14:textId="77777777" w:rsidR="00BD617F" w:rsidRPr="00B30911" w:rsidRDefault="00BD617F" w:rsidP="00B30911"/>
    <w:tbl>
      <w:tblPr>
        <w:tblW w:w="96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4819"/>
        <w:gridCol w:w="1701"/>
        <w:gridCol w:w="1701"/>
      </w:tblGrid>
      <w:tr w:rsidR="00AE0732" w:rsidRPr="00AE0732" w14:paraId="1A8F16E2" w14:textId="77777777" w:rsidTr="00A511A6">
        <w:trPr>
          <w:trHeight w:val="24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A8F16DE" w14:textId="77777777" w:rsidR="00AE0732" w:rsidRPr="00AE0732" w:rsidRDefault="00A511A6" w:rsidP="00A51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č</w:t>
            </w:r>
            <w:r w:rsidR="00AE0732" w:rsidRPr="00AE0732">
              <w:rPr>
                <w:b/>
                <w:bCs/>
              </w:rPr>
              <w:t>íslo komunikace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A8F16DF" w14:textId="77777777" w:rsidR="00AE0732" w:rsidRPr="00AE0732" w:rsidRDefault="00A511A6" w:rsidP="00A51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AE0732" w:rsidRPr="00AE0732">
              <w:rPr>
                <w:b/>
                <w:bCs/>
              </w:rPr>
              <w:t>ázev komunikace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A8F16E0" w14:textId="77777777" w:rsidR="00AE0732" w:rsidRPr="00AE0732" w:rsidRDefault="00A511A6" w:rsidP="00A51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AE0732" w:rsidRPr="00AE0732">
              <w:rPr>
                <w:b/>
                <w:bCs/>
              </w:rPr>
              <w:t>ázev úseku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A8F16E1" w14:textId="77777777" w:rsidR="00AE0732" w:rsidRPr="00AE0732" w:rsidRDefault="00A511A6" w:rsidP="00A51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AE0732" w:rsidRPr="00AE0732">
              <w:rPr>
                <w:b/>
                <w:bCs/>
              </w:rPr>
              <w:t>élka komunikace [m]</w:t>
            </w:r>
          </w:p>
        </w:tc>
      </w:tr>
      <w:tr w:rsidR="00AE0732" w:rsidRPr="00AE0732" w14:paraId="1A8F16E7" w14:textId="77777777" w:rsidTr="00A511A6">
        <w:trPr>
          <w:trHeight w:val="24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A8F16E3" w14:textId="77777777" w:rsidR="00AE0732" w:rsidRPr="00AE0732" w:rsidRDefault="00AE0732" w:rsidP="00AE0732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A8F16E4" w14:textId="77777777" w:rsidR="00AE0732" w:rsidRPr="00AE0732" w:rsidRDefault="00AE0732" w:rsidP="00AE0732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A8F16E5" w14:textId="77777777" w:rsidR="00AE0732" w:rsidRPr="00AE0732" w:rsidRDefault="00AE0732" w:rsidP="00AE0732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A8F16E6" w14:textId="77777777" w:rsidR="00AE0732" w:rsidRPr="00AE0732" w:rsidRDefault="00AE0732" w:rsidP="00AE0732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</w:rPr>
            </w:pPr>
          </w:p>
        </w:tc>
      </w:tr>
      <w:tr w:rsidR="00282311" w:rsidRPr="00282311" w14:paraId="1A8F16EC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6E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112/c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E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K Parku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E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004931u001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E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105,55</w:t>
            </w:r>
          </w:p>
        </w:tc>
      </w:tr>
      <w:tr w:rsidR="00282311" w:rsidRPr="00282311" w14:paraId="1A8F16F1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6E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67/c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E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U bytovek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E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000067u006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F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80,02</w:t>
            </w:r>
          </w:p>
        </w:tc>
      </w:tr>
      <w:tr w:rsidR="00282311" w:rsidRPr="00282311" w14:paraId="1A8F16F6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6F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67/c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F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U bytovek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F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000067u004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F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66,02</w:t>
            </w:r>
          </w:p>
        </w:tc>
      </w:tr>
      <w:tr w:rsidR="00282311" w:rsidRPr="00282311" w14:paraId="1A8F16FB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6F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67/c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F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U bytovek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F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000067u008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F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63,02</w:t>
            </w:r>
          </w:p>
        </w:tc>
      </w:tr>
      <w:tr w:rsidR="00282311" w:rsidRPr="00282311" w14:paraId="1A8F1700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6F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67/c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F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U bytovek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F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000067u010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6F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52,99</w:t>
            </w:r>
          </w:p>
        </w:tc>
      </w:tr>
      <w:tr w:rsidR="00282311" w:rsidRPr="00282311" w14:paraId="1A8F1705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0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59/c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0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Družstevní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0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000059u004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0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22,34</w:t>
            </w:r>
          </w:p>
        </w:tc>
      </w:tr>
      <w:tr w:rsidR="00282311" w:rsidRPr="00282311" w14:paraId="1A8F170A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0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0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Mladotická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0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000006u001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0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91,9</w:t>
            </w:r>
          </w:p>
        </w:tc>
      </w:tr>
      <w:tr w:rsidR="00282311" w:rsidRPr="00282311" w14:paraId="1A8F170F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0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6/UK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0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Nepojmenovaná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0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000000u001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0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24,41</w:t>
            </w:r>
          </w:p>
        </w:tc>
      </w:tr>
      <w:tr w:rsidR="00282311" w:rsidRPr="00282311" w14:paraId="1A8F1714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1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1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1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000057u006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1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68,69</w:t>
            </w:r>
          </w:p>
        </w:tc>
      </w:tr>
      <w:tr w:rsidR="00282311" w:rsidRPr="00282311" w14:paraId="1A8F1719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1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56/c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1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Obchodní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1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000056u002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1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57,84</w:t>
            </w:r>
          </w:p>
        </w:tc>
      </w:tr>
      <w:tr w:rsidR="00282311" w:rsidRPr="00282311" w14:paraId="1A8F171E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1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32/c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1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Hasičská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1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000032u008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1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19,92</w:t>
            </w:r>
          </w:p>
        </w:tc>
      </w:tr>
      <w:tr w:rsidR="00282311" w:rsidRPr="00282311" w14:paraId="1A8F1723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1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32/c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2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Hasičská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2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000032u006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2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38,1</w:t>
            </w:r>
          </w:p>
        </w:tc>
      </w:tr>
      <w:tr w:rsidR="00282311" w:rsidRPr="00282311" w14:paraId="1A8F1728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2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32/c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2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Hasičská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2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000032u004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2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11,19</w:t>
            </w:r>
          </w:p>
        </w:tc>
      </w:tr>
      <w:tr w:rsidR="00282311" w:rsidRPr="00282311" w14:paraId="1A8F172D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2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32/c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2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Hasičská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2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000032u005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2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29,33</w:t>
            </w:r>
          </w:p>
        </w:tc>
      </w:tr>
      <w:tr w:rsidR="00282311" w:rsidRPr="00282311" w14:paraId="1A8F1732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2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32/c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2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Hasičská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3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000032u010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3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15,67</w:t>
            </w:r>
          </w:p>
        </w:tc>
      </w:tr>
      <w:tr w:rsidR="00282311" w:rsidRPr="00282311" w14:paraId="1A8F1737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3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32/c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3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Hasičská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3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000032u014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3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8,36</w:t>
            </w:r>
          </w:p>
        </w:tc>
      </w:tr>
      <w:tr w:rsidR="00282311" w:rsidRPr="00282311" w14:paraId="1A8F173C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3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27/c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3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Na Zastávce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3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000027u002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3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28,19</w:t>
            </w:r>
          </w:p>
        </w:tc>
      </w:tr>
      <w:tr w:rsidR="00282311" w:rsidRPr="00282311" w14:paraId="1A8F1741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3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95/c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3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Nepojmenovaná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3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000000u001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4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40,02</w:t>
            </w:r>
          </w:p>
        </w:tc>
      </w:tr>
      <w:tr w:rsidR="00282311" w:rsidRPr="00282311" w14:paraId="1A8F1746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4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32/c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4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Hasičská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4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000032u011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4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5,53</w:t>
            </w:r>
          </w:p>
        </w:tc>
      </w:tr>
      <w:tr w:rsidR="00282311" w:rsidRPr="00282311" w14:paraId="1A8F174B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4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32/c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4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Hasičská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4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000032u012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4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17,41</w:t>
            </w:r>
          </w:p>
        </w:tc>
      </w:tr>
      <w:tr w:rsidR="00282311" w:rsidRPr="00282311" w14:paraId="1A8F1750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4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20/c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4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Školní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4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000020u008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4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33,67</w:t>
            </w:r>
          </w:p>
        </w:tc>
      </w:tr>
      <w:tr w:rsidR="00282311" w:rsidRPr="00282311" w14:paraId="1A8F1755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5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20/c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5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Školní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5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000020u006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5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9,43</w:t>
            </w:r>
          </w:p>
        </w:tc>
      </w:tr>
      <w:tr w:rsidR="00282311" w:rsidRPr="00282311" w14:paraId="1A8F175A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5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20/c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5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Školní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5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000020u013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5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9,76</w:t>
            </w:r>
          </w:p>
        </w:tc>
      </w:tr>
      <w:tr w:rsidR="00282311" w:rsidRPr="00282311" w14:paraId="1A8F175F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5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20/c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5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Školní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5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000020u010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5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26,88</w:t>
            </w:r>
          </w:p>
        </w:tc>
      </w:tr>
      <w:tr w:rsidR="00282311" w:rsidRPr="00282311" w14:paraId="1A8F1764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6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30/c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6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Úzká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6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000030u002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6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24,52</w:t>
            </w:r>
          </w:p>
        </w:tc>
      </w:tr>
      <w:tr w:rsidR="00282311" w:rsidRPr="00282311" w14:paraId="1A8F1769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6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4/d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6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6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000004u003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6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12,76</w:t>
            </w:r>
          </w:p>
        </w:tc>
      </w:tr>
      <w:tr w:rsidR="00282311" w:rsidRPr="00282311" w14:paraId="1A8F176E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6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4/d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6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6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000004u001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6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49,93</w:t>
            </w:r>
          </w:p>
        </w:tc>
      </w:tr>
      <w:tr w:rsidR="00282311" w:rsidRPr="00282311" w14:paraId="1A8F1773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6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4/d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7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7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000004u002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7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10,72</w:t>
            </w:r>
          </w:p>
        </w:tc>
      </w:tr>
      <w:tr w:rsidR="00282311" w:rsidRPr="00282311" w14:paraId="1A8F1778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7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8/d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7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7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000008u001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7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2228,86</w:t>
            </w:r>
          </w:p>
        </w:tc>
      </w:tr>
      <w:tr w:rsidR="00282311" w:rsidRPr="00282311" w14:paraId="1A8F177D" w14:textId="77777777" w:rsidTr="00A511A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7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8/UK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7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7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000008u002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7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27,78</w:t>
            </w:r>
          </w:p>
        </w:tc>
      </w:tr>
    </w:tbl>
    <w:p w14:paraId="1A8F177E" w14:textId="77777777" w:rsidR="00BF69D0" w:rsidRDefault="00BF69D0" w:rsidP="00B30911"/>
    <w:p w14:paraId="1A8F177F" w14:textId="77777777" w:rsidR="00BF69D0" w:rsidRDefault="00BF69D0" w:rsidP="00B30911"/>
    <w:p w14:paraId="1A8F1780" w14:textId="77777777" w:rsidR="003046FC" w:rsidRDefault="003046FC" w:rsidP="00B30911"/>
    <w:p w14:paraId="1A8F1781" w14:textId="77777777" w:rsidR="00282311" w:rsidRDefault="00282311" w:rsidP="00B30911"/>
    <w:p w14:paraId="1A8F1782" w14:textId="77777777" w:rsidR="00282311" w:rsidRDefault="00282311" w:rsidP="00B30911"/>
    <w:p w14:paraId="1A8F1783" w14:textId="77777777" w:rsidR="00282311" w:rsidRDefault="00282311" w:rsidP="00B30911"/>
    <w:p w14:paraId="1A8F1784" w14:textId="77777777" w:rsidR="003046FC" w:rsidRDefault="003046FC" w:rsidP="00B30911"/>
    <w:p w14:paraId="1A8F1785" w14:textId="77777777" w:rsidR="00834968" w:rsidRDefault="00834968" w:rsidP="00B30911"/>
    <w:p w14:paraId="1A8F1786" w14:textId="77777777" w:rsidR="00A02C81" w:rsidRDefault="00A02C81" w:rsidP="00B30911"/>
    <w:p w14:paraId="1A8F1787" w14:textId="77777777" w:rsidR="00A02C81" w:rsidRDefault="00A02C81" w:rsidP="00B30911"/>
    <w:p w14:paraId="1A8F1788" w14:textId="77777777" w:rsidR="00A02C81" w:rsidRDefault="00A02C81" w:rsidP="00B30911"/>
    <w:p w14:paraId="1A8F1789" w14:textId="77777777" w:rsidR="00A02C81" w:rsidRDefault="00A02C81" w:rsidP="00B30911"/>
    <w:p w14:paraId="1A8F178A" w14:textId="77777777" w:rsidR="00A02C81" w:rsidRDefault="00A02C81" w:rsidP="00B30911"/>
    <w:p w14:paraId="1A8F178B" w14:textId="77777777" w:rsidR="00A02C81" w:rsidRDefault="00A02C81" w:rsidP="00B30911"/>
    <w:p w14:paraId="1A8F178C" w14:textId="77777777" w:rsidR="003046FC" w:rsidRDefault="003046FC" w:rsidP="00B30911"/>
    <w:p w14:paraId="1A8F178D" w14:textId="77777777" w:rsidR="00BD617F" w:rsidRPr="00B30911" w:rsidRDefault="00BD617F" w:rsidP="00BF69D0">
      <w:pPr>
        <w:pStyle w:val="Nadpis3"/>
      </w:pPr>
      <w:bookmarkStart w:id="16" w:name="_Toc245277336"/>
      <w:bookmarkStart w:id="17" w:name="_Toc374689813"/>
      <w:r w:rsidRPr="00B30911">
        <w:lastRenderedPageBreak/>
        <w:t>Příloha č. 2</w:t>
      </w:r>
      <w:r w:rsidR="00BF69D0">
        <w:t xml:space="preserve"> – </w:t>
      </w:r>
      <w:r w:rsidR="0004116F">
        <w:t>v</w:t>
      </w:r>
      <w:r w:rsidRPr="00B30911">
        <w:t>ymezení úseků chodníků, na kterých se pro jejich malý dopravní význam nezajišťuje schůdnost odstraňováním sněhu a náledí</w:t>
      </w:r>
      <w:bookmarkEnd w:id="16"/>
      <w:bookmarkEnd w:id="17"/>
      <w:r w:rsidRPr="00B30911">
        <w:t xml:space="preserve"> </w:t>
      </w:r>
    </w:p>
    <w:p w14:paraId="1A8F178E" w14:textId="77777777" w:rsidR="003046FC" w:rsidRPr="00B30911" w:rsidRDefault="003046FC" w:rsidP="003046FC">
      <w:r>
        <w:t>(</w:t>
      </w:r>
      <w:r w:rsidR="0004116F">
        <w:t>definování úseků</w:t>
      </w:r>
      <w:r>
        <w:t xml:space="preserve"> podle Pasportu místních komunikací města Slavičín</w:t>
      </w:r>
      <w:r w:rsidR="00A511A6">
        <w:t>a</w:t>
      </w:r>
      <w:r>
        <w:t>)</w:t>
      </w:r>
    </w:p>
    <w:p w14:paraId="1A8F178F" w14:textId="77777777" w:rsidR="00BD617F" w:rsidRPr="00B30911" w:rsidRDefault="00BD617F" w:rsidP="00B30911"/>
    <w:p w14:paraId="1A8F1790" w14:textId="77777777" w:rsidR="00BD617F" w:rsidRDefault="00BD617F" w:rsidP="00B30911"/>
    <w:tbl>
      <w:tblPr>
        <w:tblW w:w="4937" w:type="pct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417"/>
        <w:gridCol w:w="4820"/>
        <w:gridCol w:w="1690"/>
        <w:gridCol w:w="12"/>
        <w:gridCol w:w="1701"/>
      </w:tblGrid>
      <w:tr w:rsidR="00AE0732" w:rsidRPr="00AE0732" w14:paraId="1A8F1795" w14:textId="77777777" w:rsidTr="00282311">
        <w:trPr>
          <w:gridBefore w:val="1"/>
          <w:wBefore w:w="8" w:type="pct"/>
          <w:trHeight w:val="230"/>
        </w:trPr>
        <w:tc>
          <w:tcPr>
            <w:tcW w:w="7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A8F1791" w14:textId="77777777" w:rsidR="00AE0732" w:rsidRPr="00AE0732" w:rsidRDefault="00060617" w:rsidP="008349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č.</w:t>
            </w:r>
            <w:r w:rsidR="00AE0732" w:rsidRPr="00AE0732">
              <w:rPr>
                <w:b/>
                <w:bCs/>
              </w:rPr>
              <w:t xml:space="preserve"> komunikace</w:t>
            </w:r>
          </w:p>
        </w:tc>
        <w:tc>
          <w:tcPr>
            <w:tcW w:w="249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A8F1792" w14:textId="77777777" w:rsidR="00AE0732" w:rsidRPr="00AE0732" w:rsidRDefault="00060617" w:rsidP="000606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AE0732" w:rsidRPr="00AE0732">
              <w:rPr>
                <w:b/>
                <w:bCs/>
              </w:rPr>
              <w:t>ázev komunikace</w:t>
            </w:r>
          </w:p>
        </w:tc>
        <w:tc>
          <w:tcPr>
            <w:tcW w:w="87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A8F1793" w14:textId="77777777" w:rsidR="00AE0732" w:rsidRPr="00AE0732" w:rsidRDefault="00060617" w:rsidP="000606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AE0732" w:rsidRPr="00AE0732">
              <w:rPr>
                <w:b/>
                <w:bCs/>
              </w:rPr>
              <w:t>ázev úseku</w:t>
            </w:r>
          </w:p>
        </w:tc>
        <w:tc>
          <w:tcPr>
            <w:tcW w:w="88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A8F1794" w14:textId="77777777" w:rsidR="00AE0732" w:rsidRPr="00AE0732" w:rsidRDefault="00060617" w:rsidP="0028231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AE0732" w:rsidRPr="00AE0732">
              <w:rPr>
                <w:b/>
                <w:bCs/>
              </w:rPr>
              <w:t>élka komunikace [m]</w:t>
            </w:r>
          </w:p>
        </w:tc>
      </w:tr>
      <w:tr w:rsidR="00AE0732" w:rsidRPr="00AE0732" w14:paraId="1A8F179A" w14:textId="77777777" w:rsidTr="00282311">
        <w:trPr>
          <w:gridBefore w:val="1"/>
          <w:wBefore w:w="8" w:type="pct"/>
          <w:trHeight w:val="230"/>
        </w:trPr>
        <w:tc>
          <w:tcPr>
            <w:tcW w:w="7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A8F1796" w14:textId="77777777" w:rsidR="00AE0732" w:rsidRPr="00AE0732" w:rsidRDefault="00AE0732" w:rsidP="00AE0732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249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A8F1797" w14:textId="77777777" w:rsidR="00AE0732" w:rsidRPr="00AE0732" w:rsidRDefault="00AE0732" w:rsidP="00AE0732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87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A8F1798" w14:textId="77777777" w:rsidR="00AE0732" w:rsidRPr="00AE0732" w:rsidRDefault="00AE0732" w:rsidP="00AE0732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88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A8F1799" w14:textId="77777777" w:rsidR="00AE0732" w:rsidRPr="00AE0732" w:rsidRDefault="00AE0732" w:rsidP="00AE0732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</w:rPr>
            </w:pPr>
          </w:p>
        </w:tc>
      </w:tr>
      <w:tr w:rsidR="00282311" w:rsidRPr="00282311" w14:paraId="1A8F179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9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9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proofErr w:type="spellStart"/>
            <w:r w:rsidRPr="00282311">
              <w:rPr>
                <w:rFonts w:cs="Arial"/>
              </w:rPr>
              <w:t>Divnická</w:t>
            </w:r>
            <w:proofErr w:type="spellEnd"/>
          </w:p>
        </w:tc>
        <w:tc>
          <w:tcPr>
            <w:tcW w:w="88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9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049520c0002</w:t>
            </w: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9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35,62</w:t>
            </w:r>
          </w:p>
        </w:tc>
      </w:tr>
      <w:tr w:rsidR="00282311" w:rsidRPr="00282311" w14:paraId="1A8F17A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A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A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proofErr w:type="spellStart"/>
            <w:r w:rsidRPr="00282311">
              <w:rPr>
                <w:rFonts w:cs="Arial"/>
              </w:rPr>
              <w:t>Divnická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A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A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32,97</w:t>
            </w:r>
          </w:p>
        </w:tc>
      </w:tr>
      <w:tr w:rsidR="00282311" w:rsidRPr="00282311" w14:paraId="1A8F17A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A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A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proofErr w:type="spellStart"/>
            <w:r w:rsidRPr="00282311">
              <w:rPr>
                <w:rFonts w:cs="Arial"/>
              </w:rPr>
              <w:t>Divnická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A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A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16,55</w:t>
            </w:r>
          </w:p>
        </w:tc>
      </w:tr>
      <w:tr w:rsidR="00282311" w:rsidRPr="00282311" w14:paraId="1A8F17A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A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A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proofErr w:type="spellStart"/>
            <w:r w:rsidRPr="00282311">
              <w:rPr>
                <w:rFonts w:cs="Arial"/>
              </w:rPr>
              <w:t>Divnická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A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A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31,32</w:t>
            </w:r>
          </w:p>
        </w:tc>
      </w:tr>
      <w:tr w:rsidR="00282311" w:rsidRPr="00282311" w14:paraId="1A8F17B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A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4931/III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B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K Parku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B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004931c0005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B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116,38</w:t>
            </w:r>
          </w:p>
        </w:tc>
      </w:tr>
      <w:tr w:rsidR="00282311" w:rsidRPr="00282311" w14:paraId="1A8F17B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B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B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proofErr w:type="spellStart"/>
            <w:r w:rsidRPr="00282311">
              <w:rPr>
                <w:rFonts w:cs="Arial"/>
              </w:rPr>
              <w:t>Divnická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B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B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138,35</w:t>
            </w:r>
          </w:p>
        </w:tc>
      </w:tr>
      <w:tr w:rsidR="00282311" w:rsidRPr="00282311" w14:paraId="1A8F17B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B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B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proofErr w:type="spellStart"/>
            <w:r w:rsidRPr="00282311">
              <w:rPr>
                <w:rFonts w:cs="Arial"/>
              </w:rPr>
              <w:t>Divnická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B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B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26,71</w:t>
            </w:r>
          </w:p>
        </w:tc>
      </w:tr>
      <w:tr w:rsidR="00282311" w:rsidRPr="00282311" w14:paraId="1A8F17C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B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488/II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B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Hradecká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C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000488c0006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C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19,61</w:t>
            </w:r>
          </w:p>
        </w:tc>
      </w:tr>
      <w:tr w:rsidR="00282311" w:rsidRPr="00282311" w14:paraId="1A8F17C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C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4931/III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C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K Parku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C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004931c0001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C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103,1</w:t>
            </w:r>
          </w:p>
        </w:tc>
      </w:tr>
      <w:tr w:rsidR="00282311" w:rsidRPr="00282311" w14:paraId="1A8F17C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C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4886/III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C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 xml:space="preserve">K. </w:t>
            </w:r>
            <w:proofErr w:type="spellStart"/>
            <w:r w:rsidRPr="00282311">
              <w:rPr>
                <w:rFonts w:cs="Arial"/>
              </w:rPr>
              <w:t>Vystčila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C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004886c0012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C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14,13</w:t>
            </w:r>
          </w:p>
        </w:tc>
      </w:tr>
      <w:tr w:rsidR="00282311" w:rsidRPr="00282311" w14:paraId="1A8F17D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C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C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C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D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49,83</w:t>
            </w:r>
          </w:p>
        </w:tc>
      </w:tr>
      <w:tr w:rsidR="00282311" w:rsidRPr="00282311" w14:paraId="1A8F17D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D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D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D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D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47,21</w:t>
            </w:r>
          </w:p>
        </w:tc>
      </w:tr>
      <w:tr w:rsidR="00282311" w:rsidRPr="00282311" w14:paraId="1A8F17D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D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D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D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D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53,54</w:t>
            </w:r>
          </w:p>
        </w:tc>
      </w:tr>
      <w:tr w:rsidR="00282311" w:rsidRPr="00282311" w14:paraId="1A8F17E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D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D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D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D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95,05</w:t>
            </w:r>
          </w:p>
        </w:tc>
      </w:tr>
      <w:tr w:rsidR="00282311" w:rsidRPr="00282311" w14:paraId="1A8F17E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E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E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E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E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78,36</w:t>
            </w:r>
          </w:p>
        </w:tc>
      </w:tr>
      <w:tr w:rsidR="00282311" w:rsidRPr="00282311" w14:paraId="1A8F17E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E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E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E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E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49,63</w:t>
            </w:r>
          </w:p>
        </w:tc>
      </w:tr>
      <w:tr w:rsidR="00282311" w:rsidRPr="00282311" w14:paraId="1A8F17E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E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E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E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E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31,19</w:t>
            </w:r>
          </w:p>
        </w:tc>
      </w:tr>
      <w:tr w:rsidR="00282311" w:rsidRPr="00282311" w14:paraId="1A8F17F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F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F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F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F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26,47</w:t>
            </w:r>
          </w:p>
        </w:tc>
      </w:tr>
      <w:tr w:rsidR="00282311" w:rsidRPr="00282311" w14:paraId="1A8F17F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F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F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F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F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67,13</w:t>
            </w:r>
          </w:p>
        </w:tc>
      </w:tr>
      <w:tr w:rsidR="00282311" w:rsidRPr="00282311" w14:paraId="1A8F17F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F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49520/III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F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F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049520c0001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7F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18,6</w:t>
            </w:r>
          </w:p>
        </w:tc>
      </w:tr>
      <w:tr w:rsidR="00282311" w:rsidRPr="00282311" w14:paraId="1A8F180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7F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0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0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000SCHc0209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0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58,32</w:t>
            </w:r>
          </w:p>
        </w:tc>
      </w:tr>
      <w:tr w:rsidR="00282311" w:rsidRPr="00282311" w14:paraId="1A8F180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0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0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0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0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23,98</w:t>
            </w:r>
          </w:p>
        </w:tc>
      </w:tr>
      <w:tr w:rsidR="00282311" w:rsidRPr="00282311" w14:paraId="1A8F180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0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0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0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000SCHc0212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0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5,35</w:t>
            </w:r>
          </w:p>
        </w:tc>
      </w:tr>
      <w:tr w:rsidR="00282311" w:rsidRPr="00282311" w14:paraId="1A8F181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0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0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1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000SCHc0211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1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12,5</w:t>
            </w:r>
          </w:p>
        </w:tc>
      </w:tr>
      <w:tr w:rsidR="00282311" w:rsidRPr="00282311" w14:paraId="1A8F181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1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1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1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000SCHc0213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1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21,75</w:t>
            </w:r>
          </w:p>
        </w:tc>
      </w:tr>
      <w:tr w:rsidR="00282311" w:rsidRPr="00282311" w14:paraId="1A8F181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1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1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1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000SCHc0214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1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28,13</w:t>
            </w:r>
          </w:p>
        </w:tc>
      </w:tr>
      <w:tr w:rsidR="00282311" w:rsidRPr="00282311" w14:paraId="1A8F182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1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1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1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000SCHc0208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2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11,79</w:t>
            </w:r>
          </w:p>
        </w:tc>
      </w:tr>
      <w:tr w:rsidR="00282311" w:rsidRPr="00282311" w14:paraId="1A8F182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2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2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2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000SCHc0189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2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85,42</w:t>
            </w:r>
          </w:p>
        </w:tc>
      </w:tr>
      <w:tr w:rsidR="00282311" w:rsidRPr="00282311" w14:paraId="1A8F182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2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2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2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000SCHc0198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2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13,65</w:t>
            </w:r>
          </w:p>
        </w:tc>
      </w:tr>
      <w:tr w:rsidR="00282311" w:rsidRPr="00282311" w14:paraId="1A8F183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2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2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2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2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29,63</w:t>
            </w:r>
          </w:p>
        </w:tc>
      </w:tr>
      <w:tr w:rsidR="00282311" w:rsidRPr="00282311" w14:paraId="1A8F183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3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3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3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000SCHc0196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3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93,8</w:t>
            </w:r>
          </w:p>
        </w:tc>
      </w:tr>
      <w:tr w:rsidR="00282311" w:rsidRPr="00282311" w14:paraId="1A8F183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3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3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3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3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70,74</w:t>
            </w:r>
          </w:p>
        </w:tc>
      </w:tr>
      <w:tr w:rsidR="00282311" w:rsidRPr="00282311" w14:paraId="1A8F183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3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3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3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3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72,73</w:t>
            </w:r>
          </w:p>
        </w:tc>
      </w:tr>
      <w:tr w:rsidR="00282311" w:rsidRPr="00282311" w14:paraId="1A8F184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4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4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4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000SCHc0168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4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73,48</w:t>
            </w:r>
          </w:p>
        </w:tc>
      </w:tr>
      <w:tr w:rsidR="00282311" w:rsidRPr="00282311" w14:paraId="1A8F184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4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4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4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000SCHc0187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4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13,87</w:t>
            </w:r>
          </w:p>
        </w:tc>
      </w:tr>
      <w:tr w:rsidR="00282311" w:rsidRPr="00282311" w14:paraId="1A8F184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4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4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4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000SCHc0192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4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21,48</w:t>
            </w:r>
          </w:p>
        </w:tc>
      </w:tr>
      <w:tr w:rsidR="00282311" w:rsidRPr="00282311" w14:paraId="1A8F185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4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5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5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000SCHc0193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5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19</w:t>
            </w:r>
          </w:p>
        </w:tc>
      </w:tr>
      <w:tr w:rsidR="00282311" w:rsidRPr="00282311" w14:paraId="1A8F185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5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5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5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000SCHc0180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5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22,99</w:t>
            </w:r>
          </w:p>
        </w:tc>
      </w:tr>
      <w:tr w:rsidR="00282311" w:rsidRPr="00282311" w14:paraId="1A8F185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5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5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5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000SCHc0156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5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5,87</w:t>
            </w:r>
          </w:p>
        </w:tc>
      </w:tr>
      <w:tr w:rsidR="00282311" w:rsidRPr="00282311" w14:paraId="1A8F186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5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5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6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000SCHc0175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6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5,97</w:t>
            </w:r>
          </w:p>
        </w:tc>
      </w:tr>
      <w:tr w:rsidR="00282311" w:rsidRPr="00282311" w14:paraId="1A8F186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6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6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6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000SCHc0182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6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6,42</w:t>
            </w:r>
          </w:p>
        </w:tc>
      </w:tr>
      <w:tr w:rsidR="00282311" w:rsidRPr="00282311" w14:paraId="1A8F186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6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6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6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000SCHc0190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6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6,53</w:t>
            </w:r>
          </w:p>
        </w:tc>
      </w:tr>
      <w:tr w:rsidR="00282311" w:rsidRPr="00282311" w14:paraId="1A8F187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6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6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6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000SCHc0194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7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22,57</w:t>
            </w:r>
          </w:p>
        </w:tc>
      </w:tr>
      <w:tr w:rsidR="00282311" w:rsidRPr="00282311" w14:paraId="1A8F187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7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7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7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000SCHc0197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7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6,84</w:t>
            </w:r>
          </w:p>
        </w:tc>
      </w:tr>
      <w:tr w:rsidR="00282311" w:rsidRPr="00282311" w14:paraId="1A8F187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7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7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7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7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6,29</w:t>
            </w:r>
          </w:p>
        </w:tc>
      </w:tr>
      <w:tr w:rsidR="00282311" w:rsidRPr="00282311" w14:paraId="1A8F188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7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7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7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7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43,93</w:t>
            </w:r>
          </w:p>
        </w:tc>
      </w:tr>
      <w:tr w:rsidR="00282311" w:rsidRPr="00282311" w14:paraId="1A8F188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8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8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8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8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11,39</w:t>
            </w:r>
          </w:p>
        </w:tc>
      </w:tr>
      <w:tr w:rsidR="00282311" w:rsidRPr="00282311" w14:paraId="1A8F188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8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lastRenderedPageBreak/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8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8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8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9,34</w:t>
            </w:r>
          </w:p>
        </w:tc>
      </w:tr>
      <w:tr w:rsidR="00282311" w:rsidRPr="00282311" w14:paraId="1A8F188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8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8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8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000SCHc0188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8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54,81</w:t>
            </w:r>
          </w:p>
        </w:tc>
      </w:tr>
      <w:tr w:rsidR="00282311" w:rsidRPr="00282311" w14:paraId="1A8F189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9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9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9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000SCHc0171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9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23,03</w:t>
            </w:r>
          </w:p>
        </w:tc>
      </w:tr>
      <w:tr w:rsidR="00282311" w:rsidRPr="00282311" w14:paraId="1A8F189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9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9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9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000SCHc0173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9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4,71</w:t>
            </w:r>
          </w:p>
        </w:tc>
      </w:tr>
      <w:tr w:rsidR="00282311" w:rsidRPr="00282311" w14:paraId="1A8F189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9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9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9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000SCHc0162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9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24,07</w:t>
            </w:r>
          </w:p>
        </w:tc>
      </w:tr>
      <w:tr w:rsidR="00282311" w:rsidRPr="00282311" w14:paraId="1A8F18A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9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A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A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000SCHc0161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A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5,81</w:t>
            </w:r>
          </w:p>
        </w:tc>
      </w:tr>
      <w:tr w:rsidR="00282311" w:rsidRPr="00282311" w14:paraId="1A8F18A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A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A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A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000SCHc0157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A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7,79</w:t>
            </w:r>
          </w:p>
        </w:tc>
      </w:tr>
      <w:tr w:rsidR="00282311" w:rsidRPr="00282311" w14:paraId="1A8F18A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A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A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A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000SCHc0137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A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34,2</w:t>
            </w:r>
          </w:p>
        </w:tc>
      </w:tr>
      <w:tr w:rsidR="00282311" w:rsidRPr="00282311" w14:paraId="1A8F18B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A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A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B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000SCHc0148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B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69,64</w:t>
            </w:r>
          </w:p>
        </w:tc>
      </w:tr>
      <w:tr w:rsidR="00282311" w:rsidRPr="00282311" w14:paraId="1A8F18B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B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B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B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000SCHc0144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B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19,54</w:t>
            </w:r>
          </w:p>
        </w:tc>
      </w:tr>
      <w:tr w:rsidR="00282311" w:rsidRPr="00282311" w14:paraId="1A8F18B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B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B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B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000SCHc0153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B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24,05</w:t>
            </w:r>
          </w:p>
        </w:tc>
      </w:tr>
      <w:tr w:rsidR="00282311" w:rsidRPr="00282311" w14:paraId="1A8F18C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B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B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B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000SCHc0132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C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48,59</w:t>
            </w:r>
          </w:p>
        </w:tc>
      </w:tr>
      <w:tr w:rsidR="00282311" w:rsidRPr="00282311" w14:paraId="1A8F18C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C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C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C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000SCHc0131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C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19,34</w:t>
            </w:r>
          </w:p>
        </w:tc>
      </w:tr>
      <w:tr w:rsidR="00282311" w:rsidRPr="00282311" w14:paraId="1A8F18C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C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C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C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000SCHc0124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C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69,69</w:t>
            </w:r>
          </w:p>
        </w:tc>
      </w:tr>
      <w:tr w:rsidR="00282311" w:rsidRPr="00282311" w14:paraId="1A8F18D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C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C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C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000SCHc0113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C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70,09</w:t>
            </w:r>
          </w:p>
        </w:tc>
      </w:tr>
      <w:tr w:rsidR="00282311" w:rsidRPr="00282311" w14:paraId="1A8F18D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D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D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D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000SCHc0126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D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34,22</w:t>
            </w:r>
          </w:p>
        </w:tc>
      </w:tr>
      <w:tr w:rsidR="00282311" w:rsidRPr="00282311" w14:paraId="1A8F18D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D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D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D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000SCHc0120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D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26,03</w:t>
            </w:r>
          </w:p>
        </w:tc>
      </w:tr>
      <w:tr w:rsidR="00282311" w:rsidRPr="00282311" w14:paraId="1A8F18D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D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D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D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D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154,32</w:t>
            </w:r>
          </w:p>
        </w:tc>
      </w:tr>
      <w:tr w:rsidR="00282311" w:rsidRPr="00282311" w14:paraId="1A8F18E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E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E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E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000SCHc0177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E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69,05</w:t>
            </w:r>
          </w:p>
        </w:tc>
      </w:tr>
      <w:tr w:rsidR="00282311" w:rsidRPr="00282311" w14:paraId="1A8F18E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E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E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E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000SCHc0169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E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17,3</w:t>
            </w:r>
          </w:p>
        </w:tc>
      </w:tr>
      <w:tr w:rsidR="00282311" w:rsidRPr="00282311" w14:paraId="1A8F18E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E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E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E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000SCHc0181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E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11,33</w:t>
            </w:r>
          </w:p>
        </w:tc>
      </w:tr>
      <w:tr w:rsidR="00282311" w:rsidRPr="00282311" w14:paraId="1A8F18F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E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F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F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000SCHc0184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F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76,02</w:t>
            </w:r>
          </w:p>
        </w:tc>
      </w:tr>
      <w:tr w:rsidR="00282311" w:rsidRPr="00282311" w14:paraId="1A8F18F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F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F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F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000SCHc0186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F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17,4</w:t>
            </w:r>
          </w:p>
        </w:tc>
      </w:tr>
      <w:tr w:rsidR="00282311" w:rsidRPr="00282311" w14:paraId="1A8F18F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F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F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F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000SCHc0164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F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82,24</w:t>
            </w:r>
          </w:p>
        </w:tc>
      </w:tr>
      <w:tr w:rsidR="00282311" w:rsidRPr="00282311" w14:paraId="1A8F190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8F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8F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0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000SCHc0163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0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4,52</w:t>
            </w:r>
          </w:p>
        </w:tc>
      </w:tr>
      <w:tr w:rsidR="00282311" w:rsidRPr="00282311" w14:paraId="1A8F190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0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0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0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000SCHc0158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0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3,55</w:t>
            </w:r>
          </w:p>
        </w:tc>
      </w:tr>
      <w:tr w:rsidR="00282311" w:rsidRPr="00282311" w14:paraId="1A8F190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0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0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0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000SCHc0160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0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8,82</w:t>
            </w:r>
          </w:p>
        </w:tc>
      </w:tr>
      <w:tr w:rsidR="00282311" w:rsidRPr="00282311" w14:paraId="1A8F191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0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0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0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000SCHc0165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1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3,97</w:t>
            </w:r>
          </w:p>
        </w:tc>
      </w:tr>
      <w:tr w:rsidR="00282311" w:rsidRPr="00282311" w14:paraId="1A8F191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1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1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1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1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8,41</w:t>
            </w:r>
          </w:p>
        </w:tc>
      </w:tr>
      <w:tr w:rsidR="00282311" w:rsidRPr="00282311" w14:paraId="1A8F191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1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1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1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000SCHc0178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1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7,91</w:t>
            </w:r>
          </w:p>
        </w:tc>
      </w:tr>
      <w:tr w:rsidR="00282311" w:rsidRPr="00282311" w14:paraId="1A8F192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1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1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1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000SCHc0172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1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8,02</w:t>
            </w:r>
          </w:p>
        </w:tc>
      </w:tr>
      <w:tr w:rsidR="00282311" w:rsidRPr="00282311" w14:paraId="1A8F192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2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2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2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000SCHc0135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2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70,12</w:t>
            </w:r>
          </w:p>
        </w:tc>
      </w:tr>
      <w:tr w:rsidR="00282311" w:rsidRPr="00282311" w14:paraId="1A8F192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2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2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2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2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45,33</w:t>
            </w:r>
          </w:p>
        </w:tc>
      </w:tr>
      <w:tr w:rsidR="00282311" w:rsidRPr="00282311" w14:paraId="1A8F192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2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2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2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000SCHc0215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2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27,64</w:t>
            </w:r>
          </w:p>
        </w:tc>
      </w:tr>
      <w:tr w:rsidR="00282311" w:rsidRPr="00282311" w14:paraId="1A8F193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3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3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3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3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43,41</w:t>
            </w:r>
          </w:p>
        </w:tc>
      </w:tr>
      <w:tr w:rsidR="00282311" w:rsidRPr="00282311" w14:paraId="1A8F193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3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3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3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000SCHc0203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3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16,9</w:t>
            </w:r>
          </w:p>
        </w:tc>
      </w:tr>
      <w:tr w:rsidR="00282311" w:rsidRPr="00282311" w14:paraId="1A8F193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3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3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3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000SCHc0195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3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15,09</w:t>
            </w:r>
          </w:p>
        </w:tc>
      </w:tr>
      <w:tr w:rsidR="00282311" w:rsidRPr="00282311" w14:paraId="1A8F194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3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4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4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000SCHc0199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4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63,01</w:t>
            </w:r>
          </w:p>
        </w:tc>
      </w:tr>
      <w:tr w:rsidR="00282311" w:rsidRPr="00282311" w14:paraId="1A8F194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4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4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4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000SCHc0155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4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15,74</w:t>
            </w:r>
          </w:p>
        </w:tc>
      </w:tr>
      <w:tr w:rsidR="00282311" w:rsidRPr="00282311" w14:paraId="1A8F194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4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4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4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000SCHc0154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4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22,61</w:t>
            </w:r>
          </w:p>
        </w:tc>
      </w:tr>
      <w:tr w:rsidR="00282311" w:rsidRPr="00282311" w14:paraId="1A8F195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4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4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5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000SCHc0123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5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20,4</w:t>
            </w:r>
          </w:p>
        </w:tc>
      </w:tr>
      <w:tr w:rsidR="00282311" w:rsidRPr="00282311" w14:paraId="1A8F195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5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5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5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000SCHc0143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5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5,79</w:t>
            </w:r>
          </w:p>
        </w:tc>
      </w:tr>
      <w:tr w:rsidR="00282311" w:rsidRPr="00282311" w14:paraId="1A8F195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5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5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5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000SCHc0142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5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1,94</w:t>
            </w:r>
          </w:p>
        </w:tc>
      </w:tr>
      <w:tr w:rsidR="00282311" w:rsidRPr="00282311" w14:paraId="1A8F196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5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5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5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000SCHc0141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6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1,19</w:t>
            </w:r>
          </w:p>
        </w:tc>
      </w:tr>
      <w:tr w:rsidR="00282311" w:rsidRPr="00282311" w14:paraId="1A8F196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6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6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6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000SCHc0150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6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5,84</w:t>
            </w:r>
          </w:p>
        </w:tc>
      </w:tr>
      <w:tr w:rsidR="00282311" w:rsidRPr="00282311" w14:paraId="1A8F196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6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6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6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6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1,78</w:t>
            </w:r>
          </w:p>
        </w:tc>
      </w:tr>
      <w:tr w:rsidR="00282311" w:rsidRPr="00282311" w14:paraId="1A8F197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6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6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6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000SCHc0145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6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1,2</w:t>
            </w:r>
          </w:p>
        </w:tc>
      </w:tr>
      <w:tr w:rsidR="00282311" w:rsidRPr="00282311" w14:paraId="1A8F197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7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7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7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000SCHc0138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7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1,03</w:t>
            </w:r>
          </w:p>
        </w:tc>
      </w:tr>
      <w:tr w:rsidR="00282311" w:rsidRPr="00282311" w14:paraId="1A8F197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7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7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7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000SCHc0139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7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2,63</w:t>
            </w:r>
          </w:p>
        </w:tc>
      </w:tr>
      <w:tr w:rsidR="00282311" w:rsidRPr="00282311" w14:paraId="1A8F197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7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7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7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000SCHc0140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7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17,25</w:t>
            </w:r>
          </w:p>
        </w:tc>
      </w:tr>
      <w:tr w:rsidR="00282311" w:rsidRPr="00282311" w14:paraId="1A8F198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8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8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8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000SCHc0127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8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35,83</w:t>
            </w:r>
          </w:p>
        </w:tc>
      </w:tr>
      <w:tr w:rsidR="00282311" w:rsidRPr="00282311" w14:paraId="1A8F198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8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8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8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000SCHc0125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8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31,79</w:t>
            </w:r>
          </w:p>
        </w:tc>
      </w:tr>
      <w:tr w:rsidR="00282311" w:rsidRPr="00282311" w14:paraId="1A8F198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8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8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8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000SCHc0129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8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46,13</w:t>
            </w:r>
          </w:p>
        </w:tc>
      </w:tr>
      <w:tr w:rsidR="00282311" w:rsidRPr="00282311" w14:paraId="1A8F199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8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9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9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000SCHc0130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9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88,95</w:t>
            </w:r>
          </w:p>
        </w:tc>
      </w:tr>
      <w:tr w:rsidR="00282311" w:rsidRPr="00282311" w14:paraId="1A8F199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9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lastRenderedPageBreak/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9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9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9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24,75</w:t>
            </w:r>
          </w:p>
        </w:tc>
      </w:tr>
      <w:tr w:rsidR="00282311" w:rsidRPr="00282311" w14:paraId="1A8F199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9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9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9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000SCHc0099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9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33,55</w:t>
            </w:r>
          </w:p>
        </w:tc>
      </w:tr>
      <w:tr w:rsidR="00282311" w:rsidRPr="00282311" w14:paraId="1A8F19A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9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9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A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000SCHc0095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A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24,76</w:t>
            </w:r>
          </w:p>
        </w:tc>
      </w:tr>
      <w:tr w:rsidR="00282311" w:rsidRPr="00282311" w14:paraId="1A8F19A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A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A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A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000SCHc0093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A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33,92</w:t>
            </w:r>
          </w:p>
        </w:tc>
      </w:tr>
      <w:tr w:rsidR="00282311" w:rsidRPr="00282311" w14:paraId="1A8F19A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A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A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A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000SCHc0121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A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43,4</w:t>
            </w:r>
          </w:p>
        </w:tc>
      </w:tr>
      <w:tr w:rsidR="00282311" w:rsidRPr="00282311" w14:paraId="1A8F19B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A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A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A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000SCHc0116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B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8,76</w:t>
            </w:r>
          </w:p>
        </w:tc>
      </w:tr>
      <w:tr w:rsidR="00282311" w:rsidRPr="00282311" w14:paraId="1A8F19B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B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B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B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000SCHc0111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B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16,19</w:t>
            </w:r>
          </w:p>
        </w:tc>
      </w:tr>
      <w:tr w:rsidR="00282311" w:rsidRPr="00282311" w14:paraId="1A8F19B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B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B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B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000SCHc0115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B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0,9</w:t>
            </w:r>
          </w:p>
        </w:tc>
      </w:tr>
      <w:tr w:rsidR="00282311" w:rsidRPr="00282311" w14:paraId="1A8F19C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B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B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B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000SCHc0094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B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26,95</w:t>
            </w:r>
          </w:p>
        </w:tc>
      </w:tr>
      <w:tr w:rsidR="00282311" w:rsidRPr="00282311" w14:paraId="1A8F19C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C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C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C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000SCHc0081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C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37,91</w:t>
            </w:r>
          </w:p>
        </w:tc>
      </w:tr>
      <w:tr w:rsidR="00282311" w:rsidRPr="00282311" w14:paraId="1A8F19C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C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C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C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000SCHc0054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C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22,16</w:t>
            </w:r>
          </w:p>
        </w:tc>
      </w:tr>
      <w:tr w:rsidR="00282311" w:rsidRPr="00282311" w14:paraId="1A8F19C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C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C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C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000SCHc0045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C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43,01</w:t>
            </w:r>
          </w:p>
        </w:tc>
      </w:tr>
      <w:tr w:rsidR="00282311" w:rsidRPr="00282311" w14:paraId="1A8F19D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D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D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D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000SCHc0027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D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16,4</w:t>
            </w:r>
          </w:p>
        </w:tc>
      </w:tr>
      <w:tr w:rsidR="00282311" w:rsidRPr="00282311" w14:paraId="1A8F19D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D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D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D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000SCHc0042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D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50,81</w:t>
            </w:r>
          </w:p>
        </w:tc>
      </w:tr>
      <w:tr w:rsidR="00282311" w:rsidRPr="00282311" w14:paraId="1A8F19D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D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D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D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000SCHc0024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D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7,75</w:t>
            </w:r>
          </w:p>
        </w:tc>
      </w:tr>
      <w:tr w:rsidR="00282311" w:rsidRPr="00282311" w14:paraId="1A8F19E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D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E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E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000SCHc0019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E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21,56</w:t>
            </w:r>
          </w:p>
        </w:tc>
      </w:tr>
      <w:tr w:rsidR="00282311" w:rsidRPr="00282311" w14:paraId="1A8F19E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E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E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E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000SCHc0023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E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11,19</w:t>
            </w:r>
          </w:p>
        </w:tc>
      </w:tr>
      <w:tr w:rsidR="00282311" w:rsidRPr="00282311" w14:paraId="1A8F19E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E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E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E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000SCHc0029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E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3,33</w:t>
            </w:r>
          </w:p>
        </w:tc>
      </w:tr>
      <w:tr w:rsidR="00282311" w:rsidRPr="00282311" w14:paraId="1A8F19F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E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E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F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000SCHc0028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F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10,33</w:t>
            </w:r>
          </w:p>
        </w:tc>
      </w:tr>
      <w:tr w:rsidR="00282311" w:rsidRPr="00282311" w14:paraId="1A8F19F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F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F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F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000SCHc0031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F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7,74</w:t>
            </w:r>
          </w:p>
        </w:tc>
      </w:tr>
      <w:tr w:rsidR="00282311" w:rsidRPr="00282311" w14:paraId="1A8F19F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F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F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F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000SCHc0021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F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16,73</w:t>
            </w:r>
          </w:p>
        </w:tc>
      </w:tr>
      <w:tr w:rsidR="00282311" w:rsidRPr="00282311" w14:paraId="1A8F1A0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9F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F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9F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000SCHc0032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0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7,04</w:t>
            </w:r>
          </w:p>
        </w:tc>
      </w:tr>
      <w:tr w:rsidR="00282311" w:rsidRPr="00282311" w14:paraId="1A8F1A0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0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0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0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000SCHc0009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0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24,91</w:t>
            </w:r>
          </w:p>
        </w:tc>
      </w:tr>
      <w:tr w:rsidR="00282311" w:rsidRPr="00282311" w14:paraId="1A8F1A0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0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0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0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000SCHc0014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0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82,05</w:t>
            </w:r>
          </w:p>
        </w:tc>
      </w:tr>
      <w:tr w:rsidR="00282311" w:rsidRPr="00282311" w14:paraId="1A8F1A1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0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0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0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000SCHc0013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0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128,17</w:t>
            </w:r>
          </w:p>
        </w:tc>
      </w:tr>
      <w:tr w:rsidR="00282311" w:rsidRPr="00282311" w14:paraId="1A8F1A1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1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1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1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000SCHc0012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1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12,04</w:t>
            </w:r>
          </w:p>
        </w:tc>
      </w:tr>
      <w:tr w:rsidR="00282311" w:rsidRPr="00282311" w14:paraId="1A8F1A1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1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1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1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1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20,52</w:t>
            </w:r>
          </w:p>
        </w:tc>
      </w:tr>
      <w:tr w:rsidR="00282311" w:rsidRPr="00282311" w14:paraId="1A8F1A1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1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1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1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000SCHc0025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1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7,11</w:t>
            </w:r>
          </w:p>
        </w:tc>
      </w:tr>
      <w:tr w:rsidR="00282311" w:rsidRPr="00282311" w14:paraId="1A8F1A2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2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2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2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000SCHc0030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2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9,14</w:t>
            </w:r>
          </w:p>
        </w:tc>
      </w:tr>
      <w:tr w:rsidR="00282311" w:rsidRPr="00282311" w14:paraId="1A8F1A2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2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2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2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000SCHc0080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2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10,06</w:t>
            </w:r>
          </w:p>
        </w:tc>
      </w:tr>
      <w:tr w:rsidR="00282311" w:rsidRPr="00282311" w14:paraId="1A8F1A2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2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2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2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000SCHc0087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2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52,99</w:t>
            </w:r>
          </w:p>
        </w:tc>
      </w:tr>
      <w:tr w:rsidR="00282311" w:rsidRPr="00282311" w14:paraId="1A8F1A3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2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3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3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000SCHc0112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3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3,75</w:t>
            </w:r>
          </w:p>
        </w:tc>
      </w:tr>
      <w:tr w:rsidR="00282311" w:rsidRPr="00282311" w14:paraId="1A8F1A3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3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3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3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000SCHc0107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3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86,61</w:t>
            </w:r>
          </w:p>
        </w:tc>
      </w:tr>
      <w:tr w:rsidR="00282311" w:rsidRPr="00282311" w14:paraId="1A8F1A3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3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3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3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000SCHc0114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3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2,01</w:t>
            </w:r>
          </w:p>
        </w:tc>
      </w:tr>
      <w:tr w:rsidR="00282311" w:rsidRPr="00282311" w14:paraId="1A8F1A4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3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3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4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000SCHc0098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4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42,06</w:t>
            </w:r>
          </w:p>
        </w:tc>
      </w:tr>
      <w:tr w:rsidR="00282311" w:rsidRPr="00282311" w14:paraId="1A8F1A4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4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4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samostatný chodník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4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000SCHc0105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4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4,3</w:t>
            </w:r>
          </w:p>
        </w:tc>
      </w:tr>
      <w:tr w:rsidR="00282311" w:rsidRPr="00282311" w14:paraId="1A8F1A4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4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9/d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4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4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000009c0003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4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50,72</w:t>
            </w:r>
          </w:p>
        </w:tc>
      </w:tr>
      <w:tr w:rsidR="00282311" w:rsidRPr="00282311" w14:paraId="1A8F1A5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4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4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4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000005c0001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5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13,18</w:t>
            </w:r>
          </w:p>
        </w:tc>
      </w:tr>
      <w:tr w:rsidR="00282311" w:rsidRPr="00282311" w14:paraId="1A8F1A5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5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5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5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000001c0001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5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20,93</w:t>
            </w:r>
          </w:p>
        </w:tc>
      </w:tr>
      <w:tr w:rsidR="00282311" w:rsidRPr="00282311" w14:paraId="1A8F1A5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5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5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5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000002c0001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5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16,7</w:t>
            </w:r>
          </w:p>
        </w:tc>
      </w:tr>
      <w:tr w:rsidR="00282311" w:rsidRPr="00282311" w14:paraId="1A8F1A6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5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5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5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000002c0002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5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17,92</w:t>
            </w:r>
          </w:p>
        </w:tc>
      </w:tr>
      <w:tr w:rsidR="00282311" w:rsidRPr="00282311" w14:paraId="1A8F1A6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6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6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6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000002c0003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6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10,89</w:t>
            </w:r>
          </w:p>
        </w:tc>
      </w:tr>
      <w:tr w:rsidR="00282311" w:rsidRPr="00282311" w14:paraId="1A8F1A6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6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6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6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000002c0004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6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4,39</w:t>
            </w:r>
          </w:p>
        </w:tc>
      </w:tr>
      <w:tr w:rsidR="00282311" w:rsidRPr="00282311" w14:paraId="1A8F1A6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6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6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Horní náměstí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6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000001c0004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6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17,14</w:t>
            </w:r>
          </w:p>
        </w:tc>
      </w:tr>
      <w:tr w:rsidR="00282311" w:rsidRPr="00282311" w14:paraId="1A8F1A7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7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7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Horní náměstí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7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000001c0005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7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15,38</w:t>
            </w:r>
          </w:p>
        </w:tc>
      </w:tr>
      <w:tr w:rsidR="00282311" w:rsidRPr="00282311" w14:paraId="1A8F1A7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7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13/c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7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 xml:space="preserve">L. </w:t>
            </w:r>
            <w:proofErr w:type="spellStart"/>
            <w:r w:rsidRPr="00282311">
              <w:rPr>
                <w:rFonts w:cs="Arial"/>
              </w:rPr>
              <w:t>Výducha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7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000013c0002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7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4,6</w:t>
            </w:r>
          </w:p>
        </w:tc>
      </w:tr>
      <w:tr w:rsidR="00282311" w:rsidRPr="00282311" w14:paraId="1A8F1A7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7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101/c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7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Nepojmenovaná 15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7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000000c0001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7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43,69</w:t>
            </w:r>
          </w:p>
        </w:tc>
      </w:tr>
      <w:tr w:rsidR="00282311" w:rsidRPr="00282311" w14:paraId="1A8F1A8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7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8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8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000057c0018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8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26,37</w:t>
            </w:r>
          </w:p>
        </w:tc>
      </w:tr>
      <w:tr w:rsidR="00282311" w:rsidRPr="00282311" w14:paraId="1A8F1A8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8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8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8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000057c0016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8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11,23</w:t>
            </w:r>
          </w:p>
        </w:tc>
      </w:tr>
      <w:tr w:rsidR="00282311" w:rsidRPr="00282311" w14:paraId="1A8F1A8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8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8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8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000057c0013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8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21,33</w:t>
            </w:r>
          </w:p>
        </w:tc>
      </w:tr>
      <w:tr w:rsidR="00282311" w:rsidRPr="00282311" w14:paraId="1A8F1A9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8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8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9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000057c0011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9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13,51</w:t>
            </w:r>
          </w:p>
        </w:tc>
      </w:tr>
      <w:tr w:rsidR="00282311" w:rsidRPr="00282311" w14:paraId="1A8F1A9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9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9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9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000057c0007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9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23,41</w:t>
            </w:r>
          </w:p>
        </w:tc>
      </w:tr>
      <w:tr w:rsidR="00282311" w:rsidRPr="00282311" w14:paraId="1A8F1A9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9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9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9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000057c0006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9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5,74</w:t>
            </w:r>
          </w:p>
        </w:tc>
      </w:tr>
      <w:tr w:rsidR="00282311" w:rsidRPr="00282311" w14:paraId="1A8F1AA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9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9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9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A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9,43</w:t>
            </w:r>
          </w:p>
        </w:tc>
      </w:tr>
      <w:tr w:rsidR="00282311" w:rsidRPr="00282311" w14:paraId="1A8F1AA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A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lastRenderedPageBreak/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A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A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000057c0012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A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41,92</w:t>
            </w:r>
          </w:p>
        </w:tc>
      </w:tr>
      <w:tr w:rsidR="00282311" w:rsidRPr="00282311" w14:paraId="1A8F1AA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A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A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A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000057c0015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A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15,44</w:t>
            </w:r>
          </w:p>
        </w:tc>
      </w:tr>
      <w:tr w:rsidR="00282311" w:rsidRPr="00282311" w14:paraId="1A8F1AB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A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A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A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000057c0014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A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24,64</w:t>
            </w:r>
          </w:p>
        </w:tc>
      </w:tr>
      <w:tr w:rsidR="00282311" w:rsidRPr="00282311" w14:paraId="1A8F1AB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B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B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B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000057c0017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B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4,11</w:t>
            </w:r>
          </w:p>
        </w:tc>
      </w:tr>
      <w:tr w:rsidR="00282311" w:rsidRPr="00282311" w14:paraId="1A8F1AB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B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B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B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000057c0009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B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24,99</w:t>
            </w:r>
          </w:p>
        </w:tc>
      </w:tr>
      <w:tr w:rsidR="00282311" w:rsidRPr="00282311" w14:paraId="1A8F1AB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B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51/c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B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Dlouhá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B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000051c0017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B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3,68</w:t>
            </w:r>
          </w:p>
        </w:tc>
      </w:tr>
      <w:tr w:rsidR="00282311" w:rsidRPr="00282311" w14:paraId="1A8F1AC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C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C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C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C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3,18</w:t>
            </w:r>
          </w:p>
        </w:tc>
      </w:tr>
      <w:tr w:rsidR="00282311" w:rsidRPr="00282311" w14:paraId="1A8F1AC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C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56/c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C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Obchodní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C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000056c0005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C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26,68</w:t>
            </w:r>
          </w:p>
        </w:tc>
      </w:tr>
      <w:tr w:rsidR="00282311" w:rsidRPr="00282311" w14:paraId="1A8F1AC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C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42/c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C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Pod Vrškem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C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000042c0001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C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212,05</w:t>
            </w:r>
          </w:p>
        </w:tc>
      </w:tr>
      <w:tr w:rsidR="00282311" w:rsidRPr="00282311" w14:paraId="1A8F1AD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C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36/c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D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Květná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D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000036c0001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D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201,62</w:t>
            </w:r>
          </w:p>
        </w:tc>
      </w:tr>
      <w:tr w:rsidR="00282311" w:rsidRPr="00282311" w14:paraId="1A8F1AD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D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38/c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D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Jasmínová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D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000038c0001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D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150,21</w:t>
            </w:r>
          </w:p>
        </w:tc>
      </w:tr>
      <w:tr w:rsidR="00282311" w:rsidRPr="00282311" w14:paraId="1A8F1AD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D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55/c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D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Luční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D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000055c0002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D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7,48</w:t>
            </w:r>
          </w:p>
        </w:tc>
      </w:tr>
      <w:tr w:rsidR="00282311" w:rsidRPr="00282311" w14:paraId="1A8F1AE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D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55/c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D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Luční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E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000055c0004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E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17,17</w:t>
            </w:r>
          </w:p>
        </w:tc>
      </w:tr>
      <w:tr w:rsidR="00282311" w:rsidRPr="00282311" w14:paraId="1A8F1AE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E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62/c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E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 xml:space="preserve">Ke </w:t>
            </w:r>
            <w:proofErr w:type="spellStart"/>
            <w:r w:rsidRPr="00282311">
              <w:rPr>
                <w:rFonts w:cs="Arial"/>
              </w:rPr>
              <w:t>Snožku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E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000062c0001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E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56,99</w:t>
            </w:r>
          </w:p>
        </w:tc>
      </w:tr>
      <w:tr w:rsidR="00282311" w:rsidRPr="00282311" w14:paraId="1A8F1AE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E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62/c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E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 xml:space="preserve">Ke </w:t>
            </w:r>
            <w:proofErr w:type="spellStart"/>
            <w:r w:rsidRPr="00282311">
              <w:rPr>
                <w:rFonts w:cs="Arial"/>
              </w:rPr>
              <w:t>Snožku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E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000062c0002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E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22,18</w:t>
            </w:r>
          </w:p>
        </w:tc>
      </w:tr>
      <w:tr w:rsidR="00282311" w:rsidRPr="00282311" w14:paraId="1A8F1AF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E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62/c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E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 xml:space="preserve">Ke </w:t>
            </w:r>
            <w:proofErr w:type="spellStart"/>
            <w:r w:rsidRPr="00282311">
              <w:rPr>
                <w:rFonts w:cs="Arial"/>
              </w:rPr>
              <w:t>Snožku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E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000062c0003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F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18,52</w:t>
            </w:r>
          </w:p>
        </w:tc>
      </w:tr>
      <w:tr w:rsidR="00282311" w:rsidRPr="00282311" w14:paraId="1A8F1AF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F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64/c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F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U školy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F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000064c0001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F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51,48</w:t>
            </w:r>
          </w:p>
        </w:tc>
      </w:tr>
      <w:tr w:rsidR="00282311" w:rsidRPr="00282311" w14:paraId="1A8F1AF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F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58/c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F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F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000058c0002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F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24,33</w:t>
            </w:r>
          </w:p>
        </w:tc>
      </w:tr>
      <w:tr w:rsidR="00282311" w:rsidRPr="00282311" w14:paraId="1A8F1B0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AF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58/c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F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F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000058c0001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AF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2,37</w:t>
            </w:r>
          </w:p>
        </w:tc>
      </w:tr>
      <w:tr w:rsidR="00282311" w:rsidRPr="00282311" w14:paraId="1A8F1B0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0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42/c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0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Pod Vrškem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0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000042c0002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0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74,74</w:t>
            </w:r>
          </w:p>
        </w:tc>
      </w:tr>
      <w:tr w:rsidR="00282311" w:rsidRPr="00282311" w14:paraId="1A8F1B0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0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42/c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0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Pod Vrškem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0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000042c0003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0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87,45</w:t>
            </w:r>
          </w:p>
        </w:tc>
      </w:tr>
      <w:tr w:rsidR="00282311" w:rsidRPr="00282311" w14:paraId="1A8F1B0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0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34/c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0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Ševcovská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0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000034c0001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0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134,37</w:t>
            </w:r>
          </w:p>
        </w:tc>
      </w:tr>
      <w:tr w:rsidR="00282311" w:rsidRPr="00282311" w14:paraId="1A8F1B1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1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34/c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1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Ševcovská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1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000034c0002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1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81,4</w:t>
            </w:r>
          </w:p>
        </w:tc>
      </w:tr>
      <w:tr w:rsidR="00282311" w:rsidRPr="00282311" w14:paraId="1A8F1B1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1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34/c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1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Ševcovská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1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000034c0003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1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80,78</w:t>
            </w:r>
          </w:p>
        </w:tc>
      </w:tr>
      <w:tr w:rsidR="00282311" w:rsidRPr="00282311" w14:paraId="1A8F1B1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1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69/c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1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Za humny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1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000069c0001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1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84,67</w:t>
            </w:r>
          </w:p>
        </w:tc>
      </w:tr>
      <w:tr w:rsidR="00282311" w:rsidRPr="00282311" w14:paraId="1A8F1B2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1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101/c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2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Nepojmenovaná 15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2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000000c0002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2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38,42</w:t>
            </w:r>
          </w:p>
        </w:tc>
      </w:tr>
      <w:tr w:rsidR="00282311" w:rsidRPr="00282311" w14:paraId="1A8F1B2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2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101/c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2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Nepojmenovaná 15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2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000000c0003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2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31,03</w:t>
            </w:r>
          </w:p>
        </w:tc>
      </w:tr>
      <w:tr w:rsidR="00282311" w:rsidRPr="00282311" w14:paraId="1A8F1B2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2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59/c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2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Družstevní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2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000059c0003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2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41,54</w:t>
            </w:r>
          </w:p>
        </w:tc>
      </w:tr>
      <w:tr w:rsidR="00282311" w:rsidRPr="00282311" w14:paraId="1A8F1B3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2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2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Okružní 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3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000057c0008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3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19,07</w:t>
            </w:r>
          </w:p>
        </w:tc>
      </w:tr>
      <w:tr w:rsidR="00282311" w:rsidRPr="00282311" w14:paraId="1A8F1B3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3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56/c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3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Obchodní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3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000056c0004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3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10,54</w:t>
            </w:r>
          </w:p>
        </w:tc>
      </w:tr>
      <w:tr w:rsidR="00282311" w:rsidRPr="00282311" w14:paraId="1A8F1B3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3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28/c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3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K Hájenkám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3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000028c0011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3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37,91</w:t>
            </w:r>
          </w:p>
        </w:tc>
      </w:tr>
      <w:tr w:rsidR="00282311" w:rsidRPr="00282311" w14:paraId="1A8F1B4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3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43/c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3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Pod Vrškem II.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3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000043c0001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4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86,84</w:t>
            </w:r>
          </w:p>
        </w:tc>
      </w:tr>
      <w:tr w:rsidR="00282311" w:rsidRPr="00282311" w14:paraId="1A8F1B4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4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43/c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4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Pod Vrškem II.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4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000043c0002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4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53,45</w:t>
            </w:r>
          </w:p>
        </w:tc>
      </w:tr>
      <w:tr w:rsidR="00282311" w:rsidRPr="00282311" w14:paraId="1A8F1B4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4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15/c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4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Hrnčířská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4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000015c0001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4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116,88</w:t>
            </w:r>
          </w:p>
        </w:tc>
      </w:tr>
      <w:tr w:rsidR="00282311" w:rsidRPr="00282311" w14:paraId="1A8F1B5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4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4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J. Škály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4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000007c0003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4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15,04</w:t>
            </w:r>
          </w:p>
        </w:tc>
      </w:tr>
      <w:tr w:rsidR="00282311" w:rsidRPr="00282311" w14:paraId="1A8F1B5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5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13/c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5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 xml:space="preserve">L. </w:t>
            </w:r>
            <w:proofErr w:type="spellStart"/>
            <w:r w:rsidRPr="00282311">
              <w:rPr>
                <w:rFonts w:cs="Arial"/>
              </w:rPr>
              <w:t>Výducha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5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000013c0004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5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110,29</w:t>
            </w:r>
          </w:p>
        </w:tc>
      </w:tr>
      <w:tr w:rsidR="00282311" w:rsidRPr="00282311" w14:paraId="1A8F1B5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5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5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J. Škály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5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000007c0002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5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16,63</w:t>
            </w:r>
          </w:p>
        </w:tc>
      </w:tr>
      <w:tr w:rsidR="00282311" w:rsidRPr="00282311" w14:paraId="1A8F1B5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5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5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 xml:space="preserve">K </w:t>
            </w:r>
            <w:proofErr w:type="spellStart"/>
            <w:r w:rsidRPr="00282311">
              <w:rPr>
                <w:rFonts w:cs="Arial"/>
              </w:rPr>
              <w:t>Nábreží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5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000008c0002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5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34,29</w:t>
            </w:r>
          </w:p>
        </w:tc>
      </w:tr>
      <w:tr w:rsidR="00282311" w:rsidRPr="00282311" w14:paraId="1A8F1B6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6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9/c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6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Středová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6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000009c0001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6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38,72</w:t>
            </w:r>
          </w:p>
        </w:tc>
      </w:tr>
      <w:tr w:rsidR="00282311" w:rsidRPr="00282311" w14:paraId="1A8F1B6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6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9/c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6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Středová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6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000009c0002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6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40,4</w:t>
            </w:r>
          </w:p>
        </w:tc>
      </w:tr>
      <w:tr w:rsidR="00282311" w:rsidRPr="00282311" w14:paraId="1A8F1B6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6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6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Mladotická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6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000006c0002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6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105,91</w:t>
            </w:r>
          </w:p>
        </w:tc>
      </w:tr>
      <w:tr w:rsidR="00282311" w:rsidRPr="00282311" w14:paraId="1A8F1B7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6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7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Mladotická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7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000006c0003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7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62,17</w:t>
            </w:r>
          </w:p>
        </w:tc>
      </w:tr>
      <w:tr w:rsidR="00282311" w:rsidRPr="00282311" w14:paraId="1A8F1B7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7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13/c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7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 xml:space="preserve">L. </w:t>
            </w:r>
            <w:proofErr w:type="spellStart"/>
            <w:r w:rsidRPr="00282311">
              <w:rPr>
                <w:rFonts w:cs="Arial"/>
              </w:rPr>
              <w:t>Výducha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7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000013c0003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7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67,27</w:t>
            </w:r>
          </w:p>
        </w:tc>
      </w:tr>
      <w:tr w:rsidR="00282311" w:rsidRPr="00282311" w14:paraId="1A8F1B7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7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7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Spojovací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7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000017c0001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7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69,17</w:t>
            </w:r>
          </w:p>
        </w:tc>
      </w:tr>
      <w:tr w:rsidR="00282311" w:rsidRPr="00282311" w14:paraId="1A8F1B8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7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7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Mladotická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8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000006c0004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8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112,2</w:t>
            </w:r>
          </w:p>
        </w:tc>
      </w:tr>
      <w:tr w:rsidR="00282311" w:rsidRPr="00282311" w14:paraId="1A8F1B8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8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13/c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8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 xml:space="preserve">L. </w:t>
            </w:r>
            <w:proofErr w:type="spellStart"/>
            <w:r w:rsidRPr="00282311">
              <w:rPr>
                <w:rFonts w:cs="Arial"/>
              </w:rPr>
              <w:t>Výducha</w:t>
            </w:r>
            <w:proofErr w:type="spellEnd"/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8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000013c0001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8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49,79</w:t>
            </w:r>
          </w:p>
        </w:tc>
      </w:tr>
      <w:tr w:rsidR="00282311" w:rsidRPr="00282311" w14:paraId="1A8F1B8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8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18/c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8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Nad Výpustkou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8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000018c0001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8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302,82</w:t>
            </w:r>
          </w:p>
        </w:tc>
      </w:tr>
      <w:tr w:rsidR="00282311" w:rsidRPr="00282311" w14:paraId="1A8F1B9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8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98/c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8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Nepojmenovaná 12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8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000000c0001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9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25,94</w:t>
            </w:r>
          </w:p>
        </w:tc>
      </w:tr>
      <w:tr w:rsidR="00282311" w:rsidRPr="00282311" w14:paraId="1A8F1B9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9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9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Spojovací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9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000017c0003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9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16,86</w:t>
            </w:r>
          </w:p>
        </w:tc>
      </w:tr>
      <w:tr w:rsidR="00282311" w:rsidRPr="00282311" w14:paraId="1A8F1B9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9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9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Spojovací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9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000017c0002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9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4,51</w:t>
            </w:r>
          </w:p>
        </w:tc>
      </w:tr>
      <w:tr w:rsidR="00282311" w:rsidRPr="00282311" w14:paraId="1A8F1BA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9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9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Mladotické nábřeží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9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000003c0030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9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11,98</w:t>
            </w:r>
          </w:p>
        </w:tc>
      </w:tr>
      <w:tr w:rsidR="00282311" w:rsidRPr="00282311" w14:paraId="1A8F1BA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A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A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Spojovací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A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000017c0004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A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3,54</w:t>
            </w:r>
          </w:p>
        </w:tc>
      </w:tr>
      <w:tr w:rsidR="00282311" w:rsidRPr="00282311" w14:paraId="1A8F1BA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A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17/c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A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Spojovací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A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000017c0005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A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50,79</w:t>
            </w:r>
          </w:p>
        </w:tc>
      </w:tr>
      <w:tr w:rsidR="00282311" w:rsidRPr="00282311" w14:paraId="1A8F1BA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A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A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Mladotické nábřeží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A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000003c0031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A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348,53</w:t>
            </w:r>
          </w:p>
        </w:tc>
      </w:tr>
      <w:tr w:rsidR="00282311" w:rsidRPr="00282311" w14:paraId="1A8F1BB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B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lastRenderedPageBreak/>
              <w:t>6/c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B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Mladotická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B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000006c0001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B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160,3</w:t>
            </w:r>
          </w:p>
        </w:tc>
      </w:tr>
      <w:tr w:rsidR="00282311" w:rsidRPr="00282311" w14:paraId="1A8F1BB9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B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19/c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B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Příční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B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000019c0001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B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80,62</w:t>
            </w:r>
          </w:p>
        </w:tc>
      </w:tr>
      <w:tr w:rsidR="00282311" w:rsidRPr="00282311" w14:paraId="1A8F1BBE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B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19/c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B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Příční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B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000019c0002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B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4,75</w:t>
            </w:r>
          </w:p>
        </w:tc>
      </w:tr>
      <w:tr w:rsidR="00282311" w:rsidRPr="00282311" w14:paraId="1A8F1BC3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B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C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Horní náměstí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C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000001c0003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C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39,93</w:t>
            </w:r>
          </w:p>
        </w:tc>
      </w:tr>
      <w:tr w:rsidR="00282311" w:rsidRPr="00282311" w14:paraId="1A8F1BC8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C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82/c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C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C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000082c0001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C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34,63</w:t>
            </w:r>
          </w:p>
        </w:tc>
      </w:tr>
      <w:tr w:rsidR="00282311" w:rsidRPr="00282311" w14:paraId="1A8F1BCD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C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82/c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C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C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000082c0002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C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24,31</w:t>
            </w:r>
          </w:p>
        </w:tc>
      </w:tr>
      <w:tr w:rsidR="00282311" w:rsidRPr="00282311" w14:paraId="1A8F1BD2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C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83/c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C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D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000083c0001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D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152,94</w:t>
            </w:r>
          </w:p>
        </w:tc>
      </w:tr>
      <w:tr w:rsidR="00282311" w:rsidRPr="00282311" w14:paraId="1A8F1BD7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D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82/c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D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D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000082c0003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D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14,5</w:t>
            </w:r>
          </w:p>
        </w:tc>
      </w:tr>
      <w:tr w:rsidR="00282311" w:rsidRPr="00282311" w14:paraId="1A8F1BDC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D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85/c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D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Divnice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D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000085c0001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D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204,11</w:t>
            </w:r>
          </w:p>
        </w:tc>
      </w:tr>
      <w:tr w:rsidR="00282311" w:rsidRPr="00282311" w14:paraId="1A8F1BE1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D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79/c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D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D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000079c0001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E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34,76</w:t>
            </w:r>
          </w:p>
        </w:tc>
      </w:tr>
      <w:tr w:rsidR="00282311" w:rsidRPr="00282311" w14:paraId="1A8F1BE6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E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79/c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E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E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000079c0002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E5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29,5</w:t>
            </w:r>
          </w:p>
        </w:tc>
      </w:tr>
      <w:tr w:rsidR="00282311" w:rsidRPr="00282311" w14:paraId="1A8F1BEB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E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79/c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E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E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000079c0003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EA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49,77</w:t>
            </w:r>
          </w:p>
        </w:tc>
      </w:tr>
      <w:tr w:rsidR="00282311" w:rsidRPr="00282311" w14:paraId="1A8F1BF0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E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79/c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E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E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000079c0004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EF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13,61</w:t>
            </w:r>
          </w:p>
        </w:tc>
      </w:tr>
      <w:tr w:rsidR="00282311" w:rsidRPr="00282311" w14:paraId="1A8F1BF5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F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74/c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F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F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000074c0018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F4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30,11</w:t>
            </w:r>
          </w:p>
        </w:tc>
      </w:tr>
      <w:tr w:rsidR="00282311" w:rsidRPr="00282311" w14:paraId="1A8F1BFA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F6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6/d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F7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F8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000006c0001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F9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10,44</w:t>
            </w:r>
          </w:p>
        </w:tc>
      </w:tr>
      <w:tr w:rsidR="00282311" w:rsidRPr="00282311" w14:paraId="1A8F1BFF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BFB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74/c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FC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FD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000074c0017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BFE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48,2</w:t>
            </w:r>
          </w:p>
        </w:tc>
      </w:tr>
      <w:tr w:rsidR="00282311" w:rsidRPr="00282311" w14:paraId="1A8F1C04" w14:textId="77777777" w:rsidTr="0028231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F1C00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79/c</w:t>
            </w:r>
          </w:p>
        </w:tc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C01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Nevšová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C02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000079c0005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1C03" w14:textId="77777777" w:rsidR="00282311" w:rsidRPr="00282311" w:rsidRDefault="00282311" w:rsidP="002823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</w:rPr>
            </w:pPr>
            <w:r w:rsidRPr="00282311">
              <w:rPr>
                <w:rFonts w:cs="Arial"/>
              </w:rPr>
              <w:t>17,53</w:t>
            </w:r>
          </w:p>
        </w:tc>
      </w:tr>
    </w:tbl>
    <w:p w14:paraId="1A8F1C05" w14:textId="77777777" w:rsidR="00BF69D0" w:rsidRDefault="00BF69D0" w:rsidP="00B30911"/>
    <w:p w14:paraId="1A8F1C06" w14:textId="77777777" w:rsidR="0004116F" w:rsidRDefault="0004116F" w:rsidP="00B30911"/>
    <w:p w14:paraId="1A8F1C07" w14:textId="77777777" w:rsidR="0004116F" w:rsidRDefault="0004116F" w:rsidP="00B30911"/>
    <w:p w14:paraId="1A8F1C08" w14:textId="77777777" w:rsidR="0004116F" w:rsidRDefault="0004116F" w:rsidP="00B30911"/>
    <w:p w14:paraId="1A8F1C09" w14:textId="77777777" w:rsidR="0004116F" w:rsidRDefault="0004116F" w:rsidP="00B30911"/>
    <w:p w14:paraId="1A8F1C0A" w14:textId="77777777" w:rsidR="0004116F" w:rsidRDefault="0004116F" w:rsidP="00B30911"/>
    <w:p w14:paraId="1A8F1C0B" w14:textId="77777777" w:rsidR="0004116F" w:rsidRDefault="0004116F" w:rsidP="00B30911"/>
    <w:p w14:paraId="1A8F1C0C" w14:textId="77777777" w:rsidR="0004116F" w:rsidRDefault="0004116F" w:rsidP="00B30911"/>
    <w:p w14:paraId="1A8F1C0D" w14:textId="77777777" w:rsidR="0004116F" w:rsidRDefault="0004116F" w:rsidP="00B30911"/>
    <w:p w14:paraId="1A8F1C0E" w14:textId="77777777" w:rsidR="0004116F" w:rsidRDefault="0004116F" w:rsidP="00B30911"/>
    <w:p w14:paraId="1A8F1C0F" w14:textId="77777777" w:rsidR="0004116F" w:rsidRDefault="0004116F" w:rsidP="00B30911"/>
    <w:p w14:paraId="1A8F1C10" w14:textId="77777777" w:rsidR="0004116F" w:rsidRDefault="0004116F" w:rsidP="00B30911"/>
    <w:p w14:paraId="1A8F1C11" w14:textId="77777777" w:rsidR="0004116F" w:rsidRDefault="0004116F" w:rsidP="00B30911"/>
    <w:p w14:paraId="1A8F1C12" w14:textId="77777777" w:rsidR="0004116F" w:rsidRDefault="0004116F" w:rsidP="00B30911"/>
    <w:p w14:paraId="1A8F1C13" w14:textId="77777777" w:rsidR="0004116F" w:rsidRDefault="0004116F" w:rsidP="00B30911"/>
    <w:p w14:paraId="1A8F1C14" w14:textId="77777777" w:rsidR="00DA2B2C" w:rsidRDefault="00DA2B2C" w:rsidP="00B30911"/>
    <w:p w14:paraId="1A8F1C15" w14:textId="77777777" w:rsidR="0004116F" w:rsidRDefault="0004116F" w:rsidP="00B30911"/>
    <w:p w14:paraId="1A8F1C16" w14:textId="77777777" w:rsidR="0004116F" w:rsidRDefault="0004116F" w:rsidP="00B30911"/>
    <w:p w14:paraId="1A8F1C17" w14:textId="77777777" w:rsidR="0004116F" w:rsidRDefault="0004116F" w:rsidP="00B30911"/>
    <w:p w14:paraId="1A8F1C18" w14:textId="77777777" w:rsidR="0004116F" w:rsidRDefault="0004116F" w:rsidP="00B30911"/>
    <w:p w14:paraId="1A8F1C19" w14:textId="77777777" w:rsidR="0004116F" w:rsidRDefault="0004116F" w:rsidP="00B30911"/>
    <w:p w14:paraId="1A8F1C1A" w14:textId="77777777" w:rsidR="0004116F" w:rsidRDefault="0004116F" w:rsidP="00B30911"/>
    <w:p w14:paraId="1A8F1C1B" w14:textId="77777777" w:rsidR="0004116F" w:rsidRDefault="0004116F" w:rsidP="00B30911"/>
    <w:p w14:paraId="1A8F1C1C" w14:textId="77777777" w:rsidR="00A511A6" w:rsidRDefault="00A511A6" w:rsidP="00B30911"/>
    <w:p w14:paraId="1A8F1C1D" w14:textId="77777777" w:rsidR="00A511A6" w:rsidRDefault="00A511A6" w:rsidP="00B30911"/>
    <w:p w14:paraId="1A8F1C1E" w14:textId="77777777" w:rsidR="00A511A6" w:rsidRDefault="00A511A6" w:rsidP="00B30911"/>
    <w:p w14:paraId="1A8F1C1F" w14:textId="77777777" w:rsidR="00A511A6" w:rsidRDefault="00A511A6" w:rsidP="00B30911"/>
    <w:p w14:paraId="1A8F1C20" w14:textId="77777777" w:rsidR="00A511A6" w:rsidRDefault="00A511A6" w:rsidP="00B30911"/>
    <w:p w14:paraId="1A8F1C21" w14:textId="77777777" w:rsidR="00A511A6" w:rsidRDefault="00A511A6" w:rsidP="00B30911"/>
    <w:p w14:paraId="1A8F1C22" w14:textId="77777777" w:rsidR="00A511A6" w:rsidRDefault="00A511A6" w:rsidP="00B30911"/>
    <w:p w14:paraId="1A8F1C23" w14:textId="77777777" w:rsidR="00A511A6" w:rsidRDefault="00A511A6" w:rsidP="00B30911"/>
    <w:p w14:paraId="1A8F1C24" w14:textId="77777777" w:rsidR="00A511A6" w:rsidRDefault="00A511A6" w:rsidP="00B30911"/>
    <w:p w14:paraId="1A8F1C25" w14:textId="77777777" w:rsidR="00A511A6" w:rsidRDefault="00A511A6" w:rsidP="00B30911"/>
    <w:p w14:paraId="1A8F1C26" w14:textId="77777777" w:rsidR="00A511A6" w:rsidRDefault="00A511A6" w:rsidP="00B30911"/>
    <w:p w14:paraId="1A8F1C27" w14:textId="77777777" w:rsidR="00A511A6" w:rsidRDefault="00A511A6" w:rsidP="00B30911"/>
    <w:p w14:paraId="1A8F1C28" w14:textId="77777777" w:rsidR="00A511A6" w:rsidRDefault="00A511A6" w:rsidP="00B30911"/>
    <w:p w14:paraId="1A8F1C29" w14:textId="77777777" w:rsidR="00A511A6" w:rsidRDefault="00A511A6" w:rsidP="00B30911"/>
    <w:p w14:paraId="1A8F1C2A" w14:textId="77777777" w:rsidR="00A511A6" w:rsidRDefault="00A511A6" w:rsidP="00B30911"/>
    <w:p w14:paraId="1A8F1C2B" w14:textId="77777777" w:rsidR="00A511A6" w:rsidRDefault="00A511A6" w:rsidP="00B30911"/>
    <w:p w14:paraId="1A8F1C2C" w14:textId="77777777" w:rsidR="00A511A6" w:rsidRDefault="00A511A6" w:rsidP="00B30911"/>
    <w:p w14:paraId="1A8F1C2D" w14:textId="77777777" w:rsidR="0004116F" w:rsidRDefault="0004116F" w:rsidP="00B30911"/>
    <w:p w14:paraId="1A8F1C2E" w14:textId="77777777" w:rsidR="0004116F" w:rsidRPr="00B30911" w:rsidRDefault="0004116F" w:rsidP="0004116F">
      <w:pPr>
        <w:pStyle w:val="Nadpis3"/>
      </w:pPr>
      <w:bookmarkStart w:id="18" w:name="_Toc374689814"/>
      <w:r w:rsidRPr="00B30911">
        <w:lastRenderedPageBreak/>
        <w:t xml:space="preserve">Příloha č. </w:t>
      </w:r>
      <w:r>
        <w:t>3 – grafické znázornění vymezených úseků</w:t>
      </w:r>
      <w:bookmarkEnd w:id="18"/>
      <w:r w:rsidRPr="00B30911">
        <w:t xml:space="preserve"> </w:t>
      </w:r>
    </w:p>
    <w:p w14:paraId="1A8F1C2F" w14:textId="77777777" w:rsidR="0004116F" w:rsidRDefault="0004116F" w:rsidP="00B30911"/>
    <w:p w14:paraId="1A8F1C30" w14:textId="77777777" w:rsidR="0004116F" w:rsidRDefault="0004116F" w:rsidP="00B30911"/>
    <w:p w14:paraId="1A8F1C31" w14:textId="77777777" w:rsidR="0004116F" w:rsidRDefault="0004116F" w:rsidP="00B30911"/>
    <w:p w14:paraId="1A8F1C32" w14:textId="77777777" w:rsidR="0004116F" w:rsidRDefault="0015222C" w:rsidP="00B30911">
      <w:r>
        <w:t>samostatná příloha</w:t>
      </w:r>
      <w:r w:rsidR="008072BE">
        <w:t xml:space="preserve">  </w:t>
      </w:r>
    </w:p>
    <w:p w14:paraId="1A8F1C33" w14:textId="77777777" w:rsidR="0004116F" w:rsidRDefault="0004116F" w:rsidP="00B30911"/>
    <w:p w14:paraId="1A8F1C34" w14:textId="77777777" w:rsidR="0004116F" w:rsidRDefault="0004116F" w:rsidP="00B30911"/>
    <w:p w14:paraId="1A8F1C35" w14:textId="77777777" w:rsidR="0004116F" w:rsidRDefault="0004116F" w:rsidP="00B30911"/>
    <w:p w14:paraId="1A8F1C36" w14:textId="77777777" w:rsidR="0004116F" w:rsidRDefault="00B90682" w:rsidP="00B30911">
      <w:r>
        <w:t>legenda:</w:t>
      </w:r>
    </w:p>
    <w:p w14:paraId="1A8F1C37" w14:textId="77777777" w:rsidR="00B90682" w:rsidRDefault="00B90682" w:rsidP="00B30911"/>
    <w:p w14:paraId="1A8F1C38" w14:textId="77777777" w:rsidR="00B90682" w:rsidRDefault="00B90682" w:rsidP="00B309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F1E3D" wp14:editId="1A8F1E3E">
                <wp:simplePos x="0" y="0"/>
                <wp:positionH relativeFrom="margin">
                  <wp:align>left</wp:align>
                </wp:positionH>
                <wp:positionV relativeFrom="paragraph">
                  <wp:posOffset>79358</wp:posOffset>
                </wp:positionV>
                <wp:extent cx="720000" cy="1"/>
                <wp:effectExtent l="0" t="0" r="2349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00" cy="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7F607" id="Přímá spojnic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25pt" to="56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oSugEAAN4DAAAOAAAAZHJzL2Uyb0RvYy54bWysU01v2zAMvQ/ofxB0b+T00A1GnB5apJdi&#10;K/Z1V2QqFqAvSFrs/PtRdOIW3TBgwy6EJfE98j3Sm7vJWXaElE3wHV+vGs7Aq9Abf+j4t6+76w+c&#10;5SJ9L23w0PETZH63vXq3GWMLN2EItofEkMTndowdH0qJrRBZDeBkXoUIHh91SE4WPKaD6JMckd1Z&#10;cdM0t2IMqY8pKMgZbx/mR74lfq1BlU9aZyjMdhx7KxQTxX2NYruR7SHJOBh1bkP+QxdOGo9FF6oH&#10;WST7kcwvVM6oFHLQZaWCE0Fro4A0oJp180bNl0FGIC1oTo6LTfn/0aqPx3v/nNCGMeY2x+dUVUw6&#10;Oaatid9xpqQLO2UT2XZabIOpMIWX73EQDZqr8GldHRUzQ2WKKZdHCI7Vj45b46sg2crjUy5z6iWl&#10;XltfYw7W9DtjLR3SYX9vEztKHOFuR6Vm4Ks0rFih4kUEfZWThZn2M2hmemx2lkP7BQutVAp8ufRu&#10;PWZXmMYWFmBDff8ReM6vUKDd+xvwgqDKwZcF7IwP6XfVy3RpWc/5Fwdm3dWCfehPNF6yBpeIpnNe&#10;+Lqlr88Ef/kttz8BAAD//wMAUEsDBBQABgAIAAAAIQAL8CXq2wAAAAYBAAAPAAAAZHJzL2Rvd25y&#10;ZXYueG1sTI9BS8NAEIXvgv9hGcFLsZtULSVmU0TwInhw24LHaTJNQrOzITttk3/vFg96fO8N732T&#10;r0fXqTMNofVsIJ0noIhLX7VcG9hu3h9WoIIgV9h5JgMTBVgXtzc5ZpW/8BedrdQqlnDI0EAj0mda&#10;h7Ihh2Hue+KYHfzgUKIcal0NeInlrtOLJFlqhy3HhQZ7emuoPNqTM2ATnD7S7W4aZzI7br7tp90t&#10;xZj7u/H1BZTQKH/HcMWP6FBEpr0/cRVUZyA+ItFdPIO6punjE6j9r6GLXP/HL34AAAD//wMAUEsB&#10;Ai0AFAAGAAgAAAAhALaDOJL+AAAA4QEAABMAAAAAAAAAAAAAAAAAAAAAAFtDb250ZW50X1R5cGVz&#10;XS54bWxQSwECLQAUAAYACAAAACEAOP0h/9YAAACUAQAACwAAAAAAAAAAAAAAAAAvAQAAX3JlbHMv&#10;LnJlbHNQSwECLQAUAAYACAAAACEAv6iqEroBAADeAwAADgAAAAAAAAAAAAAAAAAuAgAAZHJzL2Uy&#10;b0RvYy54bWxQSwECLQAUAAYACAAAACEAC/Al6tsAAAAGAQAADwAAAAAAAAAAAAAAAAAUBAAAZHJz&#10;L2Rvd25yZXYueG1sUEsFBgAAAAAEAAQA8wAAABwFAAAAAA==&#10;" strokecolor="red">
                <w10:wrap anchorx="margin"/>
              </v:line>
            </w:pict>
          </mc:Fallback>
        </mc:AlternateContent>
      </w:r>
      <w:r>
        <w:tab/>
      </w:r>
      <w:r>
        <w:tab/>
        <w:t>v zimě neudržováno</w:t>
      </w:r>
    </w:p>
    <w:p w14:paraId="1A8F1C39" w14:textId="77777777" w:rsidR="0004116F" w:rsidRDefault="0004116F" w:rsidP="00B30911"/>
    <w:p w14:paraId="1A8F1C3A" w14:textId="77777777" w:rsidR="0004116F" w:rsidRDefault="00B90682" w:rsidP="00B3091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F1E3F" wp14:editId="1A8F1E40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720000" cy="0"/>
                <wp:effectExtent l="0" t="0" r="2349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2B1F2" id="Přímá spojnice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55pt" to="56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7OvAEAAN4DAAAOAAAAZHJzL2Uyb0RvYy54bWysU01r3DAQvRf6H4TuXXkDbYpZbyAJ6aUk&#10;oV93rTxaC/SFpK69/76j8a4T2lBoyUV4pHlv5r0Zb64mZ9kBUjbBd3y9ajgDr0Jv/L7j37/dvfvI&#10;WS7S99IGDx0/QuZX27dvNmNs4SIMwfaQGJL43I6x40MpsRUiqwGczKsQweOjDsnJgmHaiz7JEdmd&#10;FRdN80GMIfUxBQU54+3t/Mi3xK81qPKgdYbCbMext0JnonNXT7HdyHafZByMOrUh/6MLJ43HogvV&#10;rSyS/UzmDypnVAo56LJSwYmgtVFAGlDNuvlNzddBRiAtaE6Oi0359WjV/eHGPya0YYy5zfExVRWT&#10;To5pa+IPnCnpwk7ZRLYdF9tgKkzh5SUOokFz1flJzAyVKaZcPkFwrH503BpfBclWHj7nglUx9ZxS&#10;r62vZw7W9HfGWgrSfndjEzvIOsLmunlPU0PgszSMKlQ8iaCvcrQw034BzUyPzc5yaL9goZVKgS/r&#10;ug3EhNkVprGFBdhQ338FnvIrFGj3/gW8IKhy8GUBO+NDeql6mc4t6zn/7MCsu1qwC/2RxkvW4BKR&#10;wtPC1y19HhP86bfc/gIAAP//AwBQSwMEFAAGAAgAAAAhAJISBOTbAAAABgEAAA8AAABkcnMvZG93&#10;bnJldi54bWxMj8FOwzAQRO9I/IO1SFwQddIiCmmcCiGBVJoLaT/AtbdJVHsd2W4b/r6uOMBxZlYz&#10;b8vlaA07oQ+9IwH5JAOGpJzuqRWw3Xw8vgALUZKWxhEK+MEAy+r2ppSFdmf6xlMTW5ZKKBRSQBfj&#10;UHAeVIdWhokbkFK2d97KmKRvufbynMqt4dMse+ZW9pQWOjnge4fq0BytANM+HBpVz+bTVf35quqv&#10;tad6LsT93fi2ABZxjH/HcMVP6FAlpp07kg7MCEiPxOTmObBrms+egO1+DV6V/D9+dQEAAP//AwBQ&#10;SwECLQAUAAYACAAAACEAtoM4kv4AAADhAQAAEwAAAAAAAAAAAAAAAAAAAAAAW0NvbnRlbnRfVHlw&#10;ZXNdLnhtbFBLAQItABQABgAIAAAAIQA4/SH/1gAAAJQBAAALAAAAAAAAAAAAAAAAAC8BAABfcmVs&#10;cy8ucmVsc1BLAQItABQABgAIAAAAIQC/Ej7OvAEAAN4DAAAOAAAAAAAAAAAAAAAAAC4CAABkcnMv&#10;ZTJvRG9jLnhtbFBLAQItABQABgAIAAAAIQCSEgTk2wAAAAYBAAAPAAAAAAAAAAAAAAAAABYEAABk&#10;cnMvZG93bnJldi54bWxQSwUGAAAAAAQABADzAAAAHgUAAAAA&#10;" strokecolor="#00b050">
                <w10:wrap anchorx="margin"/>
              </v:line>
            </w:pict>
          </mc:Fallback>
        </mc:AlternateContent>
      </w:r>
      <w:r>
        <w:tab/>
      </w:r>
      <w:r>
        <w:tab/>
        <w:t>v zimě udržováno</w:t>
      </w:r>
    </w:p>
    <w:p w14:paraId="1A8F1C3B" w14:textId="77777777" w:rsidR="0004116F" w:rsidRDefault="0004116F" w:rsidP="00B30911"/>
    <w:p w14:paraId="1A8F1C3C" w14:textId="77777777" w:rsidR="0004116F" w:rsidRDefault="0004116F" w:rsidP="00B30911"/>
    <w:p w14:paraId="1A8F1C3D" w14:textId="77777777" w:rsidR="0004116F" w:rsidRDefault="0004116F" w:rsidP="00B30911"/>
    <w:p w14:paraId="1A8F1C3E" w14:textId="77777777" w:rsidR="0004116F" w:rsidRDefault="0004116F" w:rsidP="00B30911"/>
    <w:p w14:paraId="1A8F1C3F" w14:textId="77777777" w:rsidR="0004116F" w:rsidRDefault="0004116F" w:rsidP="00B30911"/>
    <w:p w14:paraId="1A8F1C40" w14:textId="77777777" w:rsidR="0004116F" w:rsidRDefault="0004116F" w:rsidP="00B30911"/>
    <w:p w14:paraId="1A8F1C41" w14:textId="77777777" w:rsidR="0004116F" w:rsidRDefault="0004116F" w:rsidP="00B30911"/>
    <w:p w14:paraId="1A8F1C42" w14:textId="77777777" w:rsidR="0004116F" w:rsidRDefault="0004116F" w:rsidP="00B30911"/>
    <w:p w14:paraId="1A8F1C43" w14:textId="77777777" w:rsidR="0004116F" w:rsidRDefault="0004116F" w:rsidP="00B30911"/>
    <w:p w14:paraId="1A8F1C44" w14:textId="77777777" w:rsidR="0004116F" w:rsidRDefault="0004116F" w:rsidP="00B30911"/>
    <w:p w14:paraId="1A8F1C45" w14:textId="77777777" w:rsidR="0004116F" w:rsidRDefault="0004116F" w:rsidP="00B30911"/>
    <w:p w14:paraId="1A8F1C46" w14:textId="77777777" w:rsidR="0004116F" w:rsidRDefault="0004116F" w:rsidP="00B30911"/>
    <w:p w14:paraId="1A8F1C47" w14:textId="77777777" w:rsidR="0004116F" w:rsidRDefault="0004116F" w:rsidP="00B30911"/>
    <w:p w14:paraId="1A8F1C48" w14:textId="77777777" w:rsidR="00084A20" w:rsidRDefault="00084A20" w:rsidP="00B30911"/>
    <w:p w14:paraId="1A8F1C49" w14:textId="77777777" w:rsidR="0004116F" w:rsidRDefault="0004116F" w:rsidP="00B30911"/>
    <w:p w14:paraId="1A8F1C4A" w14:textId="77777777" w:rsidR="0004116F" w:rsidRDefault="0004116F" w:rsidP="00B30911"/>
    <w:p w14:paraId="1A8F1C4B" w14:textId="77777777" w:rsidR="0004116F" w:rsidRDefault="0004116F" w:rsidP="00B30911"/>
    <w:p w14:paraId="1A8F1C4C" w14:textId="77777777" w:rsidR="0004116F" w:rsidRDefault="0004116F" w:rsidP="00B30911"/>
    <w:p w14:paraId="1A8F1C4D" w14:textId="77777777" w:rsidR="0004116F" w:rsidRDefault="0004116F" w:rsidP="00B30911"/>
    <w:p w14:paraId="1A8F1C4E" w14:textId="77777777" w:rsidR="0004116F" w:rsidRDefault="0004116F" w:rsidP="00B30911"/>
    <w:p w14:paraId="1A8F1C4F" w14:textId="77777777" w:rsidR="0004116F" w:rsidRDefault="0004116F" w:rsidP="00B30911"/>
    <w:p w14:paraId="1A8F1C50" w14:textId="77777777" w:rsidR="0004116F" w:rsidRDefault="0004116F" w:rsidP="00B30911"/>
    <w:p w14:paraId="1A8F1C51" w14:textId="77777777" w:rsidR="0004116F" w:rsidRDefault="0004116F" w:rsidP="00B30911"/>
    <w:p w14:paraId="1A8F1C52" w14:textId="77777777" w:rsidR="0004116F" w:rsidRDefault="0004116F" w:rsidP="00B30911"/>
    <w:p w14:paraId="1A8F1C53" w14:textId="77777777" w:rsidR="0004116F" w:rsidRDefault="0004116F" w:rsidP="00B30911"/>
    <w:p w14:paraId="1A8F1C54" w14:textId="77777777" w:rsidR="0004116F" w:rsidRDefault="0004116F" w:rsidP="00B30911"/>
    <w:p w14:paraId="1A8F1C55" w14:textId="77777777" w:rsidR="0004116F" w:rsidRDefault="0004116F" w:rsidP="00B30911"/>
    <w:p w14:paraId="1A8F1C56" w14:textId="77777777" w:rsidR="0004116F" w:rsidRDefault="0004116F" w:rsidP="00B30911"/>
    <w:p w14:paraId="1A8F1C57" w14:textId="77777777" w:rsidR="0004116F" w:rsidRDefault="0004116F" w:rsidP="00B30911"/>
    <w:p w14:paraId="1A8F1C58" w14:textId="77777777" w:rsidR="0004116F" w:rsidRDefault="0004116F" w:rsidP="00B30911"/>
    <w:p w14:paraId="1A8F1C59" w14:textId="77777777" w:rsidR="0004116F" w:rsidRDefault="0004116F" w:rsidP="00B30911"/>
    <w:p w14:paraId="1A8F1C5A" w14:textId="77777777" w:rsidR="0004116F" w:rsidRDefault="0004116F" w:rsidP="00B30911"/>
    <w:p w14:paraId="1A8F1C5B" w14:textId="77777777" w:rsidR="0004116F" w:rsidRDefault="0004116F" w:rsidP="00B30911"/>
    <w:p w14:paraId="1A8F1C5C" w14:textId="77777777" w:rsidR="0004116F" w:rsidRDefault="0004116F" w:rsidP="00B30911"/>
    <w:p w14:paraId="1A8F1C5D" w14:textId="77777777" w:rsidR="0004116F" w:rsidRDefault="0004116F" w:rsidP="00B30911"/>
    <w:p w14:paraId="1A8F1C5E" w14:textId="77777777" w:rsidR="0004116F" w:rsidRDefault="0004116F" w:rsidP="00B30911"/>
    <w:p w14:paraId="1A8F1C5F" w14:textId="77777777" w:rsidR="0004116F" w:rsidRDefault="0004116F" w:rsidP="00B30911"/>
    <w:p w14:paraId="1A8F1C60" w14:textId="77777777" w:rsidR="0004116F" w:rsidRDefault="0004116F" w:rsidP="00B30911"/>
    <w:p w14:paraId="1A8F1C61" w14:textId="77777777" w:rsidR="0004116F" w:rsidRDefault="0004116F" w:rsidP="00B30911"/>
    <w:p w14:paraId="1A8F1C62" w14:textId="77777777" w:rsidR="0004116F" w:rsidRDefault="0004116F" w:rsidP="00B30911"/>
    <w:p w14:paraId="1A8F1C63" w14:textId="77777777" w:rsidR="0004116F" w:rsidRDefault="0004116F" w:rsidP="00B30911"/>
    <w:p w14:paraId="1A8F1C64" w14:textId="77777777" w:rsidR="0004116F" w:rsidRDefault="0004116F" w:rsidP="00B30911"/>
    <w:p w14:paraId="1A8F1C65" w14:textId="77777777" w:rsidR="0004116F" w:rsidRDefault="0004116F" w:rsidP="00B30911"/>
    <w:p w14:paraId="1A8F1C66" w14:textId="77777777" w:rsidR="0004116F" w:rsidRDefault="0004116F" w:rsidP="00B30911"/>
    <w:p w14:paraId="1A8F1C67" w14:textId="77777777" w:rsidR="0004116F" w:rsidRDefault="0004116F" w:rsidP="00B30911"/>
    <w:p w14:paraId="1A8F1C68" w14:textId="77777777" w:rsidR="0004116F" w:rsidRDefault="0004116F" w:rsidP="00B30911"/>
    <w:p w14:paraId="1A8F1C69" w14:textId="77777777" w:rsidR="0004116F" w:rsidRDefault="0004116F" w:rsidP="00B30911"/>
    <w:p w14:paraId="1A8F1C6A" w14:textId="77777777" w:rsidR="0004116F" w:rsidRDefault="0004116F" w:rsidP="00B30911"/>
    <w:p w14:paraId="1A8F1C6B" w14:textId="77777777" w:rsidR="0004116F" w:rsidRDefault="0004116F" w:rsidP="00B30911"/>
    <w:p w14:paraId="1A8F1C6C" w14:textId="77777777" w:rsidR="0004116F" w:rsidRPr="00B30911" w:rsidRDefault="0004116F" w:rsidP="0004116F">
      <w:pPr>
        <w:pStyle w:val="Nadpis3"/>
      </w:pPr>
      <w:bookmarkStart w:id="19" w:name="_Toc374689815"/>
      <w:r w:rsidRPr="00B30911">
        <w:lastRenderedPageBreak/>
        <w:t xml:space="preserve">Příloha č. </w:t>
      </w:r>
      <w:r>
        <w:t xml:space="preserve">4 – </w:t>
      </w:r>
      <w:r w:rsidR="00015E4D">
        <w:t>plán zimní údržby místních komunikací města Slavičín</w:t>
      </w:r>
      <w:r w:rsidR="00AB6B7A">
        <w:t>a</w:t>
      </w:r>
      <w:bookmarkEnd w:id="19"/>
    </w:p>
    <w:p w14:paraId="1A8F1C6D" w14:textId="77777777" w:rsidR="0004116F" w:rsidRDefault="0004116F" w:rsidP="0004116F"/>
    <w:p w14:paraId="1A8F1C6E" w14:textId="77777777" w:rsidR="00015E4D" w:rsidRDefault="00015E4D" w:rsidP="0004116F"/>
    <w:p w14:paraId="1A8F1C6F" w14:textId="77777777" w:rsidR="00015E4D" w:rsidRPr="00015E4D" w:rsidRDefault="00015E4D" w:rsidP="00015E4D">
      <w:pPr>
        <w:pStyle w:val="Styl14bTunDoleva"/>
      </w:pPr>
      <w:bookmarkStart w:id="20" w:name="_Toc216087084"/>
      <w:bookmarkStart w:id="21" w:name="_Toc245193674"/>
      <w:r w:rsidRPr="00015E4D">
        <w:t>Úvod</w:t>
      </w:r>
      <w:bookmarkEnd w:id="20"/>
      <w:bookmarkEnd w:id="21"/>
    </w:p>
    <w:p w14:paraId="1A8F1C70" w14:textId="77777777" w:rsidR="00015E4D" w:rsidRPr="0098626A" w:rsidRDefault="00015E4D" w:rsidP="00015E4D"/>
    <w:p w14:paraId="1A8F1C71" w14:textId="77777777" w:rsidR="00015E4D" w:rsidRPr="0098626A" w:rsidRDefault="00015E4D" w:rsidP="00015E4D">
      <w:r w:rsidRPr="0098626A">
        <w:t>Úkolem zimní údržby místních komunikací je zmírňování závad ve sjízdnosti a schůdnosti na místních komunikacích vzniklých zimními povětrnostními vlivy a jejich důsledky a to tak, aby zimní údržba byla zajišťována s přihlédnutím ke společenským potřebám na straně jedné a ekonomickým možnostem vlastníka místních komunikací na straně druhé.</w:t>
      </w:r>
    </w:p>
    <w:p w14:paraId="1A8F1C72" w14:textId="77777777" w:rsidR="00015E4D" w:rsidRPr="0098626A" w:rsidRDefault="00015E4D" w:rsidP="00015E4D">
      <w:r w:rsidRPr="0098626A">
        <w:t>Vzhledem k tomu, že společenské potřeby jsou vždy vyšší než ekonomické možnosti vlastníka místních komunikací, jsou úkoly stanovené v tomto plánu průsečíkem společenských potřeb uživatelů místních komunikací a možnostmi danými ekonomickými ukazateli rozpočtu města. Obsahem plánu je proto specifikace činností vlastníka místních komunikací s přihlédnutím k platným právním předpisům v této oblasti.</w:t>
      </w:r>
    </w:p>
    <w:p w14:paraId="1A8F1C73" w14:textId="15DD2900" w:rsidR="00015E4D" w:rsidRPr="0098626A" w:rsidRDefault="00015E4D" w:rsidP="00015E4D">
      <w:r w:rsidRPr="0098626A">
        <w:t xml:space="preserve">Poněvadž v zimním období </w:t>
      </w:r>
      <w:r w:rsidRPr="0098626A">
        <w:rPr>
          <w:u w:val="single"/>
        </w:rPr>
        <w:t>není možno závady ve sjízdnosti a schůdnosti odstranit, nýbrž jen zmírnit</w:t>
      </w:r>
      <w:r w:rsidRPr="0098626A">
        <w:t xml:space="preserve"> a vzhledem k tomu, že závady není možno zmírnit okamžitě na celém území obce, stanoví tento plán i potřebné priority údržby</w:t>
      </w:r>
      <w:r w:rsidR="00572F62">
        <w:t>,</w:t>
      </w:r>
      <w:r w:rsidRPr="0098626A">
        <w:t xml:space="preserve"> a to jak místní, tak i časové. Tyto priority vyplývají z nestejné důležitosti místních komunikací a z technických možností provádění zimní údržby.</w:t>
      </w:r>
    </w:p>
    <w:p w14:paraId="1A8F1C74" w14:textId="77777777" w:rsidR="00015E4D" w:rsidRPr="0098626A" w:rsidRDefault="00015E4D" w:rsidP="00015E4D">
      <w:r w:rsidRPr="0098626A">
        <w:t>Plán zimní údržby místních komunikací je základním dokumentem pro provádění prací spojených se zimní údržbou těchto komunikací a zároveň je jedním z důkazních prostředků pro posouzení odpovědností vlastníka místních komunikací za škody vzniklé uživatelům komunikací z titulu závad ve sjízdnosti a schůdnosti.</w:t>
      </w:r>
    </w:p>
    <w:p w14:paraId="1A8F1C75" w14:textId="77777777" w:rsidR="00015E4D" w:rsidRDefault="00015E4D" w:rsidP="00015E4D"/>
    <w:p w14:paraId="1A8F1C76" w14:textId="77777777" w:rsidR="00015E4D" w:rsidRPr="0098626A" w:rsidRDefault="00015E4D" w:rsidP="00015E4D"/>
    <w:p w14:paraId="1A8F1C77" w14:textId="77777777" w:rsidR="00015E4D" w:rsidRPr="00015E4D" w:rsidRDefault="00015E4D" w:rsidP="00015E4D">
      <w:pPr>
        <w:pStyle w:val="Styl14bTunDoleva"/>
      </w:pPr>
      <w:bookmarkStart w:id="22" w:name="_Toc216087085"/>
      <w:bookmarkStart w:id="23" w:name="_Toc245193675"/>
      <w:r w:rsidRPr="00015E4D">
        <w:t>Vysvětlení základních pojmů použitých v tomto plánu</w:t>
      </w:r>
      <w:bookmarkEnd w:id="22"/>
      <w:bookmarkEnd w:id="23"/>
    </w:p>
    <w:p w14:paraId="1A8F1C78" w14:textId="77777777" w:rsidR="00015E4D" w:rsidRPr="0098626A" w:rsidRDefault="00015E4D" w:rsidP="00015E4D"/>
    <w:p w14:paraId="1A8F1C79" w14:textId="77777777" w:rsidR="00015E4D" w:rsidRPr="0098626A" w:rsidRDefault="00015E4D" w:rsidP="00015E4D">
      <w:r w:rsidRPr="0098626A">
        <w:t>Obecně závaznými právními předpisy</w:t>
      </w:r>
      <w:r>
        <w:t xml:space="preserve"> </w:t>
      </w:r>
      <w:r w:rsidRPr="0098626A">
        <w:t>se rozumí</w:t>
      </w:r>
    </w:p>
    <w:p w14:paraId="1A8F1C7A" w14:textId="77777777" w:rsidR="00015E4D" w:rsidRPr="0098626A" w:rsidRDefault="00910F92" w:rsidP="00910F92">
      <w:pPr>
        <w:numPr>
          <w:ilvl w:val="0"/>
          <w:numId w:val="7"/>
        </w:numPr>
        <w:overflowPunct/>
        <w:autoSpaceDE/>
        <w:autoSpaceDN/>
        <w:adjustRightInd/>
        <w:textAlignment w:val="auto"/>
      </w:pPr>
      <w:r>
        <w:t>z</w:t>
      </w:r>
      <w:r w:rsidR="00015E4D" w:rsidRPr="0098626A">
        <w:t>ákon č. 13/</w:t>
      </w:r>
      <w:r w:rsidR="00015E4D">
        <w:t>19</w:t>
      </w:r>
      <w:r w:rsidR="00015E4D" w:rsidRPr="0098626A">
        <w:t xml:space="preserve">97 Sb., o pozemních komunikacích (dále jen </w:t>
      </w:r>
      <w:r w:rsidR="00015E4D">
        <w:t>„</w:t>
      </w:r>
      <w:r w:rsidR="00015E4D" w:rsidRPr="0098626A">
        <w:t>zákon")</w:t>
      </w:r>
    </w:p>
    <w:p w14:paraId="1A8F1C7B" w14:textId="77777777" w:rsidR="00015E4D" w:rsidRPr="0098626A" w:rsidRDefault="00910F92" w:rsidP="00910F92">
      <w:pPr>
        <w:numPr>
          <w:ilvl w:val="0"/>
          <w:numId w:val="7"/>
        </w:numPr>
        <w:overflowPunct/>
        <w:autoSpaceDE/>
        <w:autoSpaceDN/>
        <w:adjustRightInd/>
        <w:textAlignment w:val="auto"/>
      </w:pPr>
      <w:r>
        <w:t>v</w:t>
      </w:r>
      <w:r w:rsidR="00015E4D" w:rsidRPr="0098626A">
        <w:t>yhláška č. 104/</w:t>
      </w:r>
      <w:r w:rsidR="00015E4D">
        <w:t>19</w:t>
      </w:r>
      <w:r w:rsidR="00015E4D" w:rsidRPr="0098626A">
        <w:t>97 Sb., kterou se provádí zákon o pozemních komunikacích (dále jen</w:t>
      </w:r>
      <w:r w:rsidR="00015E4D">
        <w:t xml:space="preserve"> „</w:t>
      </w:r>
      <w:r w:rsidR="00015E4D" w:rsidRPr="0098626A">
        <w:t>vyhláška")</w:t>
      </w:r>
    </w:p>
    <w:p w14:paraId="1A8F1C7C" w14:textId="77777777" w:rsidR="00015E4D" w:rsidRPr="0098626A" w:rsidRDefault="00910F92" w:rsidP="00015E4D">
      <w:pPr>
        <w:numPr>
          <w:ilvl w:val="0"/>
          <w:numId w:val="7"/>
        </w:numPr>
        <w:overflowPunct/>
        <w:autoSpaceDE/>
        <w:autoSpaceDN/>
        <w:adjustRightInd/>
        <w:textAlignment w:val="auto"/>
      </w:pPr>
      <w:r>
        <w:t>nařízení města Slavičín č. 2/2009, o udržování sjízdnosti a schůdnosti místních komunikací</w:t>
      </w:r>
      <w:r w:rsidR="00015E4D" w:rsidRPr="0098626A">
        <w:t>.</w:t>
      </w:r>
    </w:p>
    <w:p w14:paraId="1A8F1C7D" w14:textId="77777777" w:rsidR="00015E4D" w:rsidRPr="0098626A" w:rsidRDefault="00015E4D" w:rsidP="00015E4D"/>
    <w:p w14:paraId="1A8F1C7E" w14:textId="77777777" w:rsidR="00015E4D" w:rsidRPr="0098626A" w:rsidRDefault="00015E4D" w:rsidP="00910F92">
      <w:r w:rsidRPr="0098626A">
        <w:rPr>
          <w:b/>
        </w:rPr>
        <w:t>Zimní údržbou místních komunikací</w:t>
      </w:r>
      <w:r>
        <w:t xml:space="preserve"> </w:t>
      </w:r>
      <w:r w:rsidRPr="0098626A">
        <w:t>se rozumí zmírňování závad ve sjízdnosti a schůdnosti na těchto komunikacích, které byly způsobeny zimními povětrnos</w:t>
      </w:r>
      <w:r w:rsidR="00910F92">
        <w:t xml:space="preserve">tními vlivy a podmínkami (§ 41 </w:t>
      </w:r>
      <w:r w:rsidRPr="0098626A">
        <w:t>vyhlášky).</w:t>
      </w:r>
    </w:p>
    <w:p w14:paraId="1A8F1C7F" w14:textId="77777777" w:rsidR="00015E4D" w:rsidRPr="0098626A" w:rsidRDefault="00015E4D" w:rsidP="00015E4D"/>
    <w:p w14:paraId="1A8F1C80" w14:textId="77777777" w:rsidR="00015E4D" w:rsidRPr="0098626A" w:rsidRDefault="00015E4D" w:rsidP="00015E4D">
      <w:r w:rsidRPr="0098626A">
        <w:rPr>
          <w:b/>
        </w:rPr>
        <w:t>Sjízdnost místních komunikací</w:t>
      </w:r>
      <w:r>
        <w:rPr>
          <w:b/>
        </w:rPr>
        <w:t xml:space="preserve"> </w:t>
      </w:r>
      <w:r w:rsidRPr="0098626A">
        <w:t>je takový stav těchto komunikací, který umožňuje bezpečnou jízdu silničních a jiných vozidel přizpůsobenou stavebnímu stavu, dopravně technickému stavu komunikací, povětrnostním podmínkám a jejich důsledkům (§ 26 odst. 1 zákona).</w:t>
      </w:r>
    </w:p>
    <w:p w14:paraId="1A8F1C81" w14:textId="77777777" w:rsidR="00015E4D" w:rsidRPr="0098626A" w:rsidRDefault="00015E4D" w:rsidP="00015E4D"/>
    <w:p w14:paraId="1A8F1C82" w14:textId="77777777" w:rsidR="00015E4D" w:rsidRPr="0098626A" w:rsidRDefault="00015E4D" w:rsidP="00015E4D">
      <w:r w:rsidRPr="0098626A">
        <w:rPr>
          <w:b/>
        </w:rPr>
        <w:t>Závadou ve sjízdnosti</w:t>
      </w:r>
      <w:r>
        <w:rPr>
          <w:b/>
        </w:rPr>
        <w:t xml:space="preserve"> </w:t>
      </w:r>
      <w:r w:rsidRPr="0098626A">
        <w:t>na místních komunikacích se rozumí taková změna ve sjízdnosti, kterou nemůže řidič předvídat při pohybu vozidla přizpůsobeném dopravnímu stavu, stavebně technickému stavu komunikací a povětrnostním situacím a jejich důsledkům (§ 26, odst. 6 zákona).</w:t>
      </w:r>
    </w:p>
    <w:p w14:paraId="1A8F1C83" w14:textId="77777777" w:rsidR="00015E4D" w:rsidRPr="0098626A" w:rsidRDefault="00015E4D" w:rsidP="00015E4D"/>
    <w:p w14:paraId="1A8F1C84" w14:textId="77777777" w:rsidR="00015E4D" w:rsidRPr="0098626A" w:rsidRDefault="00015E4D" w:rsidP="00015E4D">
      <w:r w:rsidRPr="0098626A">
        <w:rPr>
          <w:b/>
        </w:rPr>
        <w:t>Schůdnost místních komunikací a průjezdnost úseků silnic</w:t>
      </w:r>
      <w:r>
        <w:rPr>
          <w:b/>
        </w:rPr>
        <w:t xml:space="preserve"> </w:t>
      </w:r>
      <w:r w:rsidRPr="0098626A">
        <w:t>je takový stav těchto komunikací, který umožňuje bezpečný pohyb chodců přizpůsobený stavebnímu stavu a dopravně technickému stavu komunikací, povětrnostním situacím a jejich důsledkům (§ 26, odst. 2 zákona).</w:t>
      </w:r>
    </w:p>
    <w:p w14:paraId="1A8F1C85" w14:textId="77777777" w:rsidR="00015E4D" w:rsidRPr="0098626A" w:rsidRDefault="00015E4D" w:rsidP="00015E4D"/>
    <w:p w14:paraId="1A8F1C86" w14:textId="77777777" w:rsidR="00015E4D" w:rsidRPr="0098626A" w:rsidRDefault="00015E4D" w:rsidP="00015E4D">
      <w:r w:rsidRPr="0098626A">
        <w:rPr>
          <w:b/>
        </w:rPr>
        <w:t>Závadou ve schůdnosti</w:t>
      </w:r>
      <w:r>
        <w:rPr>
          <w:b/>
        </w:rPr>
        <w:t xml:space="preserve"> </w:t>
      </w:r>
      <w:r w:rsidRPr="0098626A">
        <w:t>je taková změna ve schůdnosti, kterou nemůže chodec předvídat, ani při pohybu přizpůsobenému stavebnímu stavu a dopravně technickému stavu komunikace, povětrnostním situacím a jejich důsledkům (§ 26 odst. 7 zákona).</w:t>
      </w:r>
    </w:p>
    <w:p w14:paraId="1A8F1C87" w14:textId="77777777" w:rsidR="00015E4D" w:rsidRPr="0098626A" w:rsidRDefault="00015E4D" w:rsidP="00015E4D"/>
    <w:p w14:paraId="1A8F1C88" w14:textId="77777777" w:rsidR="00015E4D" w:rsidRPr="0098626A" w:rsidRDefault="00015E4D" w:rsidP="00015E4D">
      <w:r w:rsidRPr="0098626A">
        <w:rPr>
          <w:b/>
        </w:rPr>
        <w:t>Vlastníkem místních komunikací</w:t>
      </w:r>
      <w:r>
        <w:rPr>
          <w:b/>
        </w:rPr>
        <w:t xml:space="preserve"> </w:t>
      </w:r>
      <w:r w:rsidRPr="0098626A">
        <w:t>je obec (§ 9 odst. 1 zákona).</w:t>
      </w:r>
    </w:p>
    <w:p w14:paraId="1A8F1C89" w14:textId="77777777" w:rsidR="00015E4D" w:rsidRPr="0098626A" w:rsidRDefault="00015E4D" w:rsidP="00015E4D"/>
    <w:p w14:paraId="1A8F1C8A" w14:textId="77777777" w:rsidR="00015E4D" w:rsidRPr="0098626A" w:rsidRDefault="00015E4D" w:rsidP="00910F92">
      <w:r w:rsidRPr="0098626A">
        <w:rPr>
          <w:b/>
        </w:rPr>
        <w:t>Správcem místních komunikací</w:t>
      </w:r>
      <w:r>
        <w:rPr>
          <w:b/>
        </w:rPr>
        <w:t xml:space="preserve"> </w:t>
      </w:r>
      <w:r w:rsidRPr="0098626A">
        <w:t xml:space="preserve">je fyzická nebo právnická osoba, kterou obec pověřila výkonem svých vlastnických práv (§ 9 odst. 3 zákona). Smlouva o provádění prací a služeb v čl. 4 odst. b ze dne 28. 12. 1999 mezi </w:t>
      </w:r>
      <w:r w:rsidR="00910F92">
        <w:t>m</w:t>
      </w:r>
      <w:r w:rsidRPr="0098626A">
        <w:t xml:space="preserve">ěstem Slavičín a Službami města Slavičína, s.r.o. </w:t>
      </w:r>
      <w:proofErr w:type="gramStart"/>
      <w:r w:rsidRPr="0098626A">
        <w:t>řeší</w:t>
      </w:r>
      <w:proofErr w:type="gramEnd"/>
      <w:r w:rsidRPr="0098626A">
        <w:t xml:space="preserve"> správce místních komunikací.</w:t>
      </w:r>
    </w:p>
    <w:p w14:paraId="1A8F1C8B" w14:textId="77777777" w:rsidR="00015E4D" w:rsidRPr="0098626A" w:rsidRDefault="00015E4D" w:rsidP="00015E4D"/>
    <w:p w14:paraId="1A8F1C8C" w14:textId="77777777" w:rsidR="00015E4D" w:rsidRPr="0098626A" w:rsidRDefault="00015E4D" w:rsidP="00015E4D">
      <w:r w:rsidRPr="0098626A">
        <w:rPr>
          <w:b/>
        </w:rPr>
        <w:t>Ekonomické možnosti vlastníka místních komunikací</w:t>
      </w:r>
      <w:r>
        <w:rPr>
          <w:b/>
        </w:rPr>
        <w:t xml:space="preserve"> </w:t>
      </w:r>
      <w:r w:rsidRPr="0098626A">
        <w:t>jsou dány zejména výší finančních prostředků, které může obec ze svého rozpočtu na zimní údržbu místních komunikací poskytnout.</w:t>
      </w:r>
    </w:p>
    <w:p w14:paraId="1A8F1C8D" w14:textId="77777777" w:rsidR="00015E4D" w:rsidRPr="0098626A" w:rsidRDefault="00015E4D" w:rsidP="00015E4D"/>
    <w:p w14:paraId="1A8F1C8E" w14:textId="77777777" w:rsidR="00015E4D" w:rsidRPr="0098626A" w:rsidRDefault="00015E4D" w:rsidP="00015E4D">
      <w:r w:rsidRPr="0098626A">
        <w:rPr>
          <w:b/>
        </w:rPr>
        <w:t>Neudržované úseky místních komunikací</w:t>
      </w:r>
      <w:r>
        <w:rPr>
          <w:b/>
        </w:rPr>
        <w:t xml:space="preserve"> </w:t>
      </w:r>
      <w:r w:rsidRPr="0098626A">
        <w:t>jsou úseky, které se v zimě neudržují jednak pro jejich malý dopravní význam (§ 27 odst. 6 zákona), jednak pro technickou nebo ekonomickou nemožnost zimní údržby.</w:t>
      </w:r>
    </w:p>
    <w:p w14:paraId="1A8F1C8F" w14:textId="77777777" w:rsidR="00015E4D" w:rsidRPr="0098626A" w:rsidRDefault="00015E4D" w:rsidP="00015E4D"/>
    <w:p w14:paraId="1A8F1C90" w14:textId="77777777" w:rsidR="00910F92" w:rsidRDefault="00910F92" w:rsidP="00015E4D">
      <w:pPr>
        <w:rPr>
          <w:b/>
        </w:rPr>
      </w:pPr>
    </w:p>
    <w:p w14:paraId="1A8F1C91" w14:textId="77777777" w:rsidR="00015E4D" w:rsidRPr="0098626A" w:rsidRDefault="00015E4D" w:rsidP="00015E4D">
      <w:r w:rsidRPr="0098626A">
        <w:rPr>
          <w:b/>
        </w:rPr>
        <w:t>Zimním obdobím</w:t>
      </w:r>
      <w:r>
        <w:rPr>
          <w:b/>
        </w:rPr>
        <w:t xml:space="preserve"> </w:t>
      </w:r>
      <w:r w:rsidRPr="0098626A">
        <w:t>se rozumí doba od 1. listopadu do 31. března následujícího roku. V tomto období se zimní údržba místních komunikací zajišťuje podle tohoto plánu. Pokud vznikne zimní povětrnostní situace mimo toto období, zmírňují se závady ve sjízdnosti a schůdnosti bez zbytečných odkladů přiměřeně ke vzniklé situaci a technickým možnostem vlastníka (správce) místních komunikací.</w:t>
      </w:r>
    </w:p>
    <w:p w14:paraId="1A8F1C92" w14:textId="77777777" w:rsidR="00015E4D" w:rsidRPr="0098626A" w:rsidRDefault="00015E4D" w:rsidP="00015E4D"/>
    <w:p w14:paraId="1A8F1C93" w14:textId="77777777" w:rsidR="00015E4D" w:rsidRPr="0098626A" w:rsidRDefault="00015E4D" w:rsidP="00015E4D"/>
    <w:p w14:paraId="1A8F1C94" w14:textId="77777777" w:rsidR="00015E4D" w:rsidRPr="00015E4D" w:rsidRDefault="00015E4D" w:rsidP="00015E4D">
      <w:pPr>
        <w:rPr>
          <w:b/>
          <w:bCs/>
          <w:sz w:val="28"/>
        </w:rPr>
      </w:pPr>
      <w:bookmarkStart w:id="24" w:name="_Toc216087086"/>
      <w:bookmarkStart w:id="25" w:name="_Toc245193676"/>
      <w:r w:rsidRPr="00015E4D">
        <w:rPr>
          <w:b/>
          <w:bCs/>
          <w:sz w:val="28"/>
        </w:rPr>
        <w:t>Základní povinnosti vlastníka, správce a uživatelů místních komunikací v zimním období</w:t>
      </w:r>
      <w:bookmarkEnd w:id="24"/>
      <w:bookmarkEnd w:id="25"/>
      <w:r w:rsidRPr="00015E4D">
        <w:rPr>
          <w:b/>
          <w:bCs/>
          <w:sz w:val="28"/>
        </w:rPr>
        <w:t xml:space="preserve"> </w:t>
      </w:r>
    </w:p>
    <w:p w14:paraId="1A8F1C95" w14:textId="77777777" w:rsidR="00015E4D" w:rsidRPr="0098626A" w:rsidRDefault="00015E4D" w:rsidP="00015E4D"/>
    <w:p w14:paraId="1A8F1C96" w14:textId="77777777" w:rsidR="00015E4D" w:rsidRPr="007C250E" w:rsidRDefault="00015E4D" w:rsidP="00015E4D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b/>
        </w:rPr>
      </w:pPr>
      <w:r w:rsidRPr="007C250E">
        <w:rPr>
          <w:b/>
        </w:rPr>
        <w:t>Základní povinnosti vlastníka místních komunikací</w:t>
      </w:r>
    </w:p>
    <w:p w14:paraId="1A8F1C97" w14:textId="77777777" w:rsidR="00015E4D" w:rsidRPr="0098626A" w:rsidRDefault="00015E4D" w:rsidP="00015E4D">
      <w:pPr>
        <w:numPr>
          <w:ilvl w:val="1"/>
          <w:numId w:val="8"/>
        </w:numPr>
        <w:overflowPunct/>
        <w:autoSpaceDE/>
        <w:autoSpaceDN/>
        <w:adjustRightInd/>
        <w:textAlignment w:val="auto"/>
      </w:pPr>
      <w:r w:rsidRPr="0098626A">
        <w:t>zajistit potřebné finanční prostředky na provádění zimní údržby</w:t>
      </w:r>
      <w:r>
        <w:t>;</w:t>
      </w:r>
    </w:p>
    <w:p w14:paraId="1A8F1C98" w14:textId="77777777" w:rsidR="00015E4D" w:rsidRPr="0098626A" w:rsidRDefault="00015E4D" w:rsidP="00015E4D">
      <w:pPr>
        <w:numPr>
          <w:ilvl w:val="1"/>
          <w:numId w:val="8"/>
        </w:numPr>
        <w:overflowPunct/>
        <w:autoSpaceDE/>
        <w:autoSpaceDN/>
        <w:adjustRightInd/>
        <w:textAlignment w:val="auto"/>
      </w:pPr>
      <w:r w:rsidRPr="0098626A">
        <w:t>uzavřít smlouvy s dodavateli prací potřebných pro provádění zi</w:t>
      </w:r>
      <w:r>
        <w:t>m</w:t>
      </w:r>
      <w:r w:rsidRPr="0098626A">
        <w:t>ní údržby</w:t>
      </w:r>
      <w:r>
        <w:t xml:space="preserve"> </w:t>
      </w:r>
      <w:r w:rsidRPr="0098626A">
        <w:t>(s SMS</w:t>
      </w:r>
      <w:r>
        <w:t xml:space="preserve"> </w:t>
      </w:r>
      <w:r w:rsidRPr="0098626A">
        <w:t>s.r.o. ......)</w:t>
      </w:r>
      <w:r>
        <w:t>;</w:t>
      </w:r>
    </w:p>
    <w:p w14:paraId="1A8F1C99" w14:textId="77777777" w:rsidR="00015E4D" w:rsidRPr="0098626A" w:rsidRDefault="00015E4D" w:rsidP="00015E4D">
      <w:pPr>
        <w:numPr>
          <w:ilvl w:val="1"/>
          <w:numId w:val="8"/>
        </w:numPr>
        <w:overflowPunct/>
        <w:autoSpaceDE/>
        <w:autoSpaceDN/>
        <w:adjustRightInd/>
        <w:textAlignment w:val="auto"/>
      </w:pPr>
      <w:r w:rsidRPr="0098626A">
        <w:t>kontrolovat včasnost a kvalitu prací při provádění zimní údržby.</w:t>
      </w:r>
    </w:p>
    <w:p w14:paraId="1A8F1C9A" w14:textId="77777777" w:rsidR="00015E4D" w:rsidRPr="007C250E" w:rsidRDefault="00015E4D" w:rsidP="00015E4D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b/>
        </w:rPr>
      </w:pPr>
      <w:r w:rsidRPr="007C250E">
        <w:rPr>
          <w:b/>
        </w:rPr>
        <w:t>Základní povinnosti správce místních komunikací</w:t>
      </w:r>
    </w:p>
    <w:p w14:paraId="1A8F1C9B" w14:textId="77777777" w:rsidR="00015E4D" w:rsidRPr="0098626A" w:rsidRDefault="00015E4D" w:rsidP="00015E4D">
      <w:pPr>
        <w:numPr>
          <w:ilvl w:val="1"/>
          <w:numId w:val="8"/>
        </w:numPr>
        <w:overflowPunct/>
        <w:autoSpaceDE/>
        <w:autoSpaceDN/>
        <w:adjustRightInd/>
        <w:textAlignment w:val="auto"/>
      </w:pPr>
      <w:r w:rsidRPr="0098626A">
        <w:t>zajistit včasnou přípravu na provádění prací spojených se zimní údržbou</w:t>
      </w:r>
      <w:r>
        <w:t>;</w:t>
      </w:r>
    </w:p>
    <w:p w14:paraId="1A8F1C9C" w14:textId="77777777" w:rsidR="00015E4D" w:rsidRPr="0098626A" w:rsidRDefault="00015E4D" w:rsidP="00015E4D">
      <w:pPr>
        <w:numPr>
          <w:ilvl w:val="1"/>
          <w:numId w:val="8"/>
        </w:numPr>
        <w:overflowPunct/>
        <w:autoSpaceDE/>
        <w:autoSpaceDN/>
        <w:adjustRightInd/>
        <w:textAlignment w:val="auto"/>
      </w:pPr>
      <w:r w:rsidRPr="0098626A">
        <w:t>v průběhu zimního období zmírňovat a odstraňovat závady ve sjízdnosti a schůdnosti s přihlédnutím k ekonomickým možnostem vlastníka místních komunikací</w:t>
      </w:r>
      <w:r>
        <w:t>;</w:t>
      </w:r>
    </w:p>
    <w:p w14:paraId="1A8F1C9D" w14:textId="77777777" w:rsidR="00015E4D" w:rsidRPr="005B41A3" w:rsidRDefault="00015E4D" w:rsidP="00015E4D">
      <w:pPr>
        <w:numPr>
          <w:ilvl w:val="1"/>
          <w:numId w:val="8"/>
        </w:numPr>
        <w:overflowPunct/>
        <w:autoSpaceDE/>
        <w:autoSpaceDN/>
        <w:adjustRightInd/>
        <w:textAlignment w:val="auto"/>
        <w:rPr>
          <w:spacing w:val="-4"/>
        </w:rPr>
      </w:pPr>
      <w:r w:rsidRPr="005B41A3">
        <w:rPr>
          <w:spacing w:val="-4"/>
        </w:rPr>
        <w:t>řídit a kontrolovat průběh zajišťování zimní údržby komunikací a vést o této činnosti předepsanou evidenci;</w:t>
      </w:r>
    </w:p>
    <w:p w14:paraId="1A8F1C9E" w14:textId="77777777" w:rsidR="00015E4D" w:rsidRPr="0098626A" w:rsidRDefault="00015E4D" w:rsidP="00015E4D">
      <w:pPr>
        <w:numPr>
          <w:ilvl w:val="1"/>
          <w:numId w:val="8"/>
        </w:numPr>
        <w:overflowPunct/>
        <w:autoSpaceDE/>
        <w:autoSpaceDN/>
        <w:adjustRightInd/>
        <w:textAlignment w:val="auto"/>
      </w:pPr>
      <w:r w:rsidRPr="0098626A">
        <w:t>úzce spolupracovat při zajišťování zimní údržby s o</w:t>
      </w:r>
      <w:r w:rsidR="00AB6B7A">
        <w:t xml:space="preserve">rgány obce, s policií a jinými </w:t>
      </w:r>
      <w:r w:rsidRPr="0098626A">
        <w:t>zainteresovanými orgány (Správa a údržba silnic, orgány životního prostředí a hygieny)</w:t>
      </w:r>
      <w:r>
        <w:t>;</w:t>
      </w:r>
    </w:p>
    <w:p w14:paraId="1A8F1C9F" w14:textId="77777777" w:rsidR="00015E4D" w:rsidRPr="0098626A" w:rsidRDefault="00015E4D" w:rsidP="00015E4D">
      <w:pPr>
        <w:numPr>
          <w:ilvl w:val="1"/>
          <w:numId w:val="8"/>
        </w:numPr>
        <w:overflowPunct/>
        <w:autoSpaceDE/>
        <w:autoSpaceDN/>
        <w:adjustRightInd/>
        <w:textAlignment w:val="auto"/>
      </w:pPr>
      <w:r w:rsidRPr="0098626A">
        <w:t>kontrolovat provádění všech prací spojených se zimní údržbou (dodavatelské smlouvy).</w:t>
      </w:r>
    </w:p>
    <w:p w14:paraId="1A8F1CA0" w14:textId="77777777" w:rsidR="00015E4D" w:rsidRPr="007C250E" w:rsidRDefault="00015E4D" w:rsidP="00015E4D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b/>
        </w:rPr>
      </w:pPr>
      <w:r w:rsidRPr="007C250E">
        <w:rPr>
          <w:b/>
        </w:rPr>
        <w:t>Základní povinnosti uživatelů místních komunikací</w:t>
      </w:r>
    </w:p>
    <w:p w14:paraId="1A8F1CA1" w14:textId="77777777" w:rsidR="00015E4D" w:rsidRPr="0098626A" w:rsidRDefault="00015E4D" w:rsidP="00015E4D">
      <w:pPr>
        <w:numPr>
          <w:ilvl w:val="1"/>
          <w:numId w:val="8"/>
        </w:numPr>
        <w:overflowPunct/>
        <w:autoSpaceDE/>
        <w:autoSpaceDN/>
        <w:adjustRightInd/>
        <w:textAlignment w:val="auto"/>
      </w:pPr>
      <w:r w:rsidRPr="0098626A">
        <w:t>přizpůsobit chůzi a jízdu stavu komunikací, který je v zimním období obvyklý</w:t>
      </w:r>
      <w:r>
        <w:t>;</w:t>
      </w:r>
    </w:p>
    <w:p w14:paraId="1A8F1CA2" w14:textId="77777777" w:rsidR="00015E4D" w:rsidRPr="0098626A" w:rsidRDefault="00015E4D" w:rsidP="00015E4D">
      <w:pPr>
        <w:numPr>
          <w:ilvl w:val="1"/>
          <w:numId w:val="8"/>
        </w:numPr>
        <w:overflowPunct/>
        <w:autoSpaceDE/>
        <w:autoSpaceDN/>
        <w:adjustRightInd/>
        <w:textAlignment w:val="auto"/>
      </w:pPr>
      <w:r w:rsidRPr="0098626A">
        <w:t>při chůzi po chodnících a komunikacích, kde se podle tohoto plánu zmírňují závady ve schůdnosti, dbát zvýšené opatrnosti a věnovat pozornost stavu komunikace (např. zamrzlé kaluže, kluzkost ve stínu stromů a budov atd.)</w:t>
      </w:r>
      <w:r>
        <w:t>;</w:t>
      </w:r>
    </w:p>
    <w:p w14:paraId="1A8F1CA3" w14:textId="77777777" w:rsidR="00015E4D" w:rsidRPr="0098626A" w:rsidRDefault="00015E4D" w:rsidP="00015E4D">
      <w:pPr>
        <w:numPr>
          <w:ilvl w:val="1"/>
          <w:numId w:val="8"/>
        </w:numPr>
        <w:overflowPunct/>
        <w:autoSpaceDE/>
        <w:autoSpaceDN/>
        <w:adjustRightInd/>
        <w:textAlignment w:val="auto"/>
      </w:pPr>
      <w:r w:rsidRPr="0098626A">
        <w:t>při chůzi po chodníku používat té části chodníku, která je posypána posypovým materiálem</w:t>
      </w:r>
      <w:r>
        <w:t>;</w:t>
      </w:r>
    </w:p>
    <w:p w14:paraId="1A8F1CA4" w14:textId="77777777" w:rsidR="00015E4D" w:rsidRPr="0098626A" w:rsidRDefault="00015E4D" w:rsidP="00015E4D">
      <w:pPr>
        <w:numPr>
          <w:ilvl w:val="1"/>
          <w:numId w:val="8"/>
        </w:numPr>
        <w:overflowPunct/>
        <w:autoSpaceDE/>
        <w:autoSpaceDN/>
        <w:adjustRightInd/>
        <w:textAlignment w:val="auto"/>
      </w:pPr>
      <w:r w:rsidRPr="0098626A">
        <w:t>při přecházení komunikací použít k přechodu ten označený přechod pro chodce</w:t>
      </w:r>
      <w:r w:rsidR="00AB6B7A">
        <w:t>,</w:t>
      </w:r>
      <w:r w:rsidRPr="0098626A">
        <w:t xml:space="preserve"> na němž jsou podle tohoto plánu zmírňovány závady ve schůdnosti.</w:t>
      </w:r>
    </w:p>
    <w:p w14:paraId="1A8F1CA5" w14:textId="77777777" w:rsidR="00015E4D" w:rsidRPr="0098626A" w:rsidRDefault="00015E4D" w:rsidP="00015E4D"/>
    <w:p w14:paraId="1A8F1CA6" w14:textId="77777777" w:rsidR="00015E4D" w:rsidRPr="0098626A" w:rsidRDefault="00015E4D" w:rsidP="00015E4D"/>
    <w:p w14:paraId="1A8F1CA7" w14:textId="77777777" w:rsidR="00015E4D" w:rsidRPr="00015E4D" w:rsidRDefault="00015E4D" w:rsidP="00015E4D">
      <w:pPr>
        <w:rPr>
          <w:b/>
          <w:bCs/>
          <w:sz w:val="28"/>
        </w:rPr>
      </w:pPr>
      <w:bookmarkStart w:id="26" w:name="_Toc216087087"/>
      <w:bookmarkStart w:id="27" w:name="_Toc245193677"/>
      <w:r w:rsidRPr="00015E4D">
        <w:rPr>
          <w:b/>
          <w:bCs/>
          <w:sz w:val="28"/>
        </w:rPr>
        <w:t>Základní technologické postupy při zmírňování závad ve sjízdnosti a schůdnosti</w:t>
      </w:r>
      <w:bookmarkEnd w:id="26"/>
      <w:bookmarkEnd w:id="27"/>
      <w:r w:rsidRPr="00015E4D">
        <w:rPr>
          <w:b/>
          <w:bCs/>
          <w:sz w:val="28"/>
        </w:rPr>
        <w:t xml:space="preserve"> </w:t>
      </w:r>
    </w:p>
    <w:p w14:paraId="1A8F1CA8" w14:textId="77777777" w:rsidR="00015E4D" w:rsidRPr="0098626A" w:rsidRDefault="00015E4D" w:rsidP="00015E4D"/>
    <w:p w14:paraId="1A8F1CA9" w14:textId="77777777" w:rsidR="00015E4D" w:rsidRPr="007C250E" w:rsidRDefault="00015E4D" w:rsidP="00015E4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 w:rsidRPr="007C250E">
        <w:rPr>
          <w:b/>
        </w:rPr>
        <w:t>Odklízení sněhu mechanickými prostředky</w:t>
      </w:r>
    </w:p>
    <w:p w14:paraId="1A8F1CAA" w14:textId="607A9421" w:rsidR="00015E4D" w:rsidRPr="0098626A" w:rsidRDefault="00015E4D" w:rsidP="00015E4D">
      <w:pPr>
        <w:ind w:left="357"/>
      </w:pPr>
      <w:r w:rsidRPr="0098626A">
        <w:t>Odklízení sněhu mechanickými prostředky je z ekologického i ekonomického hlediska nejvhodnější technologií zimní údržby. Sníh je nutno odstraňovat podle možností dříve</w:t>
      </w:r>
      <w:r w:rsidR="00572F62">
        <w:t>,</w:t>
      </w:r>
      <w:r w:rsidRPr="0098626A">
        <w:t xml:space="preserve"> než jej provoz zhutní.</w:t>
      </w:r>
    </w:p>
    <w:p w14:paraId="1A8F1CAB" w14:textId="77777777" w:rsidR="00015E4D" w:rsidRPr="0098626A" w:rsidRDefault="00015E4D" w:rsidP="00015E4D">
      <w:pPr>
        <w:ind w:left="357"/>
      </w:pPr>
      <w:r w:rsidRPr="0098626A">
        <w:t xml:space="preserve">S odklízením sněhu se začíná v době, kdy vrstva napadlého sněhu dosáhne 5 cm. Při trvalém sněžení se jeho odstraňování opakuje. Na dopravně důležitých místních komunikacích a na dopravně důležitých chodnících se odstraňování sněhu provádí v celé jejich délce a šířce, na ostatních chodnících v šířce </w:t>
      </w:r>
      <w:r w:rsidR="0096356D">
        <w:t xml:space="preserve">    </w:t>
      </w:r>
      <w:r w:rsidRPr="0098626A">
        <w:t>1 m. S posypem komunikací se začíná až po odstranění sněhu.</w:t>
      </w:r>
    </w:p>
    <w:p w14:paraId="1A8F1CAC" w14:textId="77777777" w:rsidR="00015E4D" w:rsidRPr="0098626A" w:rsidRDefault="00015E4D" w:rsidP="00015E4D"/>
    <w:p w14:paraId="1A8F1CAD" w14:textId="77777777" w:rsidR="00015E4D" w:rsidRPr="007C250E" w:rsidRDefault="00015E4D" w:rsidP="00015E4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 w:rsidRPr="007C250E">
        <w:rPr>
          <w:b/>
        </w:rPr>
        <w:t>Zdrsňování náledí nebo provozem ujetých sněhových vrstev posypem inertními nechemickými materiály</w:t>
      </w:r>
    </w:p>
    <w:p w14:paraId="1A8F1CAE" w14:textId="77777777" w:rsidR="00015E4D" w:rsidRPr="0098626A" w:rsidRDefault="00015E4D" w:rsidP="00015E4D">
      <w:pPr>
        <w:ind w:left="357"/>
      </w:pPr>
      <w:r w:rsidRPr="0098626A">
        <w:t xml:space="preserve">Účinek posypu inertními materiály spočívá v tom, že jednotlivá zrna posypového materiálu ulpí na povrchu vrstvy náledí nebo zhutněného sněhu, čímž se </w:t>
      </w:r>
      <w:proofErr w:type="gramStart"/>
      <w:r w:rsidRPr="0098626A">
        <w:t>zvýší</w:t>
      </w:r>
      <w:proofErr w:type="gramEnd"/>
      <w:r w:rsidRPr="0098626A">
        <w:t xml:space="preserve"> koeficient tření.</w:t>
      </w:r>
    </w:p>
    <w:p w14:paraId="1A8F1CAF" w14:textId="77777777" w:rsidR="00015E4D" w:rsidRPr="0098626A" w:rsidRDefault="00015E4D" w:rsidP="00015E4D">
      <w:pPr>
        <w:ind w:left="357"/>
      </w:pPr>
      <w:r w:rsidRPr="0098626A">
        <w:t>Toto zvýšení je však malé</w:t>
      </w:r>
      <w:r>
        <w:t>,</w:t>
      </w:r>
      <w:r w:rsidRPr="0098626A">
        <w:t xml:space="preserve"> a proto pouze zmírňuje kluzkost komunikace.</w:t>
      </w:r>
    </w:p>
    <w:p w14:paraId="1A8F1CB0" w14:textId="0DE5E59F" w:rsidR="00015E4D" w:rsidRPr="0098626A" w:rsidRDefault="00015E4D" w:rsidP="00015E4D">
      <w:pPr>
        <w:ind w:left="357"/>
      </w:pPr>
      <w:r w:rsidRPr="0098626A">
        <w:t>Z hlediska péče o životní prostředí se dává přednost čistým materiálům</w:t>
      </w:r>
      <w:r>
        <w:t>,</w:t>
      </w:r>
      <w:r w:rsidRPr="0098626A">
        <w:t xml:space="preserve"> a to pískům a drtím. Zrnitost </w:t>
      </w:r>
      <w:proofErr w:type="spellStart"/>
      <w:r w:rsidRPr="0098626A">
        <w:t>zdrsňovacích</w:t>
      </w:r>
      <w:proofErr w:type="spellEnd"/>
      <w:r w:rsidRPr="0098626A">
        <w:t xml:space="preserve"> posypových materiálů má být v rozmezí 0,5 - 8 mm. V žádném případě nesmí zdrsňující materiál obsahovat částice menší než 0,3 mm nebo větší než 16 mm.</w:t>
      </w:r>
    </w:p>
    <w:p w14:paraId="1A8F1CB1" w14:textId="77777777" w:rsidR="00015E4D" w:rsidRPr="0098626A" w:rsidRDefault="00015E4D" w:rsidP="00015E4D">
      <w:pPr>
        <w:ind w:left="357"/>
      </w:pPr>
      <w:r w:rsidRPr="0098626A">
        <w:t>Pro řadu negativních vlastností je použití směsných materiálů (</w:t>
      </w:r>
      <w:proofErr w:type="spellStart"/>
      <w:r w:rsidRPr="0098626A">
        <w:t>NaCl</w:t>
      </w:r>
      <w:proofErr w:type="spellEnd"/>
      <w:r w:rsidRPr="0098626A">
        <w:t xml:space="preserve"> + písek nebo drť)</w:t>
      </w:r>
      <w:r>
        <w:t xml:space="preserve"> </w:t>
      </w:r>
      <w:r w:rsidRPr="0098626A">
        <w:t xml:space="preserve">přípustné pouze za mimořádných okolností, kdy selhává posyp těmito materiály. </w:t>
      </w:r>
    </w:p>
    <w:p w14:paraId="1A8F1CB2" w14:textId="4775A03C" w:rsidR="00015E4D" w:rsidRPr="0098626A" w:rsidRDefault="00015E4D" w:rsidP="00015E4D">
      <w:pPr>
        <w:ind w:left="357"/>
      </w:pPr>
      <w:r w:rsidRPr="0098626A">
        <w:t xml:space="preserve">(K přípravě směsného materiálu se rovnoměrně promíchá chlorid sodný s pískem v poměru 1 díl chloridu na 3 až 6 dílů písku (160 </w:t>
      </w:r>
      <w:proofErr w:type="spellStart"/>
      <w:r w:rsidRPr="0098626A">
        <w:t>g.m</w:t>
      </w:r>
      <w:r w:rsidRPr="00B06ABA">
        <w:rPr>
          <w:vertAlign w:val="superscript"/>
        </w:rPr>
        <w:t>2</w:t>
      </w:r>
      <w:proofErr w:type="spellEnd"/>
      <w:r w:rsidRPr="0098626A">
        <w:t xml:space="preserve"> </w:t>
      </w:r>
      <w:r w:rsidR="00D957A2">
        <w:t>–</w:t>
      </w:r>
      <w:r w:rsidRPr="0098626A">
        <w:t xml:space="preserve"> 280</w:t>
      </w:r>
      <w:r w:rsidR="00D957A2">
        <w:t xml:space="preserve"> </w:t>
      </w:r>
      <w:proofErr w:type="spellStart"/>
      <w:r w:rsidRPr="0098626A">
        <w:t>g.m</w:t>
      </w:r>
      <w:r w:rsidRPr="00B06ABA">
        <w:rPr>
          <w:vertAlign w:val="superscript"/>
        </w:rPr>
        <w:t>2</w:t>
      </w:r>
      <w:proofErr w:type="spellEnd"/>
      <w:r w:rsidRPr="0098626A">
        <w:t>).</w:t>
      </w:r>
    </w:p>
    <w:p w14:paraId="1A8F1CB3" w14:textId="77777777" w:rsidR="00015E4D" w:rsidRPr="0098626A" w:rsidRDefault="00015E4D" w:rsidP="00015E4D"/>
    <w:p w14:paraId="1A8F1CB4" w14:textId="77777777" w:rsidR="00015E4D" w:rsidRPr="007C250E" w:rsidRDefault="00015E4D" w:rsidP="00015E4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 w:rsidRPr="007C250E">
        <w:rPr>
          <w:b/>
        </w:rPr>
        <w:t>Údržba chodníků</w:t>
      </w:r>
    </w:p>
    <w:p w14:paraId="1A8F1CB5" w14:textId="77777777" w:rsidR="00015E4D" w:rsidRPr="0098626A" w:rsidRDefault="00015E4D" w:rsidP="00015E4D">
      <w:pPr>
        <w:ind w:left="357"/>
      </w:pPr>
      <w:r w:rsidRPr="0098626A">
        <w:t>Správce místních komunikací zmírňuje závady ve schůdnosti podle pořadí stanoveném v tomto plánu.</w:t>
      </w:r>
    </w:p>
    <w:p w14:paraId="1A8F1CB6" w14:textId="77777777" w:rsidR="00015E4D" w:rsidRPr="0098626A" w:rsidRDefault="00015E4D" w:rsidP="00015E4D">
      <w:pPr>
        <w:ind w:left="357"/>
      </w:pPr>
      <w:r w:rsidRPr="0098626A">
        <w:t>Dopravně důležité chodníky se udržují v celé jejich délce a šířce, ostatní pouze v šířce 1 m.</w:t>
      </w:r>
    </w:p>
    <w:p w14:paraId="1A8F1CB7" w14:textId="77777777" w:rsidR="00015E4D" w:rsidRPr="0098626A" w:rsidRDefault="00015E4D" w:rsidP="00015E4D">
      <w:pPr>
        <w:ind w:left="357"/>
      </w:pPr>
      <w:r w:rsidRPr="0098626A">
        <w:lastRenderedPageBreak/>
        <w:t>Na průjezdních úsecích ve městě se závady ve schůdnosti zmírňují pouze na přechodech místních komunikací.</w:t>
      </w:r>
    </w:p>
    <w:p w14:paraId="1A8F1CB8" w14:textId="77777777" w:rsidR="00015E4D" w:rsidRPr="0098626A" w:rsidRDefault="00015E4D" w:rsidP="00015E4D">
      <w:pPr>
        <w:ind w:left="357"/>
      </w:pPr>
      <w:r w:rsidRPr="0098626A">
        <w:t xml:space="preserve">Na ostatních částech průjezdního úseku silnice zmírňuje závady ve sjízdnosti jejich </w:t>
      </w:r>
      <w:proofErr w:type="gramStart"/>
      <w:r w:rsidRPr="0098626A">
        <w:t>správce</w:t>
      </w:r>
      <w:proofErr w:type="gramEnd"/>
      <w:r w:rsidRPr="0098626A">
        <w:t xml:space="preserve"> tj. Správa a údržba silnic Zlín, závady ve schůdnosti jsou zmírněny zmírněním závad ve sjízdnosti.</w:t>
      </w:r>
    </w:p>
    <w:p w14:paraId="1A8F1CB9" w14:textId="77777777" w:rsidR="00015E4D" w:rsidRPr="0098626A" w:rsidRDefault="00015E4D" w:rsidP="00015E4D"/>
    <w:p w14:paraId="1A8F1CBA" w14:textId="77777777" w:rsidR="00015E4D" w:rsidRPr="007C250E" w:rsidRDefault="00015E4D" w:rsidP="00015E4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 w:rsidRPr="007C250E">
        <w:rPr>
          <w:b/>
        </w:rPr>
        <w:t>Ruční úklid sněhu a ruční posyp</w:t>
      </w:r>
    </w:p>
    <w:p w14:paraId="1A8F1CBB" w14:textId="77777777" w:rsidR="00015E4D" w:rsidRPr="0098626A" w:rsidRDefault="00015E4D" w:rsidP="00015E4D">
      <w:pPr>
        <w:ind w:left="357"/>
      </w:pPr>
      <w:r w:rsidRPr="0098626A">
        <w:t>Ruční úklid sněhu a ruční posyp se provádí zpravidla na místech, které jsou pro mechanizační prostředky nepřístupné. Z důvodu bezpečnosti a ochrany zdraví pracovníků, kteří tento druh práce zajišťují, se ruční posyp a ruční úklid sněhu provádí pouze za denního světla, v noci pak pouze na místech, která jsou řádně osvětlena. Sníh se odstraňuje a posyp pro pěší se provádí zejména na přechodech pro chodce, na úzkých chodnících, na schodech, mostech atd.</w:t>
      </w:r>
    </w:p>
    <w:p w14:paraId="1A8F1CBC" w14:textId="77777777" w:rsidR="00015E4D" w:rsidRDefault="00015E4D" w:rsidP="00015E4D"/>
    <w:p w14:paraId="1A8F1CBD" w14:textId="77777777" w:rsidR="00015E4D" w:rsidRPr="0098626A" w:rsidRDefault="00015E4D" w:rsidP="00015E4D"/>
    <w:p w14:paraId="1A8F1CBE" w14:textId="77777777" w:rsidR="00015E4D" w:rsidRPr="00015E4D" w:rsidRDefault="00015E4D" w:rsidP="00015E4D">
      <w:pPr>
        <w:rPr>
          <w:b/>
          <w:bCs/>
          <w:sz w:val="28"/>
        </w:rPr>
      </w:pPr>
      <w:bookmarkStart w:id="28" w:name="_Toc216087088"/>
      <w:bookmarkStart w:id="29" w:name="_Toc245193678"/>
      <w:r w:rsidRPr="00015E4D">
        <w:rPr>
          <w:b/>
          <w:bCs/>
          <w:sz w:val="28"/>
        </w:rPr>
        <w:t>Časové limity pro zahájení prací při zimní údržbě místních komunikací</w:t>
      </w:r>
      <w:bookmarkEnd w:id="28"/>
      <w:bookmarkEnd w:id="29"/>
      <w:r w:rsidRPr="00015E4D">
        <w:rPr>
          <w:b/>
          <w:bCs/>
          <w:sz w:val="28"/>
        </w:rPr>
        <w:t xml:space="preserve"> </w:t>
      </w:r>
    </w:p>
    <w:p w14:paraId="1A8F1CBF" w14:textId="77777777" w:rsidR="00015E4D" w:rsidRPr="0098626A" w:rsidRDefault="00015E4D" w:rsidP="00015E4D"/>
    <w:p w14:paraId="1A8F1CC0" w14:textId="77777777" w:rsidR="00015E4D" w:rsidRPr="00CF6834" w:rsidRDefault="00015E4D" w:rsidP="00015E4D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b/>
        </w:rPr>
      </w:pPr>
      <w:r w:rsidRPr="00CF6834">
        <w:rPr>
          <w:b/>
        </w:rPr>
        <w:t>Při odstraňování sněhu</w:t>
      </w:r>
    </w:p>
    <w:p w14:paraId="1A8F1CC1" w14:textId="77777777" w:rsidR="00015E4D" w:rsidRPr="0098626A" w:rsidRDefault="00015E4D" w:rsidP="00015E4D">
      <w:pPr>
        <w:ind w:left="357"/>
      </w:pPr>
      <w:r w:rsidRPr="0098626A">
        <w:t>V době pracovní nejdéle do 30 minut od zjištění, že vrstva napadlého sněhu dosáhla 5 cm.</w:t>
      </w:r>
    </w:p>
    <w:p w14:paraId="1A8F1CC2" w14:textId="77777777" w:rsidR="00015E4D" w:rsidRPr="0098626A" w:rsidRDefault="00015E4D" w:rsidP="00015E4D">
      <w:pPr>
        <w:ind w:left="357"/>
      </w:pPr>
      <w:r w:rsidRPr="0098626A">
        <w:t>V době mimopracovní při domácí pohotovosti pracovníků do 60 minut po zjištění, že vrstva napadlého sněhu dosáhla 5 cm.</w:t>
      </w:r>
    </w:p>
    <w:p w14:paraId="1A8F1CC3" w14:textId="77777777" w:rsidR="00015E4D" w:rsidRPr="0098626A" w:rsidRDefault="00015E4D" w:rsidP="00015E4D"/>
    <w:p w14:paraId="1A8F1CC4" w14:textId="77777777" w:rsidR="00015E4D" w:rsidRPr="00CF6834" w:rsidRDefault="00015E4D" w:rsidP="00015E4D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b/>
        </w:rPr>
      </w:pPr>
      <w:r w:rsidRPr="00CF6834">
        <w:rPr>
          <w:b/>
        </w:rPr>
        <w:t>Při posypu inertními materiály (chemickými materiály), pro zmírnění závad kluzkosti</w:t>
      </w:r>
    </w:p>
    <w:p w14:paraId="1A8F1CC5" w14:textId="77777777" w:rsidR="00015E4D" w:rsidRPr="0098626A" w:rsidRDefault="00015E4D" w:rsidP="00015E4D">
      <w:pPr>
        <w:ind w:left="357"/>
      </w:pPr>
      <w:r w:rsidRPr="0098626A">
        <w:t>V době pracovní nejdéle do 30 minut po zjištění, že se na místních komunikacích zhoršila sjízdnost nebo schůdnost vytvořením kluzkosti.</w:t>
      </w:r>
    </w:p>
    <w:p w14:paraId="1A8F1CC6" w14:textId="77777777" w:rsidR="00015E4D" w:rsidRPr="0098626A" w:rsidRDefault="00015E4D" w:rsidP="00015E4D">
      <w:pPr>
        <w:ind w:left="357"/>
      </w:pPr>
      <w:r w:rsidRPr="0098626A">
        <w:t>V době mimopracovní při domácí pohotovosti pracovníků do 60 minut po zjištění zhoršení sjízdnosti nebo schůdnosti.</w:t>
      </w:r>
    </w:p>
    <w:p w14:paraId="1A8F1CC7" w14:textId="77777777" w:rsidR="00015E4D" w:rsidRDefault="00015E4D" w:rsidP="00015E4D"/>
    <w:p w14:paraId="1A8F1CC8" w14:textId="77777777" w:rsidR="00015E4D" w:rsidRPr="0098626A" w:rsidRDefault="00015E4D" w:rsidP="00015E4D"/>
    <w:p w14:paraId="1A8F1CC9" w14:textId="77777777" w:rsidR="00015E4D" w:rsidRPr="00015E4D" w:rsidRDefault="00015E4D" w:rsidP="00015E4D">
      <w:pPr>
        <w:rPr>
          <w:b/>
          <w:bCs/>
          <w:sz w:val="28"/>
        </w:rPr>
      </w:pPr>
      <w:bookmarkStart w:id="30" w:name="_Toc216087089"/>
      <w:bookmarkStart w:id="31" w:name="_Toc245193679"/>
      <w:r w:rsidRPr="00015E4D">
        <w:rPr>
          <w:b/>
          <w:bCs/>
          <w:sz w:val="28"/>
        </w:rPr>
        <w:t>Délka komunikací, chodníků a počet parkovacích míst ve městě</w:t>
      </w:r>
      <w:bookmarkEnd w:id="30"/>
      <w:bookmarkEnd w:id="31"/>
    </w:p>
    <w:p w14:paraId="1A8F1CCA" w14:textId="77777777" w:rsidR="00015E4D" w:rsidRPr="0098626A" w:rsidRDefault="00015E4D" w:rsidP="00015E4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10"/>
        <w:gridCol w:w="1197"/>
      </w:tblGrid>
      <w:tr w:rsidR="00015E4D" w:rsidRPr="00CF6834" w14:paraId="1A8F1CCD" w14:textId="77777777">
        <w:tc>
          <w:tcPr>
            <w:tcW w:w="5010" w:type="dxa"/>
          </w:tcPr>
          <w:p w14:paraId="1A8F1CCB" w14:textId="77777777" w:rsidR="00015E4D" w:rsidRPr="00CF6834" w:rsidRDefault="00015E4D" w:rsidP="00015E4D">
            <w:r w:rsidRPr="00CF6834">
              <w:t>délka místních komunikací</w:t>
            </w:r>
            <w:r>
              <w:t>...........................................</w:t>
            </w:r>
          </w:p>
        </w:tc>
        <w:tc>
          <w:tcPr>
            <w:tcW w:w="1197" w:type="dxa"/>
          </w:tcPr>
          <w:p w14:paraId="1A8F1CCC" w14:textId="77777777" w:rsidR="00015E4D" w:rsidRPr="00CF6834" w:rsidRDefault="00015E4D" w:rsidP="00015E4D">
            <w:pPr>
              <w:jc w:val="right"/>
            </w:pPr>
            <w:r w:rsidRPr="00CF6834">
              <w:t>19,774</w:t>
            </w:r>
            <w:r>
              <w:t xml:space="preserve"> </w:t>
            </w:r>
            <w:r w:rsidRPr="00CF6834">
              <w:t>km</w:t>
            </w:r>
          </w:p>
        </w:tc>
      </w:tr>
      <w:tr w:rsidR="00015E4D" w:rsidRPr="00CF6834" w14:paraId="1A8F1CD0" w14:textId="77777777">
        <w:tc>
          <w:tcPr>
            <w:tcW w:w="5010" w:type="dxa"/>
          </w:tcPr>
          <w:p w14:paraId="1A8F1CCE" w14:textId="77777777" w:rsidR="00015E4D" w:rsidRPr="00CF6834" w:rsidRDefault="00015E4D" w:rsidP="00015E4D">
            <w:r w:rsidRPr="00CF6834">
              <w:t>délka samostatných chodníků</w:t>
            </w:r>
            <w:r>
              <w:t>......................................</w:t>
            </w:r>
          </w:p>
        </w:tc>
        <w:tc>
          <w:tcPr>
            <w:tcW w:w="1197" w:type="dxa"/>
          </w:tcPr>
          <w:p w14:paraId="1A8F1CCF" w14:textId="77777777" w:rsidR="00015E4D" w:rsidRPr="00CF6834" w:rsidRDefault="00015E4D" w:rsidP="00015E4D">
            <w:pPr>
              <w:jc w:val="right"/>
            </w:pPr>
            <w:r w:rsidRPr="00CF6834">
              <w:t>6,398 km</w:t>
            </w:r>
          </w:p>
        </w:tc>
      </w:tr>
      <w:tr w:rsidR="00015E4D" w:rsidRPr="00CF6834" w14:paraId="1A8F1CD3" w14:textId="77777777">
        <w:tc>
          <w:tcPr>
            <w:tcW w:w="5010" w:type="dxa"/>
          </w:tcPr>
          <w:p w14:paraId="1A8F1CD1" w14:textId="77777777" w:rsidR="00015E4D" w:rsidRPr="00CF6834" w:rsidRDefault="00015E4D" w:rsidP="00015E4D">
            <w:r w:rsidRPr="00CF6834">
              <w:t>délka chodníků přiléhajících k státní komunikaci</w:t>
            </w:r>
            <w:r>
              <w:t>..........</w:t>
            </w:r>
          </w:p>
        </w:tc>
        <w:tc>
          <w:tcPr>
            <w:tcW w:w="1197" w:type="dxa"/>
          </w:tcPr>
          <w:p w14:paraId="1A8F1CD2" w14:textId="77777777" w:rsidR="00015E4D" w:rsidRPr="00CF6834" w:rsidRDefault="00015E4D" w:rsidP="00015E4D">
            <w:pPr>
              <w:jc w:val="right"/>
            </w:pPr>
            <w:r w:rsidRPr="00CF6834">
              <w:t>8,133 km</w:t>
            </w:r>
          </w:p>
        </w:tc>
      </w:tr>
      <w:tr w:rsidR="00015E4D" w:rsidRPr="00CF6834" w14:paraId="1A8F1CD6" w14:textId="77777777">
        <w:tc>
          <w:tcPr>
            <w:tcW w:w="5010" w:type="dxa"/>
          </w:tcPr>
          <w:p w14:paraId="1A8F1CD4" w14:textId="77777777" w:rsidR="00015E4D" w:rsidRPr="00CF6834" w:rsidRDefault="00015E4D" w:rsidP="00015E4D">
            <w:r w:rsidRPr="00CF6834">
              <w:t xml:space="preserve">délka chodníků přiléhajících k městské </w:t>
            </w:r>
            <w:proofErr w:type="gramStart"/>
            <w:r w:rsidRPr="00CF6834">
              <w:t>komunikaci</w:t>
            </w:r>
            <w:r>
              <w:t>....</w:t>
            </w:r>
            <w:proofErr w:type="gramEnd"/>
            <w:r>
              <w:t>.</w:t>
            </w:r>
          </w:p>
        </w:tc>
        <w:tc>
          <w:tcPr>
            <w:tcW w:w="1197" w:type="dxa"/>
          </w:tcPr>
          <w:p w14:paraId="1A8F1CD5" w14:textId="77777777" w:rsidR="00015E4D" w:rsidRPr="00CF6834" w:rsidRDefault="00015E4D" w:rsidP="00015E4D">
            <w:pPr>
              <w:jc w:val="right"/>
            </w:pPr>
            <w:r w:rsidRPr="00CF6834">
              <w:t>8,327 km</w:t>
            </w:r>
          </w:p>
        </w:tc>
      </w:tr>
      <w:tr w:rsidR="00015E4D" w:rsidRPr="00CF6834" w14:paraId="1A8F1CD9" w14:textId="77777777">
        <w:tc>
          <w:tcPr>
            <w:tcW w:w="5010" w:type="dxa"/>
          </w:tcPr>
          <w:p w14:paraId="1A8F1CD7" w14:textId="77777777" w:rsidR="00015E4D" w:rsidRPr="00CF6834" w:rsidRDefault="00015E4D" w:rsidP="00015E4D">
            <w:r w:rsidRPr="00CF6834">
              <w:t>počet parkovišť</w:t>
            </w:r>
            <w:r>
              <w:t>.............................................................</w:t>
            </w:r>
          </w:p>
        </w:tc>
        <w:tc>
          <w:tcPr>
            <w:tcW w:w="1197" w:type="dxa"/>
          </w:tcPr>
          <w:p w14:paraId="1A8F1CD8" w14:textId="77777777" w:rsidR="00015E4D" w:rsidRPr="00CF6834" w:rsidRDefault="00015E4D" w:rsidP="00015E4D">
            <w:pPr>
              <w:jc w:val="right"/>
            </w:pPr>
            <w:r w:rsidRPr="00CF6834">
              <w:t>76 ks</w:t>
            </w:r>
          </w:p>
        </w:tc>
      </w:tr>
      <w:tr w:rsidR="00015E4D" w:rsidRPr="00CF6834" w14:paraId="1A8F1CDC" w14:textId="77777777">
        <w:tc>
          <w:tcPr>
            <w:tcW w:w="5010" w:type="dxa"/>
          </w:tcPr>
          <w:p w14:paraId="1A8F1CDA" w14:textId="77777777" w:rsidR="00015E4D" w:rsidRPr="00CF6834" w:rsidRDefault="00015E4D" w:rsidP="00015E4D">
            <w:r w:rsidRPr="00CF6834">
              <w:t>počet parkovacích míst</w:t>
            </w:r>
            <w:r>
              <w:t>.................................................</w:t>
            </w:r>
          </w:p>
        </w:tc>
        <w:tc>
          <w:tcPr>
            <w:tcW w:w="1197" w:type="dxa"/>
          </w:tcPr>
          <w:p w14:paraId="1A8F1CDB" w14:textId="77777777" w:rsidR="00015E4D" w:rsidRPr="00CF6834" w:rsidRDefault="00015E4D" w:rsidP="00015E4D">
            <w:pPr>
              <w:jc w:val="right"/>
            </w:pPr>
            <w:r w:rsidRPr="00CF6834">
              <w:t>876 ks</w:t>
            </w:r>
          </w:p>
        </w:tc>
      </w:tr>
    </w:tbl>
    <w:p w14:paraId="1A8F1CDD" w14:textId="77777777" w:rsidR="00015E4D" w:rsidRPr="0098626A" w:rsidRDefault="00015E4D" w:rsidP="00015E4D"/>
    <w:p w14:paraId="1A8F1CDE" w14:textId="77777777" w:rsidR="00015E4D" w:rsidRPr="0098626A" w:rsidRDefault="00015E4D" w:rsidP="00015E4D"/>
    <w:p w14:paraId="1A8F1D04" w14:textId="77777777" w:rsidR="00015E4D" w:rsidRPr="002450FF" w:rsidRDefault="00015E4D" w:rsidP="00015E4D">
      <w:pPr>
        <w:pStyle w:val="Styl14bTunDoleva"/>
      </w:pPr>
      <w:bookmarkStart w:id="32" w:name="_Toc216087091"/>
      <w:bookmarkStart w:id="33" w:name="_Toc245193681"/>
      <w:r>
        <w:t>Zajištění zimní údržby komunikací v místních částech města</w:t>
      </w:r>
      <w:bookmarkEnd w:id="32"/>
      <w:bookmarkEnd w:id="33"/>
    </w:p>
    <w:p w14:paraId="1A8F1D05" w14:textId="77777777" w:rsidR="00015E4D" w:rsidRPr="0098626A" w:rsidRDefault="00015E4D" w:rsidP="00015E4D"/>
    <w:p w14:paraId="1A8F1D06" w14:textId="3BC3E2AB" w:rsidR="00015E4D" w:rsidRPr="0098626A" w:rsidRDefault="00015E4D" w:rsidP="00521C3B">
      <w:r w:rsidRPr="0098626A">
        <w:t xml:space="preserve">Služby města Slavičína, s.r.o. - správce </w:t>
      </w:r>
      <w:r w:rsidR="00D957A2">
        <w:t>–</w:t>
      </w:r>
      <w:r w:rsidRPr="0098626A">
        <w:t xml:space="preserve"> vzhledem ke stavu strojního parku nemají možnost zajišťovat zimní údržbu místních komunikací a chodníků v místních částech. Proto je uzavřena smlouva o dílo s právnickou osobou na pluhování místních komunikací</w:t>
      </w:r>
      <w:r w:rsidR="00521C3B">
        <w:t xml:space="preserve">, a to se společností </w:t>
      </w:r>
      <w:r w:rsidRPr="0098626A">
        <w:t>AGRINEA s.r.o., Slavičín (Hrádek; Divnice; Nevšová)</w:t>
      </w:r>
    </w:p>
    <w:p w14:paraId="1A8F1D07" w14:textId="77777777" w:rsidR="00015E4D" w:rsidRPr="0098626A" w:rsidRDefault="00015E4D" w:rsidP="00521C3B">
      <w:r w:rsidRPr="0098626A">
        <w:t>Posy</w:t>
      </w:r>
      <w:r>
        <w:t>p místních komunikací zajišťuje sp</w:t>
      </w:r>
      <w:r w:rsidR="00521C3B">
        <w:t>olečnost Služby města Slavičína s.r.o</w:t>
      </w:r>
      <w:r w:rsidRPr="0098626A">
        <w:t>.</w:t>
      </w:r>
    </w:p>
    <w:p w14:paraId="1A8F1D08" w14:textId="77777777" w:rsidR="00015E4D" w:rsidRPr="0098626A" w:rsidRDefault="00015E4D" w:rsidP="00015E4D">
      <w:r w:rsidRPr="0098626A">
        <w:t>Případná potřeba posypových materiálů bude operativně řešena se správcem, u kterého jsou tyto materiály k dispozici.</w:t>
      </w:r>
    </w:p>
    <w:p w14:paraId="1A8F1D09" w14:textId="77777777" w:rsidR="00015E4D" w:rsidRPr="0098626A" w:rsidRDefault="00015E4D" w:rsidP="00521C3B">
      <w:r w:rsidRPr="0098626A">
        <w:t>Smlouvy jsou uzavřeny na období 20</w:t>
      </w:r>
      <w:r w:rsidR="00521C3B">
        <w:t>1</w:t>
      </w:r>
      <w:r w:rsidRPr="0098626A">
        <w:t>0-</w:t>
      </w:r>
      <w:r w:rsidR="00521C3B">
        <w:t>2011</w:t>
      </w:r>
      <w:r>
        <w:t>,</w:t>
      </w:r>
      <w:r w:rsidRPr="0098626A">
        <w:t xml:space="preserve"> a to s účinností od 01.11.</w:t>
      </w:r>
      <w:r>
        <w:t>20</w:t>
      </w:r>
      <w:r w:rsidR="00521C3B">
        <w:t>10</w:t>
      </w:r>
      <w:r w:rsidRPr="0098626A">
        <w:t xml:space="preserve"> do 31.</w:t>
      </w:r>
      <w:r>
        <w:t>0</w:t>
      </w:r>
      <w:r w:rsidRPr="0098626A">
        <w:t>3.20</w:t>
      </w:r>
      <w:r>
        <w:t>1</w:t>
      </w:r>
      <w:r w:rsidR="00521C3B">
        <w:t>1</w:t>
      </w:r>
      <w:r w:rsidRPr="0098626A">
        <w:t>.</w:t>
      </w:r>
    </w:p>
    <w:p w14:paraId="1A8F1D0A" w14:textId="77777777" w:rsidR="00015E4D" w:rsidRDefault="00015E4D" w:rsidP="00015E4D"/>
    <w:p w14:paraId="1A8F1D0B" w14:textId="77777777" w:rsidR="00015E4D" w:rsidRDefault="00015E4D" w:rsidP="00015E4D"/>
    <w:p w14:paraId="1A8F1D0C" w14:textId="77777777" w:rsidR="00015E4D" w:rsidRPr="0098626A" w:rsidRDefault="00015E4D" w:rsidP="00015E4D"/>
    <w:p w14:paraId="1A8F1D0D" w14:textId="77777777" w:rsidR="00015E4D" w:rsidRPr="00C874BF" w:rsidRDefault="00015E4D" w:rsidP="00015E4D">
      <w:pPr>
        <w:pStyle w:val="Styl14bTunDoleva"/>
      </w:pPr>
      <w:bookmarkStart w:id="34" w:name="_Toc216087092"/>
      <w:bookmarkStart w:id="35" w:name="_Toc245193682"/>
      <w:r w:rsidRPr="0098626A">
        <w:t>Ú</w:t>
      </w:r>
      <w:r>
        <w:t>seky a lhůty pro zmírňování závad ve sjízdnosti místních komunikací</w:t>
      </w:r>
      <w:bookmarkEnd w:id="34"/>
      <w:bookmarkEnd w:id="35"/>
    </w:p>
    <w:p w14:paraId="1A8F1D0E" w14:textId="77777777" w:rsidR="00015E4D" w:rsidRPr="0098626A" w:rsidRDefault="00015E4D" w:rsidP="00015E4D"/>
    <w:p w14:paraId="1A8F1D12" w14:textId="77777777" w:rsidR="00015E4D" w:rsidRPr="0098626A" w:rsidRDefault="00015E4D" w:rsidP="00015E4D">
      <w:r w:rsidRPr="0098626A">
        <w:t>Vzhledem k tomu, že není možné technicky zajišťovat sjízdnost na všech komunikacích ve městě současně, člení se jednotlivě komunikace podle důležitosti a přihlíží se zejména:</w:t>
      </w:r>
    </w:p>
    <w:p w14:paraId="1A8F1D13" w14:textId="77777777" w:rsidR="00015E4D" w:rsidRPr="0098626A" w:rsidRDefault="00015E4D" w:rsidP="00015E4D">
      <w:pPr>
        <w:numPr>
          <w:ilvl w:val="0"/>
          <w:numId w:val="21"/>
        </w:numPr>
        <w:overflowPunct/>
        <w:autoSpaceDE/>
        <w:autoSpaceDN/>
        <w:adjustRightInd/>
        <w:textAlignment w:val="auto"/>
      </w:pPr>
      <w:r w:rsidRPr="0098626A">
        <w:t>k intenzitě dopravy a frekvenci chodců</w:t>
      </w:r>
    </w:p>
    <w:p w14:paraId="1A8F1D14" w14:textId="77777777" w:rsidR="00015E4D" w:rsidRPr="0098626A" w:rsidRDefault="00015E4D" w:rsidP="00015E4D">
      <w:pPr>
        <w:numPr>
          <w:ilvl w:val="0"/>
          <w:numId w:val="21"/>
        </w:numPr>
        <w:overflowPunct/>
        <w:autoSpaceDE/>
        <w:autoSpaceDN/>
        <w:adjustRightInd/>
        <w:textAlignment w:val="auto"/>
      </w:pPr>
      <w:r w:rsidRPr="0098626A">
        <w:t>k vedení tras veřejně hromadných prostředků</w:t>
      </w:r>
    </w:p>
    <w:p w14:paraId="1A8F1D15" w14:textId="77777777" w:rsidR="00015E4D" w:rsidRPr="0098626A" w:rsidRDefault="00015E4D" w:rsidP="00015E4D">
      <w:pPr>
        <w:numPr>
          <w:ilvl w:val="0"/>
          <w:numId w:val="21"/>
        </w:numPr>
        <w:overflowPunct/>
        <w:autoSpaceDE/>
        <w:autoSpaceDN/>
        <w:adjustRightInd/>
        <w:textAlignment w:val="auto"/>
      </w:pPr>
      <w:r w:rsidRPr="0098626A">
        <w:t>ke stavebnímu stavu komunikace</w:t>
      </w:r>
    </w:p>
    <w:p w14:paraId="1A8F1D16" w14:textId="77777777" w:rsidR="00015E4D" w:rsidRPr="0098626A" w:rsidRDefault="00015E4D" w:rsidP="00015E4D"/>
    <w:p w14:paraId="1A8F1D17" w14:textId="77777777" w:rsidR="00015E4D" w:rsidRPr="0098626A" w:rsidRDefault="00015E4D" w:rsidP="00015E4D">
      <w:r w:rsidRPr="0098626A">
        <w:t>Stupeň důležitosti komunikace určuje plán, v němž se místní komunikace zařazují do pořadí takto:</w:t>
      </w:r>
    </w:p>
    <w:p w14:paraId="1A8F1D18" w14:textId="77777777" w:rsidR="00015E4D" w:rsidRDefault="00015E4D" w:rsidP="00015E4D"/>
    <w:p w14:paraId="1A8F1D19" w14:textId="77777777" w:rsidR="00015E4D" w:rsidRPr="0098626A" w:rsidRDefault="00015E4D" w:rsidP="00015E4D"/>
    <w:p w14:paraId="1A8F1D1A" w14:textId="77777777" w:rsidR="00015E4D" w:rsidRPr="00C874BF" w:rsidRDefault="00015E4D" w:rsidP="00015E4D">
      <w:pPr>
        <w:rPr>
          <w:i/>
        </w:rPr>
      </w:pPr>
      <w:r w:rsidRPr="00C874BF">
        <w:rPr>
          <w:i/>
        </w:rPr>
        <w:lastRenderedPageBreak/>
        <w:t xml:space="preserve">I. </w:t>
      </w:r>
      <w:proofErr w:type="gramStart"/>
      <w:r w:rsidRPr="00C874BF">
        <w:rPr>
          <w:i/>
        </w:rPr>
        <w:t>POŘADÍ - zabezpečuje</w:t>
      </w:r>
      <w:proofErr w:type="gramEnd"/>
      <w:r w:rsidRPr="00C874BF">
        <w:rPr>
          <w:i/>
        </w:rPr>
        <w:t xml:space="preserve"> sjízdnost do 4 hodin</w:t>
      </w:r>
    </w:p>
    <w:p w14:paraId="1A8F1D1B" w14:textId="77777777" w:rsidR="00015E4D" w:rsidRDefault="00015E4D" w:rsidP="00015E4D">
      <w:pPr>
        <w:rPr>
          <w:lang w:val="ru-RU"/>
        </w:rPr>
      </w:pPr>
      <w:r w:rsidRPr="0098626A">
        <w:t xml:space="preserve">Úseky: </w:t>
      </w:r>
    </w:p>
    <w:p w14:paraId="1A8F1D1C" w14:textId="77777777" w:rsidR="00015E4D" w:rsidRPr="0098626A" w:rsidRDefault="00015E4D" w:rsidP="00015E4D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 w:rsidRPr="0098626A">
        <w:t>nádvoří SMS</w:t>
      </w:r>
    </w:p>
    <w:p w14:paraId="1A8F1D1D" w14:textId="77777777" w:rsidR="00015E4D" w:rsidRPr="0098626A" w:rsidRDefault="00015E4D" w:rsidP="00015E4D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 w:rsidRPr="0098626A">
        <w:t>ul. Hasičská včetně manipulační plochy před a za hasičským domem</w:t>
      </w:r>
    </w:p>
    <w:p w14:paraId="1A8F1D1E" w14:textId="77777777" w:rsidR="00015E4D" w:rsidRPr="0098626A" w:rsidRDefault="00015E4D" w:rsidP="00015E4D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 w:rsidRPr="0098626A">
        <w:t>autobusové zastávky Na Rozcestí a U Radnice</w:t>
      </w:r>
    </w:p>
    <w:p w14:paraId="1A8F1D1F" w14:textId="77777777" w:rsidR="00015E4D" w:rsidRPr="0098626A" w:rsidRDefault="00015E4D" w:rsidP="00015E4D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 w:rsidRPr="0098626A">
        <w:t>Horní náměstí</w:t>
      </w:r>
    </w:p>
    <w:p w14:paraId="1A8F1D20" w14:textId="77777777" w:rsidR="00015E4D" w:rsidRPr="0098626A" w:rsidRDefault="00015E4D" w:rsidP="00015E4D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 w:rsidRPr="0098626A">
        <w:t>Mladotické nábřeží (mezi mosty), K Nábřeží, Středová</w:t>
      </w:r>
    </w:p>
    <w:p w14:paraId="1A8F1D21" w14:textId="77777777" w:rsidR="00015E4D" w:rsidRPr="0098626A" w:rsidRDefault="00015E4D" w:rsidP="00015E4D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 w:rsidRPr="0098626A">
        <w:t>náměstí Mezi Šenky</w:t>
      </w:r>
    </w:p>
    <w:p w14:paraId="1A8F1D22" w14:textId="77777777" w:rsidR="00015E4D" w:rsidRPr="0098626A" w:rsidRDefault="00015E4D" w:rsidP="00015E4D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 w:rsidRPr="0098626A">
        <w:t xml:space="preserve">autobusová zastávka </w:t>
      </w:r>
      <w:proofErr w:type="spellStart"/>
      <w:r w:rsidRPr="0098626A">
        <w:t>Lukšín</w:t>
      </w:r>
      <w:proofErr w:type="spellEnd"/>
    </w:p>
    <w:p w14:paraId="1A8F1D23" w14:textId="77777777" w:rsidR="00015E4D" w:rsidRPr="0098626A" w:rsidRDefault="00015E4D" w:rsidP="00015E4D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 w:rsidRPr="0098626A">
        <w:t>Školní ulice (ZŠ, gymnázium)</w:t>
      </w:r>
    </w:p>
    <w:p w14:paraId="1A8F1D24" w14:textId="77777777" w:rsidR="00015E4D" w:rsidRPr="0098626A" w:rsidRDefault="00015E4D" w:rsidP="00015E4D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 w:rsidRPr="0098626A">
        <w:t>K Hájenkám (ZŠ, jesle)</w:t>
      </w:r>
    </w:p>
    <w:p w14:paraId="1A8F1D25" w14:textId="77777777" w:rsidR="00015E4D" w:rsidRDefault="00015E4D" w:rsidP="00015E4D"/>
    <w:p w14:paraId="1A8F1D26" w14:textId="77777777" w:rsidR="00015E4D" w:rsidRPr="0098626A" w:rsidRDefault="00015E4D" w:rsidP="00015E4D"/>
    <w:p w14:paraId="1A8F1D27" w14:textId="77777777" w:rsidR="00015E4D" w:rsidRPr="00B06D62" w:rsidRDefault="00015E4D" w:rsidP="00015E4D">
      <w:pPr>
        <w:rPr>
          <w:i/>
        </w:rPr>
      </w:pPr>
      <w:r w:rsidRPr="00B06D62">
        <w:rPr>
          <w:i/>
        </w:rPr>
        <w:t xml:space="preserve">II. </w:t>
      </w:r>
      <w:proofErr w:type="gramStart"/>
      <w:r w:rsidRPr="00B06D62">
        <w:rPr>
          <w:i/>
        </w:rPr>
        <w:t>POŘADÍ - zabezpečuje</w:t>
      </w:r>
      <w:proofErr w:type="gramEnd"/>
      <w:r w:rsidRPr="00B06D62">
        <w:rPr>
          <w:i/>
        </w:rPr>
        <w:t xml:space="preserve"> sjízdnost do 12 hodin</w:t>
      </w:r>
    </w:p>
    <w:p w14:paraId="1A8F1D28" w14:textId="77777777" w:rsidR="00015E4D" w:rsidRDefault="00015E4D" w:rsidP="00015E4D">
      <w:pPr>
        <w:rPr>
          <w:lang w:val="ru-RU"/>
        </w:rPr>
      </w:pPr>
      <w:r w:rsidRPr="0098626A">
        <w:t xml:space="preserve">Úseky: </w:t>
      </w:r>
    </w:p>
    <w:p w14:paraId="1A8F1D29" w14:textId="77777777" w:rsidR="00015E4D" w:rsidRDefault="00015E4D" w:rsidP="00015E4D">
      <w:pPr>
        <w:numPr>
          <w:ilvl w:val="0"/>
          <w:numId w:val="14"/>
        </w:numPr>
        <w:overflowPunct/>
        <w:autoSpaceDE/>
        <w:autoSpaceDN/>
        <w:adjustRightInd/>
        <w:textAlignment w:val="auto"/>
      </w:pPr>
      <w:r w:rsidRPr="0098626A">
        <w:t>čtvrť Vlára</w:t>
      </w:r>
    </w:p>
    <w:p w14:paraId="1A8F1D2A" w14:textId="77777777" w:rsidR="00015E4D" w:rsidRPr="0098626A" w:rsidRDefault="00015E4D" w:rsidP="00015E4D">
      <w:pPr>
        <w:numPr>
          <w:ilvl w:val="0"/>
          <w:numId w:val="13"/>
        </w:numPr>
        <w:overflowPunct/>
        <w:autoSpaceDE/>
        <w:autoSpaceDN/>
        <w:adjustRightInd/>
        <w:textAlignment w:val="auto"/>
      </w:pPr>
      <w:r>
        <w:t xml:space="preserve">ulice </w:t>
      </w:r>
      <w:r w:rsidRPr="0098626A">
        <w:t>Na Zastávce, U Rybníka, Javorová I, Javorová II, Nad Ovčírnou, Mezi Domečky, Úzká, Pod Kaštany</w:t>
      </w:r>
    </w:p>
    <w:p w14:paraId="1A8F1D2B" w14:textId="77777777" w:rsidR="00015E4D" w:rsidRDefault="00015E4D" w:rsidP="00015E4D">
      <w:pPr>
        <w:numPr>
          <w:ilvl w:val="0"/>
          <w:numId w:val="15"/>
        </w:numPr>
        <w:overflowPunct/>
        <w:autoSpaceDE/>
        <w:autoSpaceDN/>
        <w:adjustRightInd/>
        <w:textAlignment w:val="auto"/>
      </w:pPr>
      <w:r w:rsidRPr="0098626A">
        <w:t>čtvrť Malé Pole</w:t>
      </w:r>
    </w:p>
    <w:p w14:paraId="1A8F1D2C" w14:textId="77777777" w:rsidR="00015E4D" w:rsidRPr="0098626A" w:rsidRDefault="00015E4D" w:rsidP="00015E4D">
      <w:pPr>
        <w:numPr>
          <w:ilvl w:val="0"/>
          <w:numId w:val="13"/>
        </w:numPr>
        <w:overflowPunct/>
        <w:autoSpaceDE/>
        <w:autoSpaceDN/>
        <w:adjustRightInd/>
        <w:textAlignment w:val="auto"/>
      </w:pPr>
      <w:r>
        <w:t xml:space="preserve">ulice </w:t>
      </w:r>
      <w:r w:rsidRPr="0098626A">
        <w:t>Dlouhá, U Zahrádek, Luční, Obchodní, Okružní, Družstevní</w:t>
      </w:r>
      <w:r>
        <w:t>,</w:t>
      </w:r>
      <w:r w:rsidRPr="00041F74">
        <w:t xml:space="preserve"> </w:t>
      </w:r>
      <w:r>
        <w:t xml:space="preserve">spojovací </w:t>
      </w:r>
      <w:r w:rsidRPr="0098626A">
        <w:t>ul</w:t>
      </w:r>
      <w:r>
        <w:t xml:space="preserve">ička ul. </w:t>
      </w:r>
      <w:proofErr w:type="gramStart"/>
      <w:r>
        <w:t>Osvobození - Dlouhá</w:t>
      </w:r>
      <w:proofErr w:type="gramEnd"/>
      <w:r w:rsidRPr="0098626A">
        <w:t>,</w:t>
      </w:r>
    </w:p>
    <w:p w14:paraId="1A8F1D2D" w14:textId="77777777" w:rsidR="00015E4D" w:rsidRDefault="00015E4D" w:rsidP="00015E4D">
      <w:pPr>
        <w:numPr>
          <w:ilvl w:val="0"/>
          <w:numId w:val="16"/>
        </w:numPr>
        <w:overflowPunct/>
        <w:autoSpaceDE/>
        <w:autoSpaceDN/>
        <w:adjustRightInd/>
        <w:textAlignment w:val="auto"/>
      </w:pPr>
      <w:r>
        <w:t>čtvrť Hrubé Pole</w:t>
      </w:r>
    </w:p>
    <w:p w14:paraId="1A8F1D2E" w14:textId="77777777" w:rsidR="00015E4D" w:rsidRDefault="00015E4D" w:rsidP="00015E4D">
      <w:pPr>
        <w:numPr>
          <w:ilvl w:val="0"/>
          <w:numId w:val="17"/>
        </w:numPr>
        <w:overflowPunct/>
        <w:autoSpaceDE/>
        <w:autoSpaceDN/>
        <w:adjustRightInd/>
        <w:textAlignment w:val="auto"/>
      </w:pPr>
      <w:r>
        <w:t xml:space="preserve">ulice </w:t>
      </w:r>
      <w:r w:rsidRPr="0098626A">
        <w:t>Příčn</w:t>
      </w:r>
      <w:r>
        <w:t>á</w:t>
      </w:r>
      <w:r w:rsidRPr="0098626A">
        <w:t xml:space="preserve">, Mladotická, L. </w:t>
      </w:r>
      <w:proofErr w:type="spellStart"/>
      <w:r w:rsidRPr="0098626A">
        <w:t>Výducha</w:t>
      </w:r>
      <w:proofErr w:type="spellEnd"/>
      <w:r w:rsidRPr="0098626A">
        <w:t>, Spojovací, Hrnčířská, Úvoz, Zámečnická, J. Šály, k RD p. Bláhy</w:t>
      </w:r>
    </w:p>
    <w:p w14:paraId="1A8F1D2F" w14:textId="77777777" w:rsidR="00015E4D" w:rsidRDefault="00015E4D" w:rsidP="00015E4D">
      <w:pPr>
        <w:numPr>
          <w:ilvl w:val="0"/>
          <w:numId w:val="18"/>
        </w:numPr>
        <w:overflowPunct/>
        <w:autoSpaceDE/>
        <w:autoSpaceDN/>
        <w:adjustRightInd/>
        <w:textAlignment w:val="auto"/>
      </w:pPr>
      <w:r w:rsidRPr="0098626A">
        <w:t>čtvrť</w:t>
      </w:r>
      <w:r>
        <w:t xml:space="preserve"> Zahradní</w:t>
      </w:r>
    </w:p>
    <w:p w14:paraId="1A8F1D30" w14:textId="77777777" w:rsidR="00015E4D" w:rsidRDefault="00015E4D" w:rsidP="00015E4D">
      <w:pPr>
        <w:numPr>
          <w:ilvl w:val="0"/>
          <w:numId w:val="19"/>
        </w:numPr>
        <w:overflowPunct/>
        <w:autoSpaceDE/>
        <w:autoSpaceDN/>
        <w:adjustRightInd/>
        <w:textAlignment w:val="auto"/>
      </w:pPr>
      <w:r>
        <w:t xml:space="preserve">ulice </w:t>
      </w:r>
      <w:r w:rsidRPr="0098626A">
        <w:t xml:space="preserve">Krátká, </w:t>
      </w:r>
      <w:r w:rsidR="00BC2B86" w:rsidRPr="0098626A">
        <w:t>Ševcovská</w:t>
      </w:r>
      <w:r w:rsidRPr="0098626A">
        <w:t>, Květná, Jasmínová</w:t>
      </w:r>
      <w:r>
        <w:t>,</w:t>
      </w:r>
      <w:r w:rsidRPr="00CA0E8E">
        <w:t xml:space="preserve"> </w:t>
      </w:r>
      <w:r w:rsidRPr="0098626A">
        <w:t>K Parku, Pod Lesem</w:t>
      </w:r>
    </w:p>
    <w:p w14:paraId="1A8F1D31" w14:textId="77777777" w:rsidR="00015E4D" w:rsidRDefault="00015E4D" w:rsidP="00015E4D">
      <w:pPr>
        <w:numPr>
          <w:ilvl w:val="0"/>
          <w:numId w:val="20"/>
        </w:numPr>
        <w:overflowPunct/>
        <w:autoSpaceDE/>
        <w:autoSpaceDN/>
        <w:adjustRightInd/>
        <w:textAlignment w:val="auto"/>
      </w:pPr>
      <w:r>
        <w:t xml:space="preserve">čtvrť </w:t>
      </w:r>
      <w:proofErr w:type="spellStart"/>
      <w:r>
        <w:t>Šabatec</w:t>
      </w:r>
      <w:proofErr w:type="spellEnd"/>
    </w:p>
    <w:p w14:paraId="1A8F1D32" w14:textId="77777777" w:rsidR="00015E4D" w:rsidRPr="0098626A" w:rsidRDefault="00015E4D" w:rsidP="00015E4D">
      <w:pPr>
        <w:numPr>
          <w:ilvl w:val="0"/>
          <w:numId w:val="19"/>
        </w:numPr>
        <w:overflowPunct/>
        <w:autoSpaceDE/>
        <w:autoSpaceDN/>
        <w:adjustRightInd/>
        <w:textAlignment w:val="auto"/>
      </w:pPr>
      <w:r>
        <w:t xml:space="preserve">ulice </w:t>
      </w:r>
      <w:r w:rsidRPr="0098626A">
        <w:t>Žižkovská, Staroměstská</w:t>
      </w:r>
    </w:p>
    <w:p w14:paraId="1A8F1D33" w14:textId="77777777" w:rsidR="00015E4D" w:rsidRDefault="00015E4D" w:rsidP="00015E4D">
      <w:pPr>
        <w:numPr>
          <w:ilvl w:val="0"/>
          <w:numId w:val="20"/>
        </w:numPr>
        <w:overflowPunct/>
        <w:autoSpaceDE/>
        <w:autoSpaceDN/>
        <w:adjustRightInd/>
        <w:textAlignment w:val="auto"/>
      </w:pPr>
      <w:r>
        <w:t>čtvrť střed</w:t>
      </w:r>
    </w:p>
    <w:p w14:paraId="1A8F1D34" w14:textId="77777777" w:rsidR="00015E4D" w:rsidRDefault="00015E4D" w:rsidP="00015E4D">
      <w:pPr>
        <w:numPr>
          <w:ilvl w:val="0"/>
          <w:numId w:val="19"/>
        </w:numPr>
        <w:overflowPunct/>
        <w:autoSpaceDE/>
        <w:autoSpaceDN/>
        <w:adjustRightInd/>
        <w:textAlignment w:val="auto"/>
      </w:pPr>
      <w:r>
        <w:t xml:space="preserve">ulice </w:t>
      </w:r>
      <w:r w:rsidRPr="0098626A">
        <w:t>Mladotické nábřeží</w:t>
      </w:r>
      <w:r>
        <w:t>,</w:t>
      </w:r>
      <w:r w:rsidRPr="0098626A">
        <w:t xml:space="preserve"> Cihlářská, Sedlářská, U Mlýna, </w:t>
      </w:r>
      <w:proofErr w:type="spellStart"/>
      <w:r w:rsidRPr="0098626A">
        <w:t>Misárkova</w:t>
      </w:r>
      <w:proofErr w:type="spellEnd"/>
      <w:r w:rsidRPr="0098626A">
        <w:t xml:space="preserve">, spojovací chodník ul. </w:t>
      </w:r>
      <w:proofErr w:type="spellStart"/>
      <w:r w:rsidRPr="0098626A">
        <w:t>Luhačovská</w:t>
      </w:r>
      <w:proofErr w:type="spellEnd"/>
      <w:r w:rsidRPr="0098626A">
        <w:t xml:space="preserve"> – Cihlář</w:t>
      </w:r>
      <w:r>
        <w:t>ská</w:t>
      </w:r>
      <w:r w:rsidRPr="00041F74">
        <w:t xml:space="preserve"> </w:t>
      </w:r>
    </w:p>
    <w:p w14:paraId="1A8F1D35" w14:textId="77777777" w:rsidR="00015E4D" w:rsidRPr="0098626A" w:rsidRDefault="00015E4D" w:rsidP="00015E4D">
      <w:pPr>
        <w:numPr>
          <w:ilvl w:val="0"/>
          <w:numId w:val="20"/>
        </w:numPr>
        <w:overflowPunct/>
        <w:autoSpaceDE/>
        <w:autoSpaceDN/>
        <w:adjustRightInd/>
        <w:textAlignment w:val="auto"/>
      </w:pPr>
      <w:r>
        <w:t xml:space="preserve">ulice </w:t>
      </w:r>
      <w:r w:rsidRPr="0098626A">
        <w:t>Pod Vrškem, Nad Cihelnou, Na Výsluní, Na Vyhlídce</w:t>
      </w:r>
    </w:p>
    <w:p w14:paraId="1A8F1D37" w14:textId="77777777" w:rsidR="00015E4D" w:rsidRPr="0098626A" w:rsidRDefault="00015E4D" w:rsidP="00015E4D"/>
    <w:p w14:paraId="1A8F1D38" w14:textId="77777777" w:rsidR="00015E4D" w:rsidRPr="00123DC9" w:rsidRDefault="00015E4D" w:rsidP="00015E4D">
      <w:pPr>
        <w:rPr>
          <w:i/>
        </w:rPr>
      </w:pPr>
      <w:r w:rsidRPr="00123DC9">
        <w:rPr>
          <w:i/>
        </w:rPr>
        <w:t xml:space="preserve">III. </w:t>
      </w:r>
      <w:proofErr w:type="gramStart"/>
      <w:r w:rsidRPr="00123DC9">
        <w:rPr>
          <w:i/>
        </w:rPr>
        <w:t xml:space="preserve">POŘADÍ </w:t>
      </w:r>
      <w:r>
        <w:rPr>
          <w:i/>
        </w:rPr>
        <w:t>-</w:t>
      </w:r>
      <w:r w:rsidRPr="00123DC9">
        <w:rPr>
          <w:i/>
        </w:rPr>
        <w:t xml:space="preserve"> ostatní</w:t>
      </w:r>
      <w:proofErr w:type="gramEnd"/>
      <w:r w:rsidRPr="00123DC9">
        <w:rPr>
          <w:i/>
        </w:rPr>
        <w:t>, zabezpečuje sjízdnost po ošetření komunikací I. a II. pořadí, nejpozději však do 24 hod.</w:t>
      </w:r>
    </w:p>
    <w:p w14:paraId="1A8F1D39" w14:textId="77777777" w:rsidR="00015E4D" w:rsidRPr="0098626A" w:rsidRDefault="00015E4D" w:rsidP="00015E4D"/>
    <w:p w14:paraId="1A8F1D3D" w14:textId="77777777" w:rsidR="008F679E" w:rsidRDefault="008F679E" w:rsidP="00015E4D"/>
    <w:p w14:paraId="1A8F1D3E" w14:textId="77777777" w:rsidR="00015E4D" w:rsidRDefault="00015E4D" w:rsidP="00015E4D"/>
    <w:p w14:paraId="1A8F1D3F" w14:textId="77777777" w:rsidR="00015E4D" w:rsidRPr="0098626A" w:rsidRDefault="00015E4D" w:rsidP="00015E4D">
      <w:pPr>
        <w:pStyle w:val="Styl14bTunDoleva"/>
      </w:pPr>
      <w:bookmarkStart w:id="36" w:name="_Toc216087093"/>
      <w:bookmarkStart w:id="37" w:name="_Toc245193683"/>
      <w:r w:rsidRPr="0098626A">
        <w:t>Ú</w:t>
      </w:r>
      <w:r>
        <w:t>seky a lhůty pro zmírňování závad ve schůdnosti chodníků</w:t>
      </w:r>
      <w:bookmarkEnd w:id="36"/>
      <w:bookmarkEnd w:id="37"/>
    </w:p>
    <w:p w14:paraId="1A8F1D40" w14:textId="77777777" w:rsidR="00015E4D" w:rsidRPr="0098626A" w:rsidRDefault="00015E4D" w:rsidP="00015E4D"/>
    <w:p w14:paraId="1A8F1D43" w14:textId="77777777" w:rsidR="00015E4D" w:rsidRPr="0098626A" w:rsidRDefault="00015E4D" w:rsidP="00015E4D"/>
    <w:p w14:paraId="1A8F1D44" w14:textId="77777777" w:rsidR="00015E4D" w:rsidRPr="003B328C" w:rsidRDefault="00015E4D" w:rsidP="00015E4D">
      <w:pPr>
        <w:rPr>
          <w:i/>
        </w:rPr>
      </w:pPr>
      <w:r w:rsidRPr="003B328C">
        <w:rPr>
          <w:i/>
        </w:rPr>
        <w:t xml:space="preserve">I. </w:t>
      </w:r>
      <w:proofErr w:type="gramStart"/>
      <w:r w:rsidRPr="003B328C">
        <w:rPr>
          <w:i/>
        </w:rPr>
        <w:t>POŘADÍ - zabezpečuje</w:t>
      </w:r>
      <w:proofErr w:type="gramEnd"/>
      <w:r w:rsidRPr="003B328C">
        <w:rPr>
          <w:i/>
        </w:rPr>
        <w:t xml:space="preserve"> schůdnost do 4 hodin</w:t>
      </w:r>
    </w:p>
    <w:p w14:paraId="1A8F1D45" w14:textId="77777777" w:rsidR="00015E4D" w:rsidRPr="0098626A" w:rsidRDefault="00015E4D" w:rsidP="00015E4D">
      <w:r w:rsidRPr="0098626A">
        <w:t>Úseky: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0"/>
        <w:gridCol w:w="4727"/>
      </w:tblGrid>
      <w:tr w:rsidR="00015E4D" w:rsidRPr="003B328C" w14:paraId="1A8F1D4B" w14:textId="77777777">
        <w:tc>
          <w:tcPr>
            <w:tcW w:w="4710" w:type="dxa"/>
          </w:tcPr>
          <w:p w14:paraId="1A8F1D49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3B328C">
              <w:t>SMS, K. Vystrčila</w:t>
            </w:r>
          </w:p>
        </w:tc>
        <w:tc>
          <w:tcPr>
            <w:tcW w:w="4727" w:type="dxa"/>
          </w:tcPr>
          <w:p w14:paraId="1A8F1D4A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3B328C">
              <w:t>Záložna</w:t>
            </w:r>
            <w:r>
              <w:t xml:space="preserve"> </w:t>
            </w:r>
            <w:r w:rsidRPr="003B328C">
              <w:t>(příjezd. parkoviště)</w:t>
            </w:r>
          </w:p>
        </w:tc>
      </w:tr>
      <w:tr w:rsidR="00015E4D" w:rsidRPr="003B328C" w14:paraId="1A8F1D4E" w14:textId="77777777">
        <w:tc>
          <w:tcPr>
            <w:tcW w:w="4710" w:type="dxa"/>
          </w:tcPr>
          <w:p w14:paraId="1A8F1D4C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3B328C">
              <w:t>ul. Osvobození (Sokolovna, Záložna)</w:t>
            </w:r>
          </w:p>
        </w:tc>
        <w:tc>
          <w:tcPr>
            <w:tcW w:w="4727" w:type="dxa"/>
          </w:tcPr>
          <w:p w14:paraId="1A8F1D4D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proofErr w:type="spellStart"/>
            <w:r w:rsidRPr="003B328C">
              <w:t>autob</w:t>
            </w:r>
            <w:proofErr w:type="spellEnd"/>
            <w:r w:rsidRPr="003B328C">
              <w:t xml:space="preserve">. </w:t>
            </w:r>
            <w:proofErr w:type="spellStart"/>
            <w:r w:rsidRPr="003B328C">
              <w:t>zast</w:t>
            </w:r>
            <w:proofErr w:type="spellEnd"/>
            <w:r w:rsidRPr="003B328C">
              <w:t xml:space="preserve">. </w:t>
            </w:r>
            <w:proofErr w:type="spellStart"/>
            <w:r w:rsidRPr="003B328C">
              <w:t>Lukšín</w:t>
            </w:r>
            <w:proofErr w:type="spellEnd"/>
          </w:p>
        </w:tc>
      </w:tr>
      <w:tr w:rsidR="00015E4D" w:rsidRPr="003B328C" w14:paraId="1A8F1D51" w14:textId="77777777">
        <w:tc>
          <w:tcPr>
            <w:tcW w:w="4710" w:type="dxa"/>
          </w:tcPr>
          <w:p w14:paraId="1A8F1D4F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3B328C">
              <w:t>ul. Komenského</w:t>
            </w:r>
          </w:p>
        </w:tc>
        <w:tc>
          <w:tcPr>
            <w:tcW w:w="4727" w:type="dxa"/>
          </w:tcPr>
          <w:p w14:paraId="1A8F1D50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proofErr w:type="spellStart"/>
            <w:r w:rsidRPr="003B328C">
              <w:t>autob</w:t>
            </w:r>
            <w:proofErr w:type="spellEnd"/>
            <w:r w:rsidRPr="003B328C">
              <w:t xml:space="preserve">. </w:t>
            </w:r>
            <w:proofErr w:type="spellStart"/>
            <w:r w:rsidRPr="003B328C">
              <w:t>zast</w:t>
            </w:r>
            <w:proofErr w:type="spellEnd"/>
            <w:r w:rsidRPr="003B328C">
              <w:t xml:space="preserve">. u hotelu </w:t>
            </w:r>
            <w:proofErr w:type="spellStart"/>
            <w:r w:rsidRPr="003B328C">
              <w:t>Slavičan</w:t>
            </w:r>
            <w:proofErr w:type="spellEnd"/>
          </w:p>
        </w:tc>
      </w:tr>
      <w:tr w:rsidR="00015E4D" w:rsidRPr="003B328C" w14:paraId="1A8F1D54" w14:textId="77777777">
        <w:tc>
          <w:tcPr>
            <w:tcW w:w="4710" w:type="dxa"/>
          </w:tcPr>
          <w:p w14:paraId="1A8F1D52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3B328C">
              <w:t>náměstí Mezi Šenky</w:t>
            </w:r>
          </w:p>
        </w:tc>
        <w:tc>
          <w:tcPr>
            <w:tcW w:w="4727" w:type="dxa"/>
          </w:tcPr>
          <w:p w14:paraId="1A8F1D53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3B328C">
              <w:t>hl</w:t>
            </w:r>
            <w:r>
              <w:t>avní</w:t>
            </w:r>
            <w:r w:rsidRPr="003B328C">
              <w:t xml:space="preserve"> chodníky Malé Pole</w:t>
            </w:r>
          </w:p>
        </w:tc>
      </w:tr>
      <w:tr w:rsidR="00015E4D" w:rsidRPr="003B328C" w14:paraId="1A8F1D57" w14:textId="77777777">
        <w:tc>
          <w:tcPr>
            <w:tcW w:w="4710" w:type="dxa"/>
          </w:tcPr>
          <w:p w14:paraId="1A8F1D55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3B328C">
              <w:t>Horní náměstí, KB, obchodní domy, BTH</w:t>
            </w:r>
          </w:p>
        </w:tc>
        <w:tc>
          <w:tcPr>
            <w:tcW w:w="4727" w:type="dxa"/>
          </w:tcPr>
          <w:p w14:paraId="1A8F1D56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3B328C">
              <w:t>k ZŠ Hrádek</w:t>
            </w:r>
          </w:p>
        </w:tc>
      </w:tr>
    </w:tbl>
    <w:p w14:paraId="1A8F1D58" w14:textId="77777777" w:rsidR="00015E4D" w:rsidRPr="0098626A" w:rsidRDefault="00015E4D" w:rsidP="00015E4D"/>
    <w:p w14:paraId="1A8F1D59" w14:textId="77777777" w:rsidR="00015E4D" w:rsidRPr="007A2DDC" w:rsidRDefault="00015E4D" w:rsidP="00015E4D">
      <w:pPr>
        <w:rPr>
          <w:i/>
        </w:rPr>
      </w:pPr>
      <w:r w:rsidRPr="007A2DDC">
        <w:rPr>
          <w:i/>
        </w:rPr>
        <w:t xml:space="preserve">II. </w:t>
      </w:r>
      <w:proofErr w:type="gramStart"/>
      <w:r w:rsidRPr="007A2DDC">
        <w:rPr>
          <w:i/>
        </w:rPr>
        <w:t>POŘADÍ - zabezpečuje</w:t>
      </w:r>
      <w:proofErr w:type="gramEnd"/>
      <w:r w:rsidRPr="007A2DDC">
        <w:rPr>
          <w:i/>
        </w:rPr>
        <w:t xml:space="preserve"> schůdnost do 6 hodin</w:t>
      </w:r>
    </w:p>
    <w:p w14:paraId="1A8F1D5A" w14:textId="77777777" w:rsidR="00015E4D" w:rsidRPr="0098626A" w:rsidRDefault="00015E4D" w:rsidP="00015E4D">
      <w:r w:rsidRPr="0098626A">
        <w:t>Úseky: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0"/>
        <w:gridCol w:w="4727"/>
      </w:tblGrid>
      <w:tr w:rsidR="00015E4D" w:rsidRPr="003B328C" w14:paraId="1A8F1D60" w14:textId="77777777">
        <w:tc>
          <w:tcPr>
            <w:tcW w:w="4710" w:type="dxa"/>
          </w:tcPr>
          <w:p w14:paraId="1A8F1D5E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98626A">
              <w:t>čtvrť Vlára</w:t>
            </w:r>
            <w:r>
              <w:t xml:space="preserve"> (</w:t>
            </w:r>
            <w:r w:rsidRPr="0098626A">
              <w:t>viz. příloha</w:t>
            </w:r>
            <w:r>
              <w:t>)</w:t>
            </w:r>
          </w:p>
        </w:tc>
        <w:tc>
          <w:tcPr>
            <w:tcW w:w="4727" w:type="dxa"/>
          </w:tcPr>
          <w:p w14:paraId="1A8F1D5F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>
              <w:t>Hrádek</w:t>
            </w:r>
          </w:p>
        </w:tc>
      </w:tr>
      <w:tr w:rsidR="00015E4D" w:rsidRPr="003B328C" w14:paraId="1A8F1D63" w14:textId="77777777">
        <w:tc>
          <w:tcPr>
            <w:tcW w:w="4710" w:type="dxa"/>
          </w:tcPr>
          <w:p w14:paraId="1A8F1D61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98626A">
              <w:t xml:space="preserve">čtvrť </w:t>
            </w:r>
            <w:r>
              <w:t>Malé Pole (</w:t>
            </w:r>
            <w:r w:rsidRPr="0098626A">
              <w:t>viz. příloha</w:t>
            </w:r>
            <w:r>
              <w:t>)</w:t>
            </w:r>
          </w:p>
        </w:tc>
        <w:tc>
          <w:tcPr>
            <w:tcW w:w="4727" w:type="dxa"/>
          </w:tcPr>
          <w:p w14:paraId="1A8F1D62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98626A">
              <w:t>ulice Osvobození</w:t>
            </w:r>
          </w:p>
        </w:tc>
      </w:tr>
      <w:tr w:rsidR="00015E4D" w:rsidRPr="003B328C" w14:paraId="1A8F1D66" w14:textId="77777777">
        <w:tc>
          <w:tcPr>
            <w:tcW w:w="4710" w:type="dxa"/>
          </w:tcPr>
          <w:p w14:paraId="1A8F1D64" w14:textId="77777777" w:rsidR="00015E4D" w:rsidRPr="003B328C" w:rsidRDefault="00015E4D" w:rsidP="00015E4D"/>
        </w:tc>
        <w:tc>
          <w:tcPr>
            <w:tcW w:w="4727" w:type="dxa"/>
          </w:tcPr>
          <w:p w14:paraId="1A8F1D65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>
              <w:t xml:space="preserve">ulice </w:t>
            </w:r>
            <w:proofErr w:type="spellStart"/>
            <w:r>
              <w:t>Luhačovská</w:t>
            </w:r>
            <w:proofErr w:type="spellEnd"/>
          </w:p>
        </w:tc>
      </w:tr>
      <w:tr w:rsidR="00015E4D" w:rsidRPr="003B328C" w14:paraId="1A8F1D69" w14:textId="77777777">
        <w:tc>
          <w:tcPr>
            <w:tcW w:w="4710" w:type="dxa"/>
          </w:tcPr>
          <w:p w14:paraId="1A8F1D67" w14:textId="77777777" w:rsidR="00015E4D" w:rsidRPr="003B328C" w:rsidRDefault="00015E4D" w:rsidP="00015E4D"/>
        </w:tc>
        <w:tc>
          <w:tcPr>
            <w:tcW w:w="4727" w:type="dxa"/>
          </w:tcPr>
          <w:p w14:paraId="1A8F1D68" w14:textId="77777777" w:rsidR="00015E4D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>
              <w:t xml:space="preserve">cyklostezka na ulici </w:t>
            </w:r>
            <w:proofErr w:type="spellStart"/>
            <w:r>
              <w:t>Luhačovská</w:t>
            </w:r>
            <w:proofErr w:type="spellEnd"/>
          </w:p>
        </w:tc>
      </w:tr>
      <w:tr w:rsidR="00015E4D" w:rsidRPr="003B328C" w14:paraId="1A8F1D6C" w14:textId="77777777">
        <w:tc>
          <w:tcPr>
            <w:tcW w:w="4710" w:type="dxa"/>
          </w:tcPr>
          <w:p w14:paraId="1A8F1D6A" w14:textId="77777777" w:rsidR="00015E4D" w:rsidRPr="003B328C" w:rsidRDefault="00015E4D" w:rsidP="00015E4D"/>
        </w:tc>
        <w:tc>
          <w:tcPr>
            <w:tcW w:w="4727" w:type="dxa"/>
          </w:tcPr>
          <w:p w14:paraId="1A8F1D6B" w14:textId="77777777" w:rsidR="00015E4D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>
              <w:t>spojovací ulička mezi ul. Osvobození a Dlouhá</w:t>
            </w:r>
          </w:p>
        </w:tc>
      </w:tr>
      <w:tr w:rsidR="00015E4D" w:rsidRPr="003B328C" w14:paraId="1A8F1D6F" w14:textId="77777777">
        <w:tc>
          <w:tcPr>
            <w:tcW w:w="4710" w:type="dxa"/>
          </w:tcPr>
          <w:p w14:paraId="1A8F1D6D" w14:textId="77777777" w:rsidR="00015E4D" w:rsidRPr="003B328C" w:rsidRDefault="00015E4D" w:rsidP="00015E4D"/>
        </w:tc>
        <w:tc>
          <w:tcPr>
            <w:tcW w:w="4727" w:type="dxa"/>
          </w:tcPr>
          <w:p w14:paraId="1A8F1D6E" w14:textId="77777777" w:rsidR="00015E4D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>
              <w:t>komunikace u muzea na Horním náměstí</w:t>
            </w:r>
          </w:p>
        </w:tc>
      </w:tr>
    </w:tbl>
    <w:p w14:paraId="1A8F1D70" w14:textId="77777777" w:rsidR="00015E4D" w:rsidRPr="0098626A" w:rsidRDefault="00015E4D" w:rsidP="00015E4D"/>
    <w:p w14:paraId="1A8F1D71" w14:textId="77777777" w:rsidR="00015E4D" w:rsidRPr="00266688" w:rsidRDefault="00015E4D" w:rsidP="00015E4D">
      <w:pPr>
        <w:rPr>
          <w:i/>
        </w:rPr>
      </w:pPr>
      <w:r w:rsidRPr="00266688">
        <w:rPr>
          <w:i/>
        </w:rPr>
        <w:t xml:space="preserve">III. </w:t>
      </w:r>
      <w:proofErr w:type="gramStart"/>
      <w:r w:rsidRPr="00266688">
        <w:rPr>
          <w:i/>
        </w:rPr>
        <w:t>POŘADÍ - zabezpečuje</w:t>
      </w:r>
      <w:proofErr w:type="gramEnd"/>
      <w:r w:rsidRPr="00266688">
        <w:rPr>
          <w:i/>
        </w:rPr>
        <w:t xml:space="preserve"> schůdnost do 12 hodin</w:t>
      </w:r>
    </w:p>
    <w:p w14:paraId="1A8F1D72" w14:textId="77777777" w:rsidR="00015E4D" w:rsidRPr="0098626A" w:rsidRDefault="00015E4D" w:rsidP="00015E4D">
      <w:r w:rsidRPr="0098626A">
        <w:t>Úseky: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0"/>
        <w:gridCol w:w="4727"/>
      </w:tblGrid>
      <w:tr w:rsidR="00015E4D" w:rsidRPr="003B328C" w14:paraId="1A8F1D78" w14:textId="77777777">
        <w:tc>
          <w:tcPr>
            <w:tcW w:w="4710" w:type="dxa"/>
          </w:tcPr>
          <w:p w14:paraId="1A8F1D76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>
              <w:t>čtvrť Hrubé Pole</w:t>
            </w:r>
          </w:p>
        </w:tc>
        <w:tc>
          <w:tcPr>
            <w:tcW w:w="4727" w:type="dxa"/>
          </w:tcPr>
          <w:p w14:paraId="1A8F1D77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>
              <w:t>u domu Ing. Semeráda</w:t>
            </w:r>
          </w:p>
        </w:tc>
      </w:tr>
      <w:tr w:rsidR="00015E4D" w:rsidRPr="003B328C" w14:paraId="1A8F1D7B" w14:textId="77777777">
        <w:tc>
          <w:tcPr>
            <w:tcW w:w="4710" w:type="dxa"/>
          </w:tcPr>
          <w:p w14:paraId="1A8F1D79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>
              <w:t>čtvrť Zahradní</w:t>
            </w:r>
          </w:p>
        </w:tc>
        <w:tc>
          <w:tcPr>
            <w:tcW w:w="4727" w:type="dxa"/>
          </w:tcPr>
          <w:p w14:paraId="1A8F1D7A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>
              <w:t>Hrádek – DPS I, II</w:t>
            </w:r>
          </w:p>
        </w:tc>
      </w:tr>
    </w:tbl>
    <w:p w14:paraId="1A8F1D7C" w14:textId="77777777" w:rsidR="00015E4D" w:rsidRPr="0098626A" w:rsidRDefault="00015E4D" w:rsidP="00015E4D"/>
    <w:p w14:paraId="1A8F1D7D" w14:textId="77777777" w:rsidR="00015E4D" w:rsidRPr="00266688" w:rsidRDefault="00015E4D" w:rsidP="00015E4D">
      <w:pPr>
        <w:rPr>
          <w:i/>
        </w:rPr>
      </w:pPr>
      <w:r w:rsidRPr="00266688">
        <w:rPr>
          <w:i/>
        </w:rPr>
        <w:t xml:space="preserve">IV. </w:t>
      </w:r>
      <w:proofErr w:type="gramStart"/>
      <w:r w:rsidRPr="00266688">
        <w:rPr>
          <w:i/>
        </w:rPr>
        <w:t>POŘADÍ - zabezpečuje</w:t>
      </w:r>
      <w:proofErr w:type="gramEnd"/>
      <w:r w:rsidRPr="00266688">
        <w:rPr>
          <w:i/>
        </w:rPr>
        <w:t xml:space="preserve"> schůdnost do 48 hodin</w:t>
      </w:r>
    </w:p>
    <w:p w14:paraId="1A8F1D7E" w14:textId="77777777" w:rsidR="00015E4D" w:rsidRPr="0098626A" w:rsidRDefault="00015E4D" w:rsidP="00015E4D">
      <w:r w:rsidRPr="0098626A">
        <w:t>Úseky: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0"/>
        <w:gridCol w:w="4727"/>
      </w:tblGrid>
      <w:tr w:rsidR="00015E4D" w:rsidRPr="003B328C" w14:paraId="1A8F1D84" w14:textId="77777777">
        <w:tc>
          <w:tcPr>
            <w:tcW w:w="4710" w:type="dxa"/>
          </w:tcPr>
          <w:p w14:paraId="1A8F1D82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98626A">
              <w:t>chodník Divnice</w:t>
            </w:r>
          </w:p>
        </w:tc>
        <w:tc>
          <w:tcPr>
            <w:tcW w:w="4727" w:type="dxa"/>
          </w:tcPr>
          <w:p w14:paraId="1A8F1D83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98626A">
              <w:t>park</w:t>
            </w:r>
          </w:p>
        </w:tc>
      </w:tr>
      <w:tr w:rsidR="00015E4D" w:rsidRPr="003B328C" w14:paraId="1A8F1D87" w14:textId="77777777">
        <w:tc>
          <w:tcPr>
            <w:tcW w:w="4710" w:type="dxa"/>
          </w:tcPr>
          <w:p w14:paraId="1A8F1D85" w14:textId="77777777" w:rsidR="00015E4D" w:rsidRPr="003B328C" w:rsidRDefault="00015E4D" w:rsidP="00015E4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</w:pPr>
            <w:r w:rsidRPr="0098626A">
              <w:t>chodníky hřbitov</w:t>
            </w:r>
          </w:p>
        </w:tc>
        <w:tc>
          <w:tcPr>
            <w:tcW w:w="4727" w:type="dxa"/>
          </w:tcPr>
          <w:p w14:paraId="1A8F1D86" w14:textId="77777777" w:rsidR="00015E4D" w:rsidRPr="003B328C" w:rsidRDefault="00015E4D" w:rsidP="00015E4D"/>
        </w:tc>
      </w:tr>
    </w:tbl>
    <w:p w14:paraId="1A8F1D88" w14:textId="77777777" w:rsidR="00015E4D" w:rsidRPr="0098626A" w:rsidRDefault="00015E4D" w:rsidP="00015E4D"/>
    <w:p w14:paraId="1A8F1D89" w14:textId="77777777" w:rsidR="00015E4D" w:rsidRPr="00266688" w:rsidRDefault="00015E4D" w:rsidP="00015E4D">
      <w:pPr>
        <w:rPr>
          <w:b/>
        </w:rPr>
      </w:pPr>
      <w:r w:rsidRPr="00266688">
        <w:rPr>
          <w:b/>
        </w:rPr>
        <w:t xml:space="preserve">!!! Přístupové chodníky ke školám a nemocnici udržovat z bezpečnostních důvodů zásadně do </w:t>
      </w:r>
      <w:r w:rsidR="00DA2B2C">
        <w:rPr>
          <w:b/>
        </w:rPr>
        <w:t xml:space="preserve">        </w:t>
      </w:r>
      <w:r w:rsidRPr="00266688">
        <w:rPr>
          <w:b/>
        </w:rPr>
        <w:t>7. hodiny ranní!!!</w:t>
      </w:r>
    </w:p>
    <w:p w14:paraId="1A8F1D8A" w14:textId="77777777" w:rsidR="00015E4D" w:rsidRPr="0098626A" w:rsidRDefault="00015E4D" w:rsidP="00015E4D"/>
    <w:p w14:paraId="1A8F1D8C" w14:textId="77777777" w:rsidR="00015E4D" w:rsidRPr="0098626A" w:rsidRDefault="00015E4D" w:rsidP="00015E4D"/>
    <w:p w14:paraId="1A8F1D8D" w14:textId="77777777" w:rsidR="00015E4D" w:rsidRPr="0098626A" w:rsidRDefault="00015E4D" w:rsidP="00015E4D"/>
    <w:p w14:paraId="1A8F1E2D" w14:textId="77777777" w:rsidR="00015E4D" w:rsidRDefault="00015E4D" w:rsidP="00015E4D"/>
    <w:p w14:paraId="1A8F1E2E" w14:textId="77777777" w:rsidR="00015E4D" w:rsidRDefault="00015E4D" w:rsidP="00015E4D"/>
    <w:p w14:paraId="1A8F1E2F" w14:textId="77777777" w:rsidR="00015E4D" w:rsidRPr="006A7CE9" w:rsidRDefault="00015E4D" w:rsidP="00015E4D">
      <w:pPr>
        <w:pStyle w:val="Styl14bTunDoleva"/>
      </w:pPr>
      <w:bookmarkStart w:id="38" w:name="_Toc216087098"/>
      <w:bookmarkStart w:id="39" w:name="_Toc245193688"/>
      <w:r w:rsidRPr="0098626A">
        <w:t>S</w:t>
      </w:r>
      <w:r>
        <w:t>chvalovací ustanovení</w:t>
      </w:r>
      <w:bookmarkEnd w:id="38"/>
      <w:bookmarkEnd w:id="39"/>
    </w:p>
    <w:p w14:paraId="1A8F1E30" w14:textId="77777777" w:rsidR="00015E4D" w:rsidRPr="0098626A" w:rsidRDefault="00015E4D" w:rsidP="00015E4D"/>
    <w:p w14:paraId="1A8F1E31" w14:textId="77777777" w:rsidR="00015E4D" w:rsidRPr="00485882" w:rsidRDefault="00015E4D" w:rsidP="00015E4D">
      <w:r w:rsidRPr="0098626A">
        <w:t>Plán zimní údržby místních komunikací pro město Slavičín byl projednán Radou města Slavičína dne</w:t>
      </w:r>
      <w:r>
        <w:t xml:space="preserve"> </w:t>
      </w:r>
      <w:r w:rsidR="00A511A6">
        <w:t>17</w:t>
      </w:r>
      <w:r w:rsidRPr="00485882">
        <w:t>.</w:t>
      </w:r>
      <w:r w:rsidR="009C7E74">
        <w:t>1</w:t>
      </w:r>
      <w:r w:rsidR="00A511A6">
        <w:t>2</w:t>
      </w:r>
      <w:r w:rsidRPr="00485882">
        <w:t>.20</w:t>
      </w:r>
      <w:r w:rsidR="00DA2B2C">
        <w:t>1</w:t>
      </w:r>
      <w:r w:rsidR="00A511A6">
        <w:t>3</w:t>
      </w:r>
      <w:r w:rsidRPr="00485882">
        <w:t xml:space="preserve"> a schválen usnesením č. </w:t>
      </w:r>
      <w:r w:rsidR="00A511A6">
        <w:t>89</w:t>
      </w:r>
      <w:r w:rsidR="009C7E74" w:rsidRPr="00C37C86">
        <w:rPr>
          <w:rFonts w:cs="Arial"/>
        </w:rPr>
        <w:t>/</w:t>
      </w:r>
      <w:r w:rsidR="00A511A6">
        <w:rPr>
          <w:rFonts w:cs="Arial"/>
        </w:rPr>
        <w:t>1590</w:t>
      </w:r>
      <w:r w:rsidR="009C7E74" w:rsidRPr="00C37C86">
        <w:rPr>
          <w:rFonts w:cs="Arial"/>
        </w:rPr>
        <w:t>/</w:t>
      </w:r>
      <w:r w:rsidR="00DA2B2C">
        <w:rPr>
          <w:rFonts w:cs="Arial"/>
        </w:rPr>
        <w:t>1</w:t>
      </w:r>
      <w:r w:rsidR="00A511A6">
        <w:rPr>
          <w:rFonts w:cs="Arial"/>
        </w:rPr>
        <w:t>3</w:t>
      </w:r>
      <w:r w:rsidR="009C7E74">
        <w:rPr>
          <w:rFonts w:cs="Arial"/>
          <w:b/>
        </w:rPr>
        <w:t xml:space="preserve"> </w:t>
      </w:r>
      <w:r w:rsidRPr="00485882">
        <w:rPr>
          <w:rFonts w:cs="Arial"/>
        </w:rPr>
        <w:t>jako nedílná součást nařízení města Slavičín</w:t>
      </w:r>
      <w:r w:rsidR="00A511A6">
        <w:rPr>
          <w:rFonts w:cs="Arial"/>
        </w:rPr>
        <w:t>a</w:t>
      </w:r>
      <w:r w:rsidRPr="00485882">
        <w:rPr>
          <w:rFonts w:cs="Arial"/>
        </w:rPr>
        <w:t xml:space="preserve"> č. </w:t>
      </w:r>
      <w:r w:rsidR="00DA2B2C">
        <w:rPr>
          <w:rFonts w:cs="Arial"/>
        </w:rPr>
        <w:t>1</w:t>
      </w:r>
      <w:r w:rsidRPr="00485882">
        <w:rPr>
          <w:rFonts w:cs="Arial"/>
        </w:rPr>
        <w:t>/20</w:t>
      </w:r>
      <w:r w:rsidR="00DA2B2C">
        <w:rPr>
          <w:rFonts w:cs="Arial"/>
        </w:rPr>
        <w:t>1</w:t>
      </w:r>
      <w:r w:rsidR="00A511A6">
        <w:rPr>
          <w:rFonts w:cs="Arial"/>
        </w:rPr>
        <w:t>3</w:t>
      </w:r>
      <w:r w:rsidRPr="00485882">
        <w:rPr>
          <w:rFonts w:cs="Arial"/>
        </w:rPr>
        <w:t xml:space="preserve"> </w:t>
      </w:r>
      <w:r w:rsidRPr="00485882">
        <w:rPr>
          <w:rFonts w:cs="Arial"/>
          <w:bCs/>
        </w:rPr>
        <w:t>o udržování sjízdnosti a schůdnosti místních komunikací</w:t>
      </w:r>
      <w:r w:rsidRPr="00485882">
        <w:rPr>
          <w:rFonts w:cs="Arial"/>
        </w:rPr>
        <w:t>.</w:t>
      </w:r>
    </w:p>
    <w:p w14:paraId="1A8F1E32" w14:textId="77777777" w:rsidR="00015E4D" w:rsidRPr="0098626A" w:rsidRDefault="00015E4D" w:rsidP="00015E4D"/>
    <w:p w14:paraId="1A8F1E33" w14:textId="77777777" w:rsidR="00015E4D" w:rsidRPr="0098626A" w:rsidRDefault="00015E4D" w:rsidP="00015E4D"/>
    <w:p w14:paraId="1A8F1E34" w14:textId="77777777" w:rsidR="00015E4D" w:rsidRPr="0098626A" w:rsidRDefault="00015E4D" w:rsidP="00015E4D"/>
    <w:p w14:paraId="1A8F1E35" w14:textId="77777777" w:rsidR="00015E4D" w:rsidRDefault="00015E4D" w:rsidP="00015E4D"/>
    <w:p w14:paraId="1A8F1E36" w14:textId="77777777" w:rsidR="00015E4D" w:rsidRDefault="00015E4D" w:rsidP="00015E4D"/>
    <w:p w14:paraId="1A8F1E37" w14:textId="77777777" w:rsidR="00015E4D" w:rsidRPr="0098626A" w:rsidRDefault="00015E4D" w:rsidP="00015E4D"/>
    <w:p w14:paraId="1A8F1E38" w14:textId="77777777" w:rsidR="00015E4D" w:rsidRPr="00B30911" w:rsidRDefault="00015E4D" w:rsidP="0004116F"/>
    <w:sectPr w:rsidR="00015E4D" w:rsidRPr="00B30911" w:rsidSect="004A28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ECCE" w14:textId="77777777" w:rsidR="00F17EE7" w:rsidRDefault="00F17EE7">
      <w:r>
        <w:separator/>
      </w:r>
    </w:p>
  </w:endnote>
  <w:endnote w:type="continuationSeparator" w:id="0">
    <w:p w14:paraId="764B800F" w14:textId="77777777" w:rsidR="00F17EE7" w:rsidRDefault="00F1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1E49" w14:textId="77777777" w:rsidR="00282311" w:rsidRDefault="00282311" w:rsidP="0003343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4870">
      <w:rPr>
        <w:rStyle w:val="slostrnky"/>
        <w:noProof/>
      </w:rPr>
      <w:t>1</w:t>
    </w:r>
    <w:r>
      <w:rPr>
        <w:rStyle w:val="slostrnky"/>
      </w:rPr>
      <w:fldChar w:fldCharType="end"/>
    </w:r>
  </w:p>
  <w:p w14:paraId="1A8F1E4A" w14:textId="77777777" w:rsidR="00282311" w:rsidRPr="00CF6F88" w:rsidRDefault="00282311" w:rsidP="0003343F">
    <w:pPr>
      <w:pStyle w:val="Zpat"/>
      <w:ind w:right="360"/>
      <w:rPr>
        <w:i/>
        <w:sz w:val="16"/>
        <w:szCs w:val="16"/>
      </w:rPr>
    </w:pPr>
    <w:r>
      <w:rPr>
        <w:rFonts w:cs="Arial"/>
        <w:bCs/>
        <w:i/>
        <w:sz w:val="16"/>
        <w:szCs w:val="16"/>
      </w:rPr>
      <w:t>Nařízení města Slavičín</w:t>
    </w:r>
    <w:r w:rsidR="00A511A6">
      <w:rPr>
        <w:rFonts w:cs="Arial"/>
        <w:bCs/>
        <w:i/>
        <w:sz w:val="16"/>
        <w:szCs w:val="16"/>
      </w:rPr>
      <w:t>a</w:t>
    </w:r>
    <w:r>
      <w:rPr>
        <w:rFonts w:cs="Arial"/>
        <w:bCs/>
        <w:i/>
        <w:sz w:val="16"/>
        <w:szCs w:val="16"/>
      </w:rPr>
      <w:t xml:space="preserve"> č. 1/2013 </w:t>
    </w:r>
    <w:r w:rsidRPr="00CF6F88">
      <w:rPr>
        <w:rFonts w:cs="Arial"/>
        <w:bCs/>
        <w:i/>
        <w:sz w:val="16"/>
        <w:szCs w:val="16"/>
      </w:rPr>
      <w:t>o udržování sjízdnosti a schůdnosti místních komunikací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FFA2" w14:textId="77777777" w:rsidR="00F17EE7" w:rsidRDefault="00F17EE7">
      <w:r>
        <w:separator/>
      </w:r>
    </w:p>
  </w:footnote>
  <w:footnote w:type="continuationSeparator" w:id="0">
    <w:p w14:paraId="702BF4EB" w14:textId="77777777" w:rsidR="00F17EE7" w:rsidRDefault="00F1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156"/>
    <w:multiLevelType w:val="hybridMultilevel"/>
    <w:tmpl w:val="C0DEA28C"/>
    <w:lvl w:ilvl="0" w:tplc="CC043F98">
      <w:start w:val="65535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26163DA"/>
    <w:multiLevelType w:val="hybridMultilevel"/>
    <w:tmpl w:val="C450E494"/>
    <w:lvl w:ilvl="0" w:tplc="629A25B4">
      <w:start w:val="60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629A25B4">
      <w:start w:val="60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2E116A8"/>
    <w:multiLevelType w:val="hybridMultilevel"/>
    <w:tmpl w:val="B4DA9868"/>
    <w:lvl w:ilvl="0" w:tplc="629A25B4">
      <w:start w:val="60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052213F4"/>
    <w:multiLevelType w:val="hybridMultilevel"/>
    <w:tmpl w:val="75CA2BCC"/>
    <w:lvl w:ilvl="0" w:tplc="629A25B4">
      <w:start w:val="60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0C635FAB"/>
    <w:multiLevelType w:val="hybridMultilevel"/>
    <w:tmpl w:val="F7446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54D4D"/>
    <w:multiLevelType w:val="hybridMultilevel"/>
    <w:tmpl w:val="98A21C12"/>
    <w:lvl w:ilvl="0" w:tplc="629A25B4">
      <w:start w:val="60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134B6195"/>
    <w:multiLevelType w:val="hybridMultilevel"/>
    <w:tmpl w:val="340ADAFC"/>
    <w:lvl w:ilvl="0" w:tplc="AF3C0D3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14071"/>
    <w:multiLevelType w:val="hybridMultilevel"/>
    <w:tmpl w:val="D77C470A"/>
    <w:lvl w:ilvl="0" w:tplc="4C5A6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3046"/>
    <w:multiLevelType w:val="hybridMultilevel"/>
    <w:tmpl w:val="382AF8DC"/>
    <w:lvl w:ilvl="0" w:tplc="9CE2F592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19F325CF"/>
    <w:multiLevelType w:val="hybridMultilevel"/>
    <w:tmpl w:val="74823A6C"/>
    <w:lvl w:ilvl="0" w:tplc="629A25B4">
      <w:start w:val="602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Marlett" w:hAnsi="Marlett" w:hint="default"/>
      </w:rPr>
    </w:lvl>
  </w:abstractNum>
  <w:abstractNum w:abstractNumId="10" w15:restartNumberingAfterBreak="0">
    <w:nsid w:val="1F3D2CEA"/>
    <w:multiLevelType w:val="hybridMultilevel"/>
    <w:tmpl w:val="ABD6CDEC"/>
    <w:lvl w:ilvl="0" w:tplc="9B1046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C23970"/>
    <w:multiLevelType w:val="hybridMultilevel"/>
    <w:tmpl w:val="3A9AB0D6"/>
    <w:lvl w:ilvl="0" w:tplc="AF3C0D3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338E2"/>
    <w:multiLevelType w:val="hybridMultilevel"/>
    <w:tmpl w:val="F600209C"/>
    <w:lvl w:ilvl="0" w:tplc="9B1046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57E60"/>
    <w:multiLevelType w:val="hybridMultilevel"/>
    <w:tmpl w:val="0DDE5622"/>
    <w:lvl w:ilvl="0" w:tplc="629A25B4">
      <w:start w:val="602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Marlett" w:hAnsi="Marlett" w:hint="default"/>
      </w:rPr>
    </w:lvl>
  </w:abstractNum>
  <w:abstractNum w:abstractNumId="14" w15:restartNumberingAfterBreak="0">
    <w:nsid w:val="29EC0DC5"/>
    <w:multiLevelType w:val="hybridMultilevel"/>
    <w:tmpl w:val="2BB2AB58"/>
    <w:lvl w:ilvl="0" w:tplc="91D2A1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0F2EF9"/>
    <w:multiLevelType w:val="hybridMultilevel"/>
    <w:tmpl w:val="9F841108"/>
    <w:lvl w:ilvl="0" w:tplc="F274CB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F7728"/>
    <w:multiLevelType w:val="hybridMultilevel"/>
    <w:tmpl w:val="1BF607CA"/>
    <w:lvl w:ilvl="0" w:tplc="629A25B4">
      <w:start w:val="60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D3FE2"/>
    <w:multiLevelType w:val="multilevel"/>
    <w:tmpl w:val="A9F00B0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D20E82"/>
    <w:multiLevelType w:val="hybridMultilevel"/>
    <w:tmpl w:val="C712905C"/>
    <w:lvl w:ilvl="0" w:tplc="97CC0312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383021"/>
    <w:multiLevelType w:val="hybridMultilevel"/>
    <w:tmpl w:val="234C86F6"/>
    <w:lvl w:ilvl="0" w:tplc="AF3C0D3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D54A9"/>
    <w:multiLevelType w:val="hybridMultilevel"/>
    <w:tmpl w:val="36301BBC"/>
    <w:lvl w:ilvl="0" w:tplc="629A25B4">
      <w:start w:val="60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214A0"/>
    <w:multiLevelType w:val="hybridMultilevel"/>
    <w:tmpl w:val="F1E2FE16"/>
    <w:lvl w:ilvl="0" w:tplc="9B1046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085BA2"/>
    <w:multiLevelType w:val="hybridMultilevel"/>
    <w:tmpl w:val="88A475EA"/>
    <w:lvl w:ilvl="0" w:tplc="D4683388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 w:tplc="BFA260E6">
      <w:start w:val="10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6711A7"/>
    <w:multiLevelType w:val="hybridMultilevel"/>
    <w:tmpl w:val="F4A283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9376F1"/>
    <w:multiLevelType w:val="hybridMultilevel"/>
    <w:tmpl w:val="A712E096"/>
    <w:lvl w:ilvl="0" w:tplc="629A25B4">
      <w:start w:val="60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4FFF4235"/>
    <w:multiLevelType w:val="hybridMultilevel"/>
    <w:tmpl w:val="84F2A966"/>
    <w:lvl w:ilvl="0" w:tplc="C71859D0">
      <w:start w:val="1"/>
      <w:numFmt w:val="decimal"/>
      <w:lvlText w:val="Čl. %1"/>
      <w:lvlJc w:val="center"/>
      <w:pPr>
        <w:tabs>
          <w:tab w:val="num" w:pos="284"/>
        </w:tabs>
        <w:ind w:left="0" w:firstLine="284"/>
      </w:pPr>
      <w:rPr>
        <w:rFonts w:hint="default"/>
        <w:b/>
        <w:sz w:val="20"/>
        <w:szCs w:val="20"/>
      </w:rPr>
    </w:lvl>
    <w:lvl w:ilvl="1" w:tplc="9B1046E8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77B43"/>
    <w:multiLevelType w:val="hybridMultilevel"/>
    <w:tmpl w:val="3190C7DC"/>
    <w:lvl w:ilvl="0" w:tplc="629A25B4">
      <w:start w:val="602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Marlett" w:hAnsi="Marlett" w:hint="default"/>
      </w:rPr>
    </w:lvl>
  </w:abstractNum>
  <w:abstractNum w:abstractNumId="27" w15:restartNumberingAfterBreak="0">
    <w:nsid w:val="64183690"/>
    <w:multiLevelType w:val="hybridMultilevel"/>
    <w:tmpl w:val="9D961670"/>
    <w:lvl w:ilvl="0" w:tplc="629A25B4">
      <w:start w:val="60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10FE5EF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681B1D06"/>
    <w:multiLevelType w:val="hybridMultilevel"/>
    <w:tmpl w:val="4830E6BA"/>
    <w:lvl w:ilvl="0" w:tplc="F274CB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151A5C"/>
    <w:multiLevelType w:val="hybridMultilevel"/>
    <w:tmpl w:val="E9CE046C"/>
    <w:lvl w:ilvl="0" w:tplc="629A25B4">
      <w:start w:val="60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0" w15:restartNumberingAfterBreak="0">
    <w:nsid w:val="695B217F"/>
    <w:multiLevelType w:val="hybridMultilevel"/>
    <w:tmpl w:val="630E7CC4"/>
    <w:lvl w:ilvl="0" w:tplc="629A25B4">
      <w:start w:val="60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74C45C96"/>
    <w:multiLevelType w:val="hybridMultilevel"/>
    <w:tmpl w:val="DB04C77C"/>
    <w:lvl w:ilvl="0" w:tplc="AF3C0D3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5371FE"/>
    <w:multiLevelType w:val="hybridMultilevel"/>
    <w:tmpl w:val="DBE0DBF0"/>
    <w:lvl w:ilvl="0" w:tplc="629A25B4">
      <w:start w:val="60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7EAD0A74"/>
    <w:multiLevelType w:val="multilevel"/>
    <w:tmpl w:val="6B004BD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45746653">
    <w:abstractNumId w:val="22"/>
  </w:num>
  <w:num w:numId="2" w16cid:durableId="913273278">
    <w:abstractNumId w:val="18"/>
  </w:num>
  <w:num w:numId="3" w16cid:durableId="147330439">
    <w:abstractNumId w:val="8"/>
  </w:num>
  <w:num w:numId="4" w16cid:durableId="477380479">
    <w:abstractNumId w:val="25"/>
  </w:num>
  <w:num w:numId="5" w16cid:durableId="1223518662">
    <w:abstractNumId w:val="33"/>
  </w:num>
  <w:num w:numId="6" w16cid:durableId="297804207">
    <w:abstractNumId w:val="14"/>
  </w:num>
  <w:num w:numId="7" w16cid:durableId="1832066403">
    <w:abstractNumId w:val="19"/>
  </w:num>
  <w:num w:numId="8" w16cid:durableId="2052992007">
    <w:abstractNumId w:val="17"/>
  </w:num>
  <w:num w:numId="9" w16cid:durableId="1704669727">
    <w:abstractNumId w:val="31"/>
  </w:num>
  <w:num w:numId="10" w16cid:durableId="481390789">
    <w:abstractNumId w:val="11"/>
  </w:num>
  <w:num w:numId="11" w16cid:durableId="929235706">
    <w:abstractNumId w:val="28"/>
  </w:num>
  <w:num w:numId="12" w16cid:durableId="1617980902">
    <w:abstractNumId w:val="32"/>
  </w:num>
  <w:num w:numId="13" w16cid:durableId="711804423">
    <w:abstractNumId w:val="9"/>
  </w:num>
  <w:num w:numId="14" w16cid:durableId="2107268927">
    <w:abstractNumId w:val="24"/>
  </w:num>
  <w:num w:numId="15" w16cid:durableId="1643652646">
    <w:abstractNumId w:val="2"/>
  </w:num>
  <w:num w:numId="16" w16cid:durableId="988704521">
    <w:abstractNumId w:val="5"/>
  </w:num>
  <w:num w:numId="17" w16cid:durableId="1658920893">
    <w:abstractNumId w:val="26"/>
  </w:num>
  <w:num w:numId="18" w16cid:durableId="1416975091">
    <w:abstractNumId w:val="30"/>
  </w:num>
  <w:num w:numId="19" w16cid:durableId="772552950">
    <w:abstractNumId w:val="13"/>
  </w:num>
  <w:num w:numId="20" w16cid:durableId="1604343142">
    <w:abstractNumId w:val="29"/>
  </w:num>
  <w:num w:numId="21" w16cid:durableId="1261597158">
    <w:abstractNumId w:val="1"/>
  </w:num>
  <w:num w:numId="22" w16cid:durableId="1895190691">
    <w:abstractNumId w:val="0"/>
  </w:num>
  <w:num w:numId="23" w16cid:durableId="1648314861">
    <w:abstractNumId w:val="15"/>
  </w:num>
  <w:num w:numId="24" w16cid:durableId="1037851670">
    <w:abstractNumId w:val="27"/>
  </w:num>
  <w:num w:numId="25" w16cid:durableId="1701084689">
    <w:abstractNumId w:val="6"/>
  </w:num>
  <w:num w:numId="26" w16cid:durableId="1398820331">
    <w:abstractNumId w:val="3"/>
  </w:num>
  <w:num w:numId="27" w16cid:durableId="740643206">
    <w:abstractNumId w:val="20"/>
  </w:num>
  <w:num w:numId="28" w16cid:durableId="1004095006">
    <w:abstractNumId w:val="16"/>
  </w:num>
  <w:num w:numId="29" w16cid:durableId="1284071943">
    <w:abstractNumId w:val="12"/>
  </w:num>
  <w:num w:numId="30" w16cid:durableId="718406554">
    <w:abstractNumId w:val="10"/>
  </w:num>
  <w:num w:numId="31" w16cid:durableId="1101488905">
    <w:abstractNumId w:val="21"/>
  </w:num>
  <w:num w:numId="32" w16cid:durableId="280571466">
    <w:abstractNumId w:val="4"/>
  </w:num>
  <w:num w:numId="33" w16cid:durableId="912351074">
    <w:abstractNumId w:val="7"/>
  </w:num>
  <w:num w:numId="34" w16cid:durableId="18537593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885"/>
    <w:rsid w:val="00001346"/>
    <w:rsid w:val="00014FF8"/>
    <w:rsid w:val="00015E4D"/>
    <w:rsid w:val="0003343F"/>
    <w:rsid w:val="000409A0"/>
    <w:rsid w:val="0004116F"/>
    <w:rsid w:val="000459AC"/>
    <w:rsid w:val="0005410C"/>
    <w:rsid w:val="00060617"/>
    <w:rsid w:val="00084A20"/>
    <w:rsid w:val="000869E1"/>
    <w:rsid w:val="000927A1"/>
    <w:rsid w:val="000932FD"/>
    <w:rsid w:val="00095BCA"/>
    <w:rsid w:val="000A7225"/>
    <w:rsid w:val="000D20F6"/>
    <w:rsid w:val="0015222C"/>
    <w:rsid w:val="00184CDF"/>
    <w:rsid w:val="001B4391"/>
    <w:rsid w:val="001D33C8"/>
    <w:rsid w:val="001E7639"/>
    <w:rsid w:val="0021689C"/>
    <w:rsid w:val="00237559"/>
    <w:rsid w:val="00277322"/>
    <w:rsid w:val="00282311"/>
    <w:rsid w:val="003046FC"/>
    <w:rsid w:val="00367560"/>
    <w:rsid w:val="00472C1F"/>
    <w:rsid w:val="004861A2"/>
    <w:rsid w:val="004A2885"/>
    <w:rsid w:val="004B0628"/>
    <w:rsid w:val="004B0E0F"/>
    <w:rsid w:val="00503EA4"/>
    <w:rsid w:val="0051330B"/>
    <w:rsid w:val="00521C3B"/>
    <w:rsid w:val="005431D6"/>
    <w:rsid w:val="00572F62"/>
    <w:rsid w:val="00577F0D"/>
    <w:rsid w:val="00586DA3"/>
    <w:rsid w:val="00596736"/>
    <w:rsid w:val="005A35FB"/>
    <w:rsid w:val="005B69DD"/>
    <w:rsid w:val="006619EF"/>
    <w:rsid w:val="00662C4C"/>
    <w:rsid w:val="00664870"/>
    <w:rsid w:val="006A18CE"/>
    <w:rsid w:val="006D3E9E"/>
    <w:rsid w:val="006D6323"/>
    <w:rsid w:val="006D7BA5"/>
    <w:rsid w:val="00701CA6"/>
    <w:rsid w:val="00722D37"/>
    <w:rsid w:val="0075446E"/>
    <w:rsid w:val="008072BE"/>
    <w:rsid w:val="008236EC"/>
    <w:rsid w:val="00834968"/>
    <w:rsid w:val="0087484F"/>
    <w:rsid w:val="00894F3B"/>
    <w:rsid w:val="008961E6"/>
    <w:rsid w:val="008F3AA3"/>
    <w:rsid w:val="008F679E"/>
    <w:rsid w:val="00906E07"/>
    <w:rsid w:val="00910F92"/>
    <w:rsid w:val="009511F7"/>
    <w:rsid w:val="0096356D"/>
    <w:rsid w:val="009908AC"/>
    <w:rsid w:val="009C7E74"/>
    <w:rsid w:val="009D63F1"/>
    <w:rsid w:val="009E4013"/>
    <w:rsid w:val="00A02C81"/>
    <w:rsid w:val="00A511A6"/>
    <w:rsid w:val="00AB6B7A"/>
    <w:rsid w:val="00AE0732"/>
    <w:rsid w:val="00AF09ED"/>
    <w:rsid w:val="00B30911"/>
    <w:rsid w:val="00B436D4"/>
    <w:rsid w:val="00B87724"/>
    <w:rsid w:val="00B90682"/>
    <w:rsid w:val="00BC2B86"/>
    <w:rsid w:val="00BD617F"/>
    <w:rsid w:val="00BF69D0"/>
    <w:rsid w:val="00C20835"/>
    <w:rsid w:val="00C37C86"/>
    <w:rsid w:val="00C512BC"/>
    <w:rsid w:val="00C52196"/>
    <w:rsid w:val="00C57430"/>
    <w:rsid w:val="00C81571"/>
    <w:rsid w:val="00CF0364"/>
    <w:rsid w:val="00CF6F88"/>
    <w:rsid w:val="00D2107C"/>
    <w:rsid w:val="00D367C7"/>
    <w:rsid w:val="00D45479"/>
    <w:rsid w:val="00D46A40"/>
    <w:rsid w:val="00D500D3"/>
    <w:rsid w:val="00D62DFA"/>
    <w:rsid w:val="00D85BF4"/>
    <w:rsid w:val="00D957A2"/>
    <w:rsid w:val="00DA2B2C"/>
    <w:rsid w:val="00E0074A"/>
    <w:rsid w:val="00E53647"/>
    <w:rsid w:val="00E653CF"/>
    <w:rsid w:val="00E927EE"/>
    <w:rsid w:val="00EC587E"/>
    <w:rsid w:val="00ED242C"/>
    <w:rsid w:val="00F15FFA"/>
    <w:rsid w:val="00F17EE7"/>
    <w:rsid w:val="00F41776"/>
    <w:rsid w:val="00F46E59"/>
    <w:rsid w:val="00F50E84"/>
    <w:rsid w:val="00F83D3E"/>
    <w:rsid w:val="00F9141C"/>
    <w:rsid w:val="00FE5D95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,#e2a4f0,#d27883"/>
    </o:shapedefaults>
    <o:shapelayout v:ext="edit">
      <o:idmap v:ext="edit" data="1"/>
    </o:shapelayout>
  </w:shapeDefaults>
  <w:decimalSymbol w:val=","/>
  <w:listSeparator w:val=";"/>
  <w14:docId w14:val="1A8F1642"/>
  <w15:docId w15:val="{1A556B72-66B5-4653-9C01-A7971603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C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015E4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D617F"/>
    <w:pPr>
      <w:keepNext/>
      <w:outlineLvl w:val="1"/>
    </w:pPr>
    <w:rPr>
      <w:rFonts w:ascii="Courier New" w:hAnsi="Courier New"/>
      <w:b/>
    </w:rPr>
  </w:style>
  <w:style w:type="paragraph" w:styleId="Nadpis3">
    <w:name w:val="heading 3"/>
    <w:basedOn w:val="Normln"/>
    <w:next w:val="Normln"/>
    <w:qFormat/>
    <w:rsid w:val="00B30911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D617F"/>
    <w:pPr>
      <w:overflowPunct/>
      <w:autoSpaceDE/>
      <w:autoSpaceDN/>
      <w:adjustRightInd/>
      <w:textAlignment w:val="auto"/>
    </w:pPr>
  </w:style>
  <w:style w:type="paragraph" w:styleId="Zpat">
    <w:name w:val="footer"/>
    <w:basedOn w:val="Normln"/>
    <w:rsid w:val="00E653C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E653CF"/>
  </w:style>
  <w:style w:type="paragraph" w:styleId="Zhlav">
    <w:name w:val="header"/>
    <w:basedOn w:val="Normln"/>
    <w:rsid w:val="00E653C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table" w:styleId="Mkatabulky">
    <w:name w:val="Table Grid"/>
    <w:basedOn w:val="Normlntabulka"/>
    <w:rsid w:val="00C5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rsid w:val="00CF6F88"/>
    <w:pPr>
      <w:tabs>
        <w:tab w:val="left" w:pos="1197"/>
        <w:tab w:val="right" w:leader="dot" w:pos="9628"/>
      </w:tabs>
      <w:ind w:left="400"/>
    </w:pPr>
  </w:style>
  <w:style w:type="character" w:styleId="Hypertextovodkaz">
    <w:name w:val="Hyperlink"/>
    <w:basedOn w:val="Standardnpsmoodstavce"/>
    <w:uiPriority w:val="99"/>
    <w:rsid w:val="00C52196"/>
    <w:rPr>
      <w:color w:val="0000FF"/>
      <w:u w:val="single"/>
    </w:rPr>
  </w:style>
  <w:style w:type="paragraph" w:customStyle="1" w:styleId="Styl14bTunDoleva">
    <w:name w:val="Styl 14 b. Tučné Doleva"/>
    <w:basedOn w:val="Normln"/>
    <w:rsid w:val="00015E4D"/>
    <w:rPr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8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3717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   2/2009</vt:lpstr>
    </vt:vector>
  </TitlesOfParts>
  <Company>Město Slavičín</Company>
  <LinksUpToDate>false</LinksUpToDate>
  <CharactersWithSpaces>25601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   2/2009</dc:title>
  <dc:creator>Luděk Latinák</dc:creator>
  <cp:lastModifiedBy>Luděk Latinák</cp:lastModifiedBy>
  <cp:revision>12</cp:revision>
  <cp:lastPrinted>2014-02-20T09:16:00Z</cp:lastPrinted>
  <dcterms:created xsi:type="dcterms:W3CDTF">2024-12-30T14:26:00Z</dcterms:created>
  <dcterms:modified xsi:type="dcterms:W3CDTF">2024-12-30T14:39:00Z</dcterms:modified>
</cp:coreProperties>
</file>