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61D1FAD7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>O</w:t>
      </w:r>
      <w:r w:rsidR="00261FAF" w:rsidRPr="00261FAF">
        <w:rPr>
          <w:rFonts w:ascii="Arial" w:hAnsi="Arial" w:cs="Arial"/>
          <w:b/>
        </w:rPr>
        <w:t>bec</w:t>
      </w:r>
      <w:r w:rsidRPr="00261FAF">
        <w:rPr>
          <w:rFonts w:ascii="Arial" w:hAnsi="Arial" w:cs="Arial"/>
          <w:b/>
        </w:rPr>
        <w:t xml:space="preserve"> </w:t>
      </w:r>
      <w:r w:rsidR="00FB18BC">
        <w:rPr>
          <w:rFonts w:ascii="Arial" w:hAnsi="Arial" w:cs="Arial"/>
          <w:b/>
        </w:rPr>
        <w:t>Pavlice</w:t>
      </w:r>
    </w:p>
    <w:p w14:paraId="42667FD4" w14:textId="193047CF" w:rsidR="00D51D24" w:rsidRPr="00261FA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Zastupitelstvo obce </w:t>
      </w:r>
      <w:r w:rsidR="00FB18BC">
        <w:rPr>
          <w:rFonts w:ascii="Arial" w:hAnsi="Arial" w:cs="Arial"/>
          <w:b/>
        </w:rPr>
        <w:t>Pavlice</w:t>
      </w:r>
    </w:p>
    <w:p w14:paraId="619FF491" w14:textId="77777777" w:rsidR="00261FAF" w:rsidRPr="00261FAF" w:rsidRDefault="00261FAF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28DD22B0" w14:textId="60A4BC47" w:rsidR="0024722A" w:rsidRPr="00261FAF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261FAF">
        <w:rPr>
          <w:rFonts w:ascii="Arial" w:hAnsi="Arial" w:cs="Arial"/>
          <w:b/>
        </w:rPr>
        <w:t xml:space="preserve">Obecně závazná vyhláška obce </w:t>
      </w:r>
      <w:r w:rsidR="00FB18BC">
        <w:rPr>
          <w:rFonts w:ascii="Arial" w:hAnsi="Arial" w:cs="Arial"/>
          <w:b/>
        </w:rPr>
        <w:t>Pavlice</w:t>
      </w:r>
    </w:p>
    <w:p w14:paraId="468894FA" w14:textId="77777777" w:rsidR="0024722A" w:rsidRPr="00261FAF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261FAF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261FAF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261FAF">
        <w:rPr>
          <w:rFonts w:ascii="Arial" w:hAnsi="Arial" w:cs="Arial"/>
          <w:b/>
          <w:color w:val="000000"/>
          <w:szCs w:val="24"/>
        </w:rPr>
        <w:t>odpadového hospodářství</w:t>
      </w:r>
      <w:r w:rsidRPr="00261FAF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45800941" w:rsidR="0024722A" w:rsidRPr="00553B78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FB18BC">
        <w:rPr>
          <w:rFonts w:ascii="Arial" w:hAnsi="Arial" w:cs="Arial"/>
          <w:sz w:val="22"/>
          <w:szCs w:val="22"/>
        </w:rPr>
        <w:t>Pavlice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6B1627">
        <w:rPr>
          <w:rFonts w:ascii="Arial" w:hAnsi="Arial" w:cs="Arial"/>
          <w:sz w:val="22"/>
          <w:szCs w:val="22"/>
        </w:rPr>
        <w:t>2</w:t>
      </w:r>
      <w:r w:rsidR="00FB18BC">
        <w:rPr>
          <w:rFonts w:ascii="Arial" w:hAnsi="Arial" w:cs="Arial"/>
          <w:sz w:val="22"/>
          <w:szCs w:val="22"/>
        </w:rPr>
        <w:t>1. září</w:t>
      </w:r>
      <w:r w:rsidR="00E2491F">
        <w:rPr>
          <w:rFonts w:ascii="Arial" w:hAnsi="Arial" w:cs="Arial"/>
          <w:sz w:val="22"/>
          <w:szCs w:val="22"/>
        </w:rPr>
        <w:t xml:space="preserve"> </w:t>
      </w:r>
      <w:r w:rsidR="006B1627">
        <w:rPr>
          <w:rFonts w:ascii="Arial" w:hAnsi="Arial" w:cs="Arial"/>
          <w:sz w:val="22"/>
          <w:szCs w:val="22"/>
        </w:rPr>
        <w:t xml:space="preserve">2026 </w:t>
      </w:r>
      <w:r w:rsidR="0024722A" w:rsidRPr="00FB6AE5">
        <w:rPr>
          <w:rFonts w:ascii="Arial" w:hAnsi="Arial" w:cs="Arial"/>
          <w:sz w:val="22"/>
          <w:szCs w:val="22"/>
        </w:rPr>
        <w:t xml:space="preserve">usneslo vydat na základě </w:t>
      </w:r>
      <w:r w:rsidR="0024722A" w:rsidRPr="00DF28D8">
        <w:rPr>
          <w:rFonts w:ascii="Arial" w:hAnsi="Arial" w:cs="Arial"/>
          <w:sz w:val="22"/>
          <w:szCs w:val="22"/>
        </w:rPr>
        <w:t>§</w:t>
      </w:r>
      <w:r w:rsidR="00FB18BC">
        <w:rPr>
          <w:rFonts w:ascii="Arial" w:hAnsi="Arial" w:cs="Arial"/>
          <w:sz w:val="22"/>
          <w:szCs w:val="22"/>
        </w:rPr>
        <w:t> </w:t>
      </w:r>
      <w:r w:rsidR="00A342C0" w:rsidRPr="00DF28D8">
        <w:rPr>
          <w:rFonts w:ascii="Arial" w:hAnsi="Arial" w:cs="Arial"/>
          <w:sz w:val="22"/>
          <w:szCs w:val="22"/>
        </w:rPr>
        <w:t>59</w:t>
      </w:r>
      <w:r w:rsidR="00FB18BC">
        <w:rPr>
          <w:rFonts w:ascii="Arial" w:hAnsi="Arial" w:cs="Arial"/>
          <w:sz w:val="22"/>
          <w:szCs w:val="22"/>
        </w:rPr>
        <w:t> </w:t>
      </w:r>
      <w:r w:rsidR="0024722A" w:rsidRPr="00DF28D8">
        <w:rPr>
          <w:rFonts w:ascii="Arial" w:hAnsi="Arial" w:cs="Arial"/>
          <w:sz w:val="22"/>
          <w:szCs w:val="22"/>
        </w:rPr>
        <w:t xml:space="preserve">odst. </w:t>
      </w:r>
      <w:r w:rsidR="00A07653" w:rsidRPr="00DF28D8">
        <w:rPr>
          <w:rFonts w:ascii="Arial" w:hAnsi="Arial" w:cs="Arial"/>
          <w:sz w:val="22"/>
          <w:szCs w:val="22"/>
        </w:rPr>
        <w:t>4</w:t>
      </w:r>
      <w:r w:rsidR="0024722A" w:rsidRPr="00DF28D8">
        <w:rPr>
          <w:rFonts w:ascii="Arial" w:hAnsi="Arial" w:cs="Arial"/>
          <w:sz w:val="22"/>
          <w:szCs w:val="22"/>
        </w:rPr>
        <w:t xml:space="preserve"> zákona </w:t>
      </w:r>
      <w:r w:rsidR="00696155">
        <w:rPr>
          <w:rFonts w:ascii="Arial" w:hAnsi="Arial" w:cs="Arial"/>
          <w:sz w:val="22"/>
          <w:szCs w:val="22"/>
        </w:rPr>
        <w:t>č. 541/2020 Sb.,</w:t>
      </w:r>
      <w:r w:rsidR="0024722A" w:rsidRPr="00DF28D8">
        <w:rPr>
          <w:rFonts w:ascii="Arial" w:hAnsi="Arial" w:cs="Arial"/>
          <w:sz w:val="22"/>
          <w:szCs w:val="22"/>
        </w:rPr>
        <w:t xml:space="preserve"> o</w:t>
      </w:r>
      <w:r w:rsidR="001869E0">
        <w:rPr>
          <w:rFonts w:ascii="Arial" w:hAnsi="Arial" w:cs="Arial"/>
          <w:sz w:val="22"/>
          <w:szCs w:val="22"/>
        </w:rPr>
        <w:t xml:space="preserve"> odpadech</w:t>
      </w:r>
      <w:r w:rsidR="00261FAF">
        <w:rPr>
          <w:rFonts w:ascii="Arial" w:hAnsi="Arial" w:cs="Arial"/>
          <w:sz w:val="22"/>
          <w:szCs w:val="22"/>
        </w:rPr>
        <w:t>, ve znění pozdějších předpisů</w:t>
      </w:r>
      <w:r w:rsidR="0024722A" w:rsidRPr="00FB6AE5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>č.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128/2000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Sb., o</w:t>
      </w:r>
      <w:r w:rsidR="00261FAF">
        <w:rPr>
          <w:rFonts w:ascii="Arial" w:hAnsi="Arial" w:cs="Arial"/>
          <w:sz w:val="22"/>
          <w:szCs w:val="22"/>
        </w:rPr>
        <w:t> </w:t>
      </w:r>
      <w:r w:rsidR="0024722A" w:rsidRPr="00FB6AE5">
        <w:rPr>
          <w:rFonts w:ascii="Arial" w:hAnsi="Arial" w:cs="Arial"/>
          <w:sz w:val="22"/>
          <w:szCs w:val="22"/>
        </w:rPr>
        <w:t>obcích (obecní zřízení</w:t>
      </w:r>
      <w:r w:rsidR="00244C59">
        <w:rPr>
          <w:rFonts w:ascii="Arial" w:hAnsi="Arial" w:cs="Arial"/>
          <w:sz w:val="22"/>
          <w:szCs w:val="22"/>
        </w:rPr>
        <w:t>), ve znění pozdějších předpisů</w:t>
      </w:r>
      <w:r w:rsidR="00E8031C">
        <w:rPr>
          <w:rFonts w:ascii="Arial" w:hAnsi="Arial" w:cs="Arial"/>
          <w:sz w:val="22"/>
          <w:szCs w:val="22"/>
        </w:rPr>
        <w:t>,</w:t>
      </w:r>
      <w:r w:rsidR="0024722A" w:rsidRPr="00FB6AE5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2D9ED0A5" w14:textId="404A10CA" w:rsidR="00031731" w:rsidRPr="00EB486C" w:rsidRDefault="0024722A" w:rsidP="00540BAC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 xml:space="preserve">Tato vyhláška stanovuje </w:t>
      </w:r>
      <w:r w:rsidR="00A342C0">
        <w:rPr>
          <w:rFonts w:ascii="Arial" w:hAnsi="Arial" w:cs="Arial"/>
          <w:sz w:val="22"/>
          <w:szCs w:val="22"/>
        </w:rPr>
        <w:t xml:space="preserve">obecní systém </w:t>
      </w:r>
      <w:r w:rsidR="00BD2B1D">
        <w:rPr>
          <w:rFonts w:ascii="Arial" w:hAnsi="Arial" w:cs="Arial"/>
          <w:sz w:val="22"/>
          <w:szCs w:val="22"/>
        </w:rPr>
        <w:t>odpadového hospodářství na území obce</w:t>
      </w:r>
      <w:r w:rsidR="00A342C0">
        <w:rPr>
          <w:rFonts w:ascii="Arial" w:hAnsi="Arial" w:cs="Arial"/>
          <w:sz w:val="22"/>
          <w:szCs w:val="22"/>
        </w:rPr>
        <w:t xml:space="preserve"> </w:t>
      </w:r>
      <w:r w:rsidR="00FB18BC">
        <w:rPr>
          <w:rFonts w:ascii="Arial" w:hAnsi="Arial" w:cs="Arial"/>
          <w:sz w:val="22"/>
          <w:szCs w:val="22"/>
        </w:rPr>
        <w:t>Pavlice.</w:t>
      </w:r>
    </w:p>
    <w:p w14:paraId="4CFE602A" w14:textId="77777777" w:rsidR="00EB486C" w:rsidRPr="00EB486C" w:rsidRDefault="00EB486C" w:rsidP="00540BAC">
      <w:pPr>
        <w:tabs>
          <w:tab w:val="left" w:pos="567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3E01F6E0" w:rsidR="006B58B2" w:rsidRPr="00BF6E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BF6E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BF6EFC">
        <w:rPr>
          <w:rFonts w:ascii="Arial" w:hAnsi="Arial" w:cs="Arial"/>
          <w:sz w:val="22"/>
          <w:szCs w:val="22"/>
        </w:rPr>
        <w:t xml:space="preserve"> </w:t>
      </w:r>
      <w:r w:rsidRPr="00BF6EFC">
        <w:rPr>
          <w:rFonts w:ascii="Arial" w:hAnsi="Arial" w:cs="Arial"/>
          <w:sz w:val="22"/>
          <w:szCs w:val="22"/>
        </w:rPr>
        <w:t>odkládat na</w:t>
      </w:r>
      <w:r w:rsidR="002B3F92">
        <w:rPr>
          <w:rFonts w:ascii="Arial" w:hAnsi="Arial" w:cs="Arial"/>
          <w:sz w:val="22"/>
          <w:szCs w:val="22"/>
        </w:rPr>
        <w:t> </w:t>
      </w:r>
      <w:r w:rsidRPr="00BF6EFC">
        <w:rPr>
          <w:rFonts w:ascii="Arial" w:hAnsi="Arial" w:cs="Arial"/>
          <w:sz w:val="22"/>
          <w:szCs w:val="22"/>
        </w:rPr>
        <w:t xml:space="preserve">místa určená obcí v souladu s povinnostmi stanovenými pro daný druh, kategorii nebo materiál odpadu nebo movitých věcí </w:t>
      </w:r>
      <w:r w:rsidR="006B58B2" w:rsidRPr="00BF6EFC">
        <w:rPr>
          <w:rFonts w:ascii="Arial" w:hAnsi="Arial" w:cs="Arial"/>
          <w:sz w:val="22"/>
          <w:szCs w:val="22"/>
        </w:rPr>
        <w:t>zákonem o odpadech</w:t>
      </w:r>
      <w:r w:rsidRPr="00BF6EFC">
        <w:rPr>
          <w:rFonts w:ascii="Arial" w:hAnsi="Arial" w:cs="Arial"/>
          <w:sz w:val="22"/>
          <w:szCs w:val="22"/>
        </w:rPr>
        <w:t xml:space="preserve"> a </w:t>
      </w:r>
      <w:r w:rsidR="00320CF7">
        <w:rPr>
          <w:rFonts w:ascii="Arial" w:hAnsi="Arial" w:cs="Arial"/>
          <w:sz w:val="22"/>
          <w:szCs w:val="22"/>
        </w:rPr>
        <w:t xml:space="preserve">touto </w:t>
      </w:r>
      <w:r w:rsidRPr="00BF6EFC">
        <w:rPr>
          <w:rFonts w:ascii="Arial" w:hAnsi="Arial" w:cs="Arial"/>
          <w:sz w:val="22"/>
          <w:szCs w:val="22"/>
        </w:rPr>
        <w:t>vyhláškou</w:t>
      </w:r>
      <w:r w:rsidR="006B58B2" w:rsidRPr="00BF6E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BF6E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BF6E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BF6E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>
        <w:rPr>
          <w:rFonts w:ascii="Arial" w:hAnsi="Arial" w:cs="Arial"/>
          <w:sz w:val="22"/>
          <w:szCs w:val="22"/>
        </w:rPr>
        <w:br/>
      </w:r>
      <w:r w:rsidRPr="00BF6E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BF6E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BF6E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D62F8B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D62F8B" w:rsidRPr="00D62F8B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97B8348" w14:textId="77777777" w:rsidR="00012F79" w:rsidRDefault="00012F79">
      <w:pPr>
        <w:jc w:val="center"/>
        <w:rPr>
          <w:rFonts w:ascii="Arial" w:hAnsi="Arial" w:cs="Arial"/>
          <w:b/>
          <w:sz w:val="22"/>
          <w:szCs w:val="22"/>
        </w:rPr>
      </w:pPr>
    </w:p>
    <w:p w14:paraId="32680DD1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Default="004B018B" w:rsidP="00CB575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FB6AE5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Osoby předávající k</w:t>
      </w:r>
      <w:r w:rsidR="0024722A" w:rsidRPr="00FB6AE5">
        <w:rPr>
          <w:rFonts w:ascii="Arial" w:hAnsi="Arial" w:cs="Arial"/>
          <w:sz w:val="22"/>
          <w:szCs w:val="22"/>
        </w:rPr>
        <w:t xml:space="preserve">omunální odpad </w:t>
      </w:r>
      <w:r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>
        <w:rPr>
          <w:rFonts w:ascii="Arial" w:hAnsi="Arial" w:cs="Arial"/>
          <w:sz w:val="22"/>
          <w:szCs w:val="22"/>
        </w:rPr>
        <w:t>od</w:t>
      </w:r>
      <w:r w:rsidR="00912D28">
        <w:rPr>
          <w:rFonts w:ascii="Arial" w:hAnsi="Arial" w:cs="Arial"/>
          <w:sz w:val="22"/>
          <w:szCs w:val="22"/>
        </w:rPr>
        <w:t xml:space="preserve">děleně soustřeďovat </w:t>
      </w:r>
      <w:r>
        <w:rPr>
          <w:rFonts w:ascii="Arial" w:hAnsi="Arial" w:cs="Arial"/>
          <w:sz w:val="22"/>
          <w:szCs w:val="22"/>
        </w:rPr>
        <w:t xml:space="preserve">následující </w:t>
      </w:r>
      <w:r w:rsidR="009B77CC" w:rsidRPr="00FB6AE5">
        <w:rPr>
          <w:rFonts w:ascii="Arial" w:hAnsi="Arial" w:cs="Arial"/>
          <w:sz w:val="22"/>
          <w:szCs w:val="22"/>
        </w:rPr>
        <w:t>složky</w:t>
      </w:r>
      <w:r w:rsidR="0024722A" w:rsidRPr="00FB6AE5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FB6AE5" w:rsidRDefault="0024722A">
      <w:pPr>
        <w:rPr>
          <w:rFonts w:ascii="Arial" w:hAnsi="Arial" w:cs="Arial"/>
          <w:i/>
          <w:iCs/>
          <w:sz w:val="22"/>
          <w:szCs w:val="22"/>
        </w:rPr>
      </w:pPr>
    </w:p>
    <w:p w14:paraId="62A03E7E" w14:textId="77777777" w:rsidR="009B77CC" w:rsidRPr="00FB18B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FB18BC">
        <w:rPr>
          <w:rFonts w:ascii="Arial" w:hAnsi="Arial" w:cs="Arial"/>
          <w:bCs/>
          <w:iCs/>
          <w:color w:val="000000"/>
        </w:rPr>
        <w:t>Biologick</w:t>
      </w:r>
      <w:r w:rsidR="001476FD" w:rsidRPr="00FB18BC">
        <w:rPr>
          <w:rFonts w:ascii="Arial" w:hAnsi="Arial" w:cs="Arial"/>
          <w:bCs/>
          <w:iCs/>
          <w:color w:val="000000"/>
        </w:rPr>
        <w:t>é</w:t>
      </w:r>
      <w:r w:rsidRPr="00FB18BC">
        <w:rPr>
          <w:rFonts w:ascii="Arial" w:hAnsi="Arial" w:cs="Arial"/>
          <w:bCs/>
          <w:iCs/>
          <w:color w:val="000000"/>
        </w:rPr>
        <w:t xml:space="preserve"> odpady</w:t>
      </w:r>
      <w:r w:rsidRPr="00FB18BC">
        <w:rPr>
          <w:rFonts w:ascii="Arial" w:hAnsi="Arial" w:cs="Arial"/>
          <w:bCs/>
          <w:iCs/>
        </w:rPr>
        <w:t>,</w:t>
      </w:r>
    </w:p>
    <w:p w14:paraId="388A5E03" w14:textId="77777777" w:rsidR="009B77CC" w:rsidRPr="00FB18B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FB18BC">
        <w:rPr>
          <w:rFonts w:ascii="Arial" w:hAnsi="Arial" w:cs="Arial"/>
          <w:bCs/>
          <w:iCs/>
          <w:color w:val="000000"/>
        </w:rPr>
        <w:t>Papír,</w:t>
      </w:r>
    </w:p>
    <w:p w14:paraId="2F4564B2" w14:textId="77777777" w:rsidR="009B77CC" w:rsidRPr="00FB18BC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FB18BC">
        <w:rPr>
          <w:rFonts w:ascii="Arial" w:hAnsi="Arial" w:cs="Arial"/>
          <w:bCs/>
          <w:iCs/>
          <w:color w:val="000000"/>
        </w:rPr>
        <w:t>Plasty</w:t>
      </w:r>
      <w:r w:rsidR="00745703" w:rsidRPr="00FB18BC">
        <w:rPr>
          <w:rFonts w:ascii="Arial" w:hAnsi="Arial" w:cs="Arial"/>
          <w:bCs/>
          <w:iCs/>
          <w:color w:val="000000"/>
        </w:rPr>
        <w:t xml:space="preserve"> včetně PET lahví</w:t>
      </w:r>
      <w:r w:rsidRPr="00FB18BC">
        <w:rPr>
          <w:rFonts w:ascii="Arial" w:hAnsi="Arial" w:cs="Arial"/>
          <w:bCs/>
          <w:iCs/>
          <w:color w:val="000000"/>
        </w:rPr>
        <w:t>,</w:t>
      </w:r>
    </w:p>
    <w:p w14:paraId="1434BEB5" w14:textId="0D409C21" w:rsidR="009B77CC" w:rsidRPr="00FB18B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FB18BC">
        <w:rPr>
          <w:rFonts w:ascii="Arial" w:hAnsi="Arial" w:cs="Arial"/>
          <w:bCs/>
          <w:iCs/>
          <w:color w:val="000000"/>
        </w:rPr>
        <w:t>Sklo</w:t>
      </w:r>
      <w:r w:rsidR="00FB18BC">
        <w:rPr>
          <w:rFonts w:ascii="Arial" w:hAnsi="Arial" w:cs="Arial"/>
          <w:bCs/>
          <w:iCs/>
          <w:color w:val="000000"/>
        </w:rPr>
        <w:t xml:space="preserve"> (</w:t>
      </w:r>
      <w:r w:rsidR="00FB239A">
        <w:rPr>
          <w:rFonts w:ascii="Arial" w:hAnsi="Arial" w:cs="Arial"/>
          <w:bCs/>
          <w:iCs/>
          <w:color w:val="000000"/>
        </w:rPr>
        <w:t>čiré</w:t>
      </w:r>
      <w:r w:rsidR="00FB18BC">
        <w:rPr>
          <w:rFonts w:ascii="Arial" w:hAnsi="Arial" w:cs="Arial"/>
          <w:bCs/>
          <w:iCs/>
          <w:color w:val="000000"/>
        </w:rPr>
        <w:t>, barevné)</w:t>
      </w:r>
      <w:r w:rsidRPr="00FB18BC">
        <w:rPr>
          <w:rFonts w:ascii="Arial" w:hAnsi="Arial" w:cs="Arial"/>
          <w:bCs/>
          <w:iCs/>
          <w:color w:val="000000"/>
        </w:rPr>
        <w:t>,</w:t>
      </w:r>
    </w:p>
    <w:p w14:paraId="4684E884" w14:textId="77777777" w:rsidR="009B77CC" w:rsidRPr="00FB18BC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FB18BC">
        <w:rPr>
          <w:rFonts w:ascii="Arial" w:hAnsi="Arial" w:cs="Arial"/>
          <w:bCs/>
          <w:iCs/>
          <w:color w:val="000000"/>
        </w:rPr>
        <w:t>Kovy,</w:t>
      </w:r>
    </w:p>
    <w:p w14:paraId="73D8E3B8" w14:textId="77777777" w:rsidR="0024722A" w:rsidRPr="00FB18BC" w:rsidRDefault="009B77CC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FB18BC">
        <w:rPr>
          <w:rFonts w:ascii="Arial" w:hAnsi="Arial" w:cs="Arial"/>
          <w:bCs/>
          <w:iCs/>
          <w:color w:val="000000"/>
          <w:sz w:val="22"/>
          <w:szCs w:val="22"/>
        </w:rPr>
        <w:t>Nebezpečné odpady</w:t>
      </w:r>
      <w:r w:rsidR="00795009" w:rsidRPr="00FB18BC">
        <w:rPr>
          <w:rFonts w:ascii="Arial" w:hAnsi="Arial" w:cs="Arial"/>
          <w:bCs/>
          <w:iCs/>
          <w:color w:val="000000"/>
          <w:sz w:val="22"/>
          <w:szCs w:val="22"/>
        </w:rPr>
        <w:t>,</w:t>
      </w:r>
    </w:p>
    <w:p w14:paraId="62A50CE4" w14:textId="77777777" w:rsidR="00053446" w:rsidRPr="00FB18BC" w:rsidRDefault="00053446" w:rsidP="00223F72">
      <w:pPr>
        <w:numPr>
          <w:ilvl w:val="0"/>
          <w:numId w:val="10"/>
        </w:numPr>
        <w:rPr>
          <w:rFonts w:ascii="Arial" w:hAnsi="Arial" w:cs="Arial"/>
          <w:bCs/>
          <w:iCs/>
          <w:color w:val="000000"/>
          <w:sz w:val="22"/>
          <w:szCs w:val="22"/>
        </w:rPr>
      </w:pPr>
      <w:r w:rsidRPr="00FB18BC">
        <w:rPr>
          <w:rFonts w:ascii="Arial" w:hAnsi="Arial" w:cs="Arial"/>
          <w:bCs/>
          <w:iCs/>
          <w:color w:val="000000"/>
          <w:sz w:val="22"/>
          <w:szCs w:val="22"/>
        </w:rPr>
        <w:t>Objemný odpad,</w:t>
      </w:r>
    </w:p>
    <w:p w14:paraId="70EC7B30" w14:textId="77777777" w:rsidR="00053446" w:rsidRPr="00FB18BC" w:rsidRDefault="006F432E" w:rsidP="00223F72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FB18BC">
        <w:rPr>
          <w:rFonts w:ascii="Arial" w:hAnsi="Arial" w:cs="Arial"/>
          <w:iCs/>
          <w:sz w:val="22"/>
          <w:szCs w:val="22"/>
        </w:rPr>
        <w:t>Jedlé oleje a tuky,</w:t>
      </w:r>
    </w:p>
    <w:p w14:paraId="3B3EE403" w14:textId="47EAD999" w:rsidR="00A9554C" w:rsidRPr="00FB18BC" w:rsidRDefault="006F432E" w:rsidP="00E66B2E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FB18BC">
        <w:rPr>
          <w:rFonts w:ascii="Arial" w:hAnsi="Arial" w:cs="Arial"/>
          <w:iCs/>
          <w:sz w:val="22"/>
          <w:szCs w:val="22"/>
        </w:rPr>
        <w:t>Textil</w:t>
      </w:r>
      <w:r w:rsidR="001A2ACF" w:rsidRPr="00FB18BC">
        <w:rPr>
          <w:rFonts w:ascii="Arial" w:hAnsi="Arial" w:cs="Arial"/>
          <w:iCs/>
          <w:sz w:val="22"/>
          <w:szCs w:val="22"/>
        </w:rPr>
        <w:t>,</w:t>
      </w:r>
    </w:p>
    <w:p w14:paraId="76C89EB7" w14:textId="17AA9F32" w:rsidR="00A342C0" w:rsidRPr="00FB18BC" w:rsidRDefault="006F432E" w:rsidP="00E66B2E">
      <w:pPr>
        <w:numPr>
          <w:ilvl w:val="0"/>
          <w:numId w:val="10"/>
        </w:numPr>
        <w:rPr>
          <w:rFonts w:ascii="Arial" w:hAnsi="Arial" w:cs="Arial"/>
          <w:iCs/>
          <w:sz w:val="22"/>
          <w:szCs w:val="22"/>
        </w:rPr>
      </w:pPr>
      <w:r w:rsidRPr="00FB18BC">
        <w:rPr>
          <w:rFonts w:ascii="Arial" w:hAnsi="Arial" w:cs="Arial"/>
          <w:iCs/>
          <w:sz w:val="22"/>
          <w:szCs w:val="22"/>
        </w:rPr>
        <w:t>Směsný komunální odpad</w:t>
      </w:r>
      <w:r w:rsidR="001A2ACF" w:rsidRPr="00FB18BC">
        <w:rPr>
          <w:rFonts w:ascii="Arial" w:hAnsi="Arial" w:cs="Arial"/>
          <w:iCs/>
          <w:sz w:val="22"/>
          <w:szCs w:val="22"/>
        </w:rPr>
        <w:t>.</w:t>
      </w:r>
    </w:p>
    <w:p w14:paraId="3BD74C03" w14:textId="77777777" w:rsidR="007909DA" w:rsidRPr="00431942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122EA8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>Směsný</w:t>
      </w:r>
      <w:r w:rsidR="00FB36A3" w:rsidRPr="00122EA8">
        <w:rPr>
          <w:rFonts w:ascii="Arial" w:hAnsi="Arial" w:cs="Arial"/>
          <w:sz w:val="22"/>
          <w:szCs w:val="22"/>
        </w:rPr>
        <w:t xml:space="preserve">m </w:t>
      </w:r>
      <w:r w:rsidR="00795009" w:rsidRPr="00122EA8">
        <w:rPr>
          <w:rFonts w:ascii="Arial" w:hAnsi="Arial" w:cs="Arial"/>
          <w:sz w:val="22"/>
          <w:szCs w:val="22"/>
        </w:rPr>
        <w:t>komunální</w:t>
      </w:r>
      <w:r w:rsidR="00FB36A3" w:rsidRPr="00122EA8">
        <w:rPr>
          <w:rFonts w:ascii="Arial" w:hAnsi="Arial" w:cs="Arial"/>
          <w:sz w:val="22"/>
          <w:szCs w:val="22"/>
        </w:rPr>
        <w:t>m</w:t>
      </w:r>
      <w:r w:rsidR="00795009" w:rsidRPr="00122EA8">
        <w:rPr>
          <w:rFonts w:ascii="Arial" w:hAnsi="Arial" w:cs="Arial"/>
          <w:sz w:val="22"/>
          <w:szCs w:val="22"/>
        </w:rPr>
        <w:t xml:space="preserve"> </w:t>
      </w:r>
      <w:r w:rsidRPr="00122EA8">
        <w:rPr>
          <w:rFonts w:ascii="Arial" w:hAnsi="Arial" w:cs="Arial"/>
          <w:sz w:val="22"/>
          <w:szCs w:val="22"/>
        </w:rPr>
        <w:t>odpad</w:t>
      </w:r>
      <w:r w:rsidR="00FB36A3" w:rsidRPr="00122EA8">
        <w:rPr>
          <w:rFonts w:ascii="Arial" w:hAnsi="Arial" w:cs="Arial"/>
          <w:sz w:val="22"/>
          <w:szCs w:val="22"/>
        </w:rPr>
        <w:t>em</w:t>
      </w:r>
      <w:r w:rsidRPr="00122EA8">
        <w:rPr>
          <w:rFonts w:ascii="Arial" w:hAnsi="Arial" w:cs="Arial"/>
          <w:sz w:val="22"/>
          <w:szCs w:val="22"/>
        </w:rPr>
        <w:t xml:space="preserve"> </w:t>
      </w:r>
      <w:r w:rsidR="00FB36A3" w:rsidRPr="00122EA8">
        <w:rPr>
          <w:rFonts w:ascii="Arial" w:hAnsi="Arial" w:cs="Arial"/>
          <w:sz w:val="22"/>
          <w:szCs w:val="22"/>
        </w:rPr>
        <w:t>se rozumí</w:t>
      </w:r>
      <w:r w:rsidRPr="00122EA8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122EA8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122EA8">
        <w:rPr>
          <w:rFonts w:ascii="Arial" w:hAnsi="Arial" w:cs="Arial"/>
          <w:sz w:val="22"/>
          <w:szCs w:val="22"/>
        </w:rPr>
        <w:t>po</w:t>
      </w:r>
      <w:r w:rsidR="00FB6AE5" w:rsidRPr="00122EA8">
        <w:rPr>
          <w:rFonts w:ascii="Arial" w:hAnsi="Arial" w:cs="Arial"/>
          <w:sz w:val="22"/>
          <w:szCs w:val="22"/>
        </w:rPr>
        <w:t xml:space="preserve">dle </w:t>
      </w:r>
      <w:r w:rsidRPr="00122EA8">
        <w:rPr>
          <w:rFonts w:ascii="Arial" w:hAnsi="Arial" w:cs="Arial"/>
          <w:sz w:val="22"/>
          <w:szCs w:val="22"/>
        </w:rPr>
        <w:t>odst</w:t>
      </w:r>
      <w:r w:rsidR="00FB36A3" w:rsidRPr="00122EA8">
        <w:rPr>
          <w:rFonts w:ascii="Arial" w:hAnsi="Arial" w:cs="Arial"/>
          <w:sz w:val="22"/>
          <w:szCs w:val="22"/>
        </w:rPr>
        <w:t>avce</w:t>
      </w:r>
      <w:r w:rsidRPr="00122EA8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122EA8">
        <w:rPr>
          <w:rFonts w:ascii="Arial" w:hAnsi="Arial" w:cs="Arial"/>
          <w:sz w:val="22"/>
          <w:szCs w:val="22"/>
        </w:rPr>
        <w:t>, d), e)</w:t>
      </w:r>
      <w:r w:rsidR="002C442F" w:rsidRPr="00122EA8">
        <w:rPr>
          <w:rFonts w:ascii="Arial" w:hAnsi="Arial" w:cs="Arial"/>
          <w:sz w:val="22"/>
          <w:szCs w:val="22"/>
        </w:rPr>
        <w:t>,</w:t>
      </w:r>
      <w:r w:rsidR="00745703" w:rsidRPr="00122EA8">
        <w:rPr>
          <w:rFonts w:ascii="Arial" w:hAnsi="Arial" w:cs="Arial"/>
          <w:sz w:val="22"/>
          <w:szCs w:val="22"/>
        </w:rPr>
        <w:t xml:space="preserve"> f)</w:t>
      </w:r>
      <w:r w:rsidR="00D226C7" w:rsidRPr="00122EA8">
        <w:rPr>
          <w:rFonts w:ascii="Arial" w:hAnsi="Arial" w:cs="Arial"/>
          <w:sz w:val="22"/>
          <w:szCs w:val="22"/>
        </w:rPr>
        <w:t>,</w:t>
      </w:r>
      <w:r w:rsidR="00AC2295" w:rsidRPr="00122EA8">
        <w:rPr>
          <w:rFonts w:ascii="Arial" w:hAnsi="Arial" w:cs="Arial"/>
          <w:sz w:val="22"/>
          <w:szCs w:val="22"/>
        </w:rPr>
        <w:t xml:space="preserve"> </w:t>
      </w:r>
      <w:r w:rsidR="002C442F" w:rsidRPr="00122EA8">
        <w:rPr>
          <w:rFonts w:ascii="Arial" w:hAnsi="Arial" w:cs="Arial"/>
          <w:sz w:val="22"/>
          <w:szCs w:val="22"/>
        </w:rPr>
        <w:t>g</w:t>
      </w:r>
      <w:r w:rsidR="00547890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>,</w:t>
      </w:r>
      <w:r w:rsidR="006F432E" w:rsidRPr="00122EA8">
        <w:rPr>
          <w:rFonts w:ascii="Arial" w:hAnsi="Arial" w:cs="Arial"/>
          <w:sz w:val="22"/>
          <w:szCs w:val="22"/>
        </w:rPr>
        <w:t xml:space="preserve"> h</w:t>
      </w:r>
      <w:r w:rsidR="00D226C7" w:rsidRPr="00122EA8">
        <w:rPr>
          <w:rFonts w:ascii="Arial" w:hAnsi="Arial" w:cs="Arial"/>
          <w:sz w:val="22"/>
          <w:szCs w:val="22"/>
        </w:rPr>
        <w:t>)</w:t>
      </w:r>
      <w:r w:rsidR="00A342C0" w:rsidRPr="00122EA8">
        <w:rPr>
          <w:rFonts w:ascii="Arial" w:hAnsi="Arial" w:cs="Arial"/>
          <w:sz w:val="22"/>
          <w:szCs w:val="22"/>
        </w:rPr>
        <w:t xml:space="preserve"> a </w:t>
      </w:r>
      <w:r w:rsidR="006F432E" w:rsidRPr="00122EA8">
        <w:rPr>
          <w:rFonts w:ascii="Arial" w:hAnsi="Arial" w:cs="Arial"/>
          <w:sz w:val="22"/>
          <w:szCs w:val="22"/>
        </w:rPr>
        <w:t>i</w:t>
      </w:r>
      <w:r w:rsidR="00A342C0" w:rsidRPr="00122EA8">
        <w:rPr>
          <w:rFonts w:ascii="Arial" w:hAnsi="Arial" w:cs="Arial"/>
          <w:sz w:val="22"/>
          <w:szCs w:val="22"/>
        </w:rPr>
        <w:t>)</w:t>
      </w:r>
      <w:r w:rsidRPr="00122EA8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122EA8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FB18BC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122EA8">
        <w:rPr>
          <w:rFonts w:ascii="Arial" w:hAnsi="Arial" w:cs="Arial"/>
          <w:sz w:val="22"/>
          <w:szCs w:val="22"/>
        </w:rPr>
        <w:t xml:space="preserve">Objemný odpad je takový odpad, který vzhledem ke svým rozměrům nemůže být umístěn do sběrných nádob </w:t>
      </w:r>
      <w:r w:rsidRPr="00FB18BC">
        <w:rPr>
          <w:rFonts w:ascii="Arial" w:hAnsi="Arial" w:cs="Arial"/>
          <w:sz w:val="22"/>
          <w:szCs w:val="22"/>
        </w:rPr>
        <w:t>(např. koberce, matrace, nábytek,</w:t>
      </w:r>
      <w:r w:rsidR="00261FAF" w:rsidRPr="00FB18BC">
        <w:rPr>
          <w:rFonts w:ascii="Arial" w:hAnsi="Arial" w:cs="Arial"/>
          <w:sz w:val="22"/>
          <w:szCs w:val="22"/>
        </w:rPr>
        <w:t xml:space="preserve"> </w:t>
      </w:r>
      <w:r w:rsidRPr="00FB18BC">
        <w:rPr>
          <w:rFonts w:ascii="Arial" w:hAnsi="Arial" w:cs="Arial"/>
          <w:sz w:val="22"/>
          <w:szCs w:val="22"/>
        </w:rPr>
        <w:t>…).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23721971" w14:textId="77777777" w:rsidR="00553B78" w:rsidRPr="00FB6AE5" w:rsidRDefault="00553B78" w:rsidP="00553B78">
      <w:pPr>
        <w:pStyle w:val="Zkladntextodsazen"/>
        <w:ind w:left="720" w:firstLine="0"/>
        <w:jc w:val="center"/>
        <w:rPr>
          <w:rFonts w:ascii="Arial" w:hAnsi="Arial" w:cs="Arial"/>
          <w:sz w:val="22"/>
          <w:szCs w:val="22"/>
        </w:rPr>
      </w:pPr>
    </w:p>
    <w:p w14:paraId="6B46B93F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FB6AE5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074576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2135DC6" w14:textId="7698B9C5" w:rsidR="002A3581" w:rsidRPr="00FB18BC" w:rsidRDefault="0017608F" w:rsidP="002A3581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FB18BC">
        <w:rPr>
          <w:rFonts w:ascii="Arial" w:hAnsi="Arial" w:cs="Arial"/>
          <w:sz w:val="22"/>
          <w:szCs w:val="22"/>
        </w:rPr>
        <w:t xml:space="preserve"> včetně PET lahví</w:t>
      </w:r>
      <w:r>
        <w:rPr>
          <w:rFonts w:ascii="Arial" w:hAnsi="Arial" w:cs="Arial"/>
          <w:sz w:val="22"/>
          <w:szCs w:val="22"/>
        </w:rPr>
        <w:t>, sklo, kovy</w:t>
      </w:r>
      <w:r w:rsidR="00E5725E">
        <w:rPr>
          <w:rFonts w:ascii="Arial" w:hAnsi="Arial" w:cs="Arial"/>
          <w:sz w:val="22"/>
          <w:szCs w:val="22"/>
        </w:rPr>
        <w:t>, biologické odpady</w:t>
      </w:r>
      <w:r w:rsidR="00181515">
        <w:rPr>
          <w:rFonts w:ascii="Arial" w:hAnsi="Arial" w:cs="Arial"/>
          <w:sz w:val="22"/>
          <w:szCs w:val="22"/>
        </w:rPr>
        <w:t>, jedlé oleje a tuky</w:t>
      </w:r>
      <w:r w:rsidR="009D5C19">
        <w:rPr>
          <w:rFonts w:ascii="Arial" w:hAnsi="Arial" w:cs="Arial"/>
          <w:sz w:val="22"/>
          <w:szCs w:val="22"/>
        </w:rPr>
        <w:t>, textil</w:t>
      </w:r>
      <w:r w:rsidR="001815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soustřeďují</w:t>
      </w:r>
      <w:r w:rsidR="0024722A" w:rsidRPr="00FB6AE5">
        <w:rPr>
          <w:rFonts w:ascii="Arial" w:hAnsi="Arial" w:cs="Arial"/>
          <w:sz w:val="22"/>
          <w:szCs w:val="22"/>
        </w:rPr>
        <w:t xml:space="preserve"> do </w:t>
      </w:r>
      <w:r w:rsidR="005F0210" w:rsidRPr="00FB6AE5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AC2295">
        <w:rPr>
          <w:rFonts w:ascii="Arial" w:hAnsi="Arial" w:cs="Arial"/>
          <w:sz w:val="22"/>
          <w:szCs w:val="22"/>
        </w:rPr>
        <w:t xml:space="preserve">, kterými jsou </w:t>
      </w:r>
      <w:r w:rsidR="00FB18BC" w:rsidRPr="00FB18BC">
        <w:rPr>
          <w:rFonts w:ascii="Arial" w:hAnsi="Arial" w:cs="Arial"/>
          <w:iCs/>
          <w:sz w:val="22"/>
          <w:szCs w:val="22"/>
        </w:rPr>
        <w:t>sběrné nádoby a kontejnery.</w:t>
      </w:r>
    </w:p>
    <w:p w14:paraId="0C01384B" w14:textId="77777777" w:rsidR="0024722A" w:rsidRPr="00FB6AE5" w:rsidRDefault="0024722A">
      <w:pPr>
        <w:rPr>
          <w:rFonts w:ascii="Arial" w:hAnsi="Arial" w:cs="Arial"/>
          <w:sz w:val="22"/>
          <w:szCs w:val="22"/>
        </w:rPr>
      </w:pPr>
    </w:p>
    <w:p w14:paraId="25D9540A" w14:textId="77777777" w:rsidR="002A3581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2A3581">
        <w:rPr>
          <w:rFonts w:ascii="Arial" w:hAnsi="Arial" w:cs="Arial"/>
          <w:sz w:val="22"/>
          <w:szCs w:val="22"/>
        </w:rPr>
        <w:t>Zvláštní</w:t>
      </w:r>
      <w:r w:rsidRPr="00857DA0">
        <w:rPr>
          <w:rFonts w:ascii="Arial" w:hAnsi="Arial" w:cs="Arial"/>
          <w:sz w:val="22"/>
          <w:szCs w:val="22"/>
        </w:rPr>
        <w:t xml:space="preserve"> sběrné nádoby</w:t>
      </w:r>
      <w:r>
        <w:rPr>
          <w:rFonts w:ascii="Arial" w:hAnsi="Arial" w:cs="Arial"/>
          <w:sz w:val="22"/>
          <w:szCs w:val="22"/>
        </w:rPr>
        <w:t xml:space="preserve"> </w:t>
      </w:r>
      <w:r w:rsidRPr="00857DA0">
        <w:rPr>
          <w:rFonts w:ascii="Arial" w:hAnsi="Arial" w:cs="Arial"/>
          <w:sz w:val="22"/>
          <w:szCs w:val="22"/>
        </w:rPr>
        <w:t xml:space="preserve">jsou umístěny na těchto stanovištích: </w:t>
      </w:r>
    </w:p>
    <w:p w14:paraId="669C03A7" w14:textId="77777777" w:rsidR="00BF4C03" w:rsidRPr="00BF4C03" w:rsidRDefault="00BF4C03" w:rsidP="00BF4C03">
      <w:pPr>
        <w:pStyle w:val="Odstavecseseznamem"/>
        <w:rPr>
          <w:rFonts w:ascii="Arial" w:hAnsi="Arial" w:cs="Arial"/>
          <w:iCs/>
        </w:rPr>
      </w:pPr>
    </w:p>
    <w:p w14:paraId="367BC9A3" w14:textId="02B25A62" w:rsidR="0024722A" w:rsidRDefault="00BF4C03" w:rsidP="00BF4C03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Sběrné nádoby na papír, sklo, pla</w:t>
      </w:r>
      <w:r w:rsidR="00FB239A">
        <w:rPr>
          <w:rFonts w:ascii="Arial" w:hAnsi="Arial" w:cs="Arial"/>
          <w:iCs/>
        </w:rPr>
        <w:t>s</w:t>
      </w:r>
      <w:r>
        <w:rPr>
          <w:rFonts w:ascii="Arial" w:hAnsi="Arial" w:cs="Arial"/>
          <w:iCs/>
        </w:rPr>
        <w:t>ty včetně PET lahví, kovy a jedlé oleje a tuky jsou umístěny u obecního úřadu, u prodejny smíšeného zboží Jednota, u hasičské zbrojnice, a u sběrného dvora.</w:t>
      </w:r>
    </w:p>
    <w:p w14:paraId="6FE6C38E" w14:textId="5288905C" w:rsidR="00BF4C03" w:rsidRDefault="00BF4C03" w:rsidP="00BF4C03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Sběrné nádoby na biologický odpad</w:t>
      </w:r>
      <w:r w:rsidR="00FE0E7B">
        <w:rPr>
          <w:rFonts w:ascii="Arial" w:hAnsi="Arial" w:cs="Arial"/>
          <w:iCs/>
        </w:rPr>
        <w:t xml:space="preserve"> a </w:t>
      </w:r>
      <w:r>
        <w:rPr>
          <w:rFonts w:ascii="Arial" w:hAnsi="Arial" w:cs="Arial"/>
          <w:iCs/>
        </w:rPr>
        <w:t>sklo jsou umístěny u hřbitova.</w:t>
      </w:r>
    </w:p>
    <w:p w14:paraId="250E8A85" w14:textId="401B4896" w:rsidR="00BF4C03" w:rsidRPr="00BF4C03" w:rsidRDefault="00BF4C03" w:rsidP="00BF4C03">
      <w:pPr>
        <w:pStyle w:val="Odstavecseseznamem"/>
        <w:numPr>
          <w:ilvl w:val="0"/>
          <w:numId w:val="33"/>
        </w:numPr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Sběrná nádoba na textil je umístěna u obecního úřadu.</w:t>
      </w:r>
    </w:p>
    <w:p w14:paraId="45F33AF8" w14:textId="77777777" w:rsidR="0024722A" w:rsidRPr="00FB6AE5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FB6AE5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Default="00223F72" w:rsidP="00223F72">
      <w:pPr>
        <w:jc w:val="both"/>
        <w:rPr>
          <w:rFonts w:ascii="Arial" w:hAnsi="Arial" w:cs="Arial"/>
          <w:sz w:val="22"/>
          <w:szCs w:val="22"/>
        </w:rPr>
      </w:pPr>
    </w:p>
    <w:p w14:paraId="2EBD4ACC" w14:textId="5E140112" w:rsidR="00745703" w:rsidRPr="00403311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03311">
        <w:rPr>
          <w:rFonts w:ascii="Arial" w:hAnsi="Arial" w:cs="Arial"/>
          <w:bCs/>
          <w:iCs/>
          <w:color w:val="000000"/>
        </w:rPr>
        <w:t>Biologick</w:t>
      </w:r>
      <w:r w:rsidR="001476FD" w:rsidRPr="00403311">
        <w:rPr>
          <w:rFonts w:ascii="Arial" w:hAnsi="Arial" w:cs="Arial"/>
          <w:bCs/>
          <w:iCs/>
          <w:color w:val="000000"/>
        </w:rPr>
        <w:t>é</w:t>
      </w:r>
      <w:r w:rsidR="00DB2051" w:rsidRPr="00403311">
        <w:rPr>
          <w:rFonts w:ascii="Arial" w:hAnsi="Arial" w:cs="Arial"/>
          <w:bCs/>
          <w:iCs/>
          <w:color w:val="000000"/>
        </w:rPr>
        <w:t xml:space="preserve"> </w:t>
      </w:r>
      <w:r w:rsidRPr="00403311">
        <w:rPr>
          <w:rFonts w:ascii="Arial" w:hAnsi="Arial" w:cs="Arial"/>
          <w:bCs/>
          <w:iCs/>
          <w:color w:val="000000"/>
        </w:rPr>
        <w:t xml:space="preserve">odpady, barva </w:t>
      </w:r>
      <w:r w:rsidR="00FB239A" w:rsidRPr="00403311">
        <w:rPr>
          <w:rFonts w:ascii="Arial" w:hAnsi="Arial" w:cs="Arial"/>
          <w:bCs/>
          <w:iCs/>
          <w:color w:val="000000"/>
        </w:rPr>
        <w:t xml:space="preserve">hnědá, </w:t>
      </w:r>
    </w:p>
    <w:p w14:paraId="2EEB39A5" w14:textId="5DA44821" w:rsidR="0024722A" w:rsidRPr="00403311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03311">
        <w:rPr>
          <w:rFonts w:ascii="Arial" w:hAnsi="Arial" w:cs="Arial"/>
          <w:bCs/>
          <w:iCs/>
          <w:color w:val="000000"/>
        </w:rPr>
        <w:t>P</w:t>
      </w:r>
      <w:r w:rsidR="0024722A" w:rsidRPr="00403311">
        <w:rPr>
          <w:rFonts w:ascii="Arial" w:hAnsi="Arial" w:cs="Arial"/>
          <w:bCs/>
          <w:iCs/>
          <w:color w:val="000000"/>
        </w:rPr>
        <w:t xml:space="preserve">apír, barva </w:t>
      </w:r>
      <w:r w:rsidR="00FB239A" w:rsidRPr="00403311">
        <w:rPr>
          <w:rFonts w:ascii="Arial" w:hAnsi="Arial" w:cs="Arial"/>
          <w:bCs/>
          <w:iCs/>
          <w:color w:val="000000"/>
        </w:rPr>
        <w:t>modrá,</w:t>
      </w:r>
    </w:p>
    <w:p w14:paraId="110F3800" w14:textId="0EC50482" w:rsidR="00A94551" w:rsidRPr="00403311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403311">
        <w:rPr>
          <w:rFonts w:ascii="Arial" w:hAnsi="Arial" w:cs="Arial"/>
          <w:bCs/>
          <w:iCs/>
          <w:color w:val="000000"/>
        </w:rPr>
        <w:t xml:space="preserve">Plasty, PET lahve, barva </w:t>
      </w:r>
      <w:r w:rsidR="00FB239A" w:rsidRPr="00403311">
        <w:rPr>
          <w:rFonts w:ascii="Arial" w:hAnsi="Arial" w:cs="Arial"/>
          <w:bCs/>
          <w:iCs/>
        </w:rPr>
        <w:t>žlutá,</w:t>
      </w:r>
    </w:p>
    <w:p w14:paraId="0FE40F4D" w14:textId="705D75E9" w:rsidR="0024722A" w:rsidRPr="00403311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403311">
        <w:rPr>
          <w:rFonts w:ascii="Arial" w:hAnsi="Arial" w:cs="Arial"/>
          <w:bCs/>
          <w:iCs/>
          <w:color w:val="000000"/>
        </w:rPr>
        <w:t>S</w:t>
      </w:r>
      <w:r w:rsidR="0024722A" w:rsidRPr="00403311">
        <w:rPr>
          <w:rFonts w:ascii="Arial" w:hAnsi="Arial" w:cs="Arial"/>
          <w:bCs/>
          <w:iCs/>
          <w:color w:val="000000"/>
        </w:rPr>
        <w:t>klo</w:t>
      </w:r>
      <w:r w:rsidR="00FB239A" w:rsidRPr="00403311">
        <w:rPr>
          <w:rFonts w:ascii="Arial" w:hAnsi="Arial" w:cs="Arial"/>
          <w:bCs/>
          <w:iCs/>
          <w:color w:val="000000"/>
        </w:rPr>
        <w:t xml:space="preserve"> čiré – barva bílá, sklo barevné – barva zelená,</w:t>
      </w:r>
    </w:p>
    <w:p w14:paraId="3B2BB266" w14:textId="21B94831" w:rsidR="00745703" w:rsidRPr="00403311" w:rsidRDefault="000332D7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403311">
        <w:rPr>
          <w:rFonts w:ascii="Arial" w:hAnsi="Arial" w:cs="Arial"/>
          <w:bCs/>
          <w:iCs/>
          <w:color w:val="000000"/>
        </w:rPr>
        <w:t>K</w:t>
      </w:r>
      <w:r w:rsidR="00745703" w:rsidRPr="00403311">
        <w:rPr>
          <w:rFonts w:ascii="Arial" w:hAnsi="Arial" w:cs="Arial"/>
          <w:bCs/>
          <w:iCs/>
          <w:color w:val="000000"/>
        </w:rPr>
        <w:t xml:space="preserve">ovy, barva </w:t>
      </w:r>
      <w:r w:rsidR="00FB239A" w:rsidRPr="00403311">
        <w:rPr>
          <w:rFonts w:ascii="Arial" w:hAnsi="Arial" w:cs="Arial"/>
          <w:bCs/>
          <w:iCs/>
          <w:color w:val="000000"/>
        </w:rPr>
        <w:t>šedá,</w:t>
      </w:r>
    </w:p>
    <w:p w14:paraId="1667BA17" w14:textId="1D71B78B" w:rsidR="00547890" w:rsidRPr="00403311" w:rsidRDefault="0054789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403311">
        <w:rPr>
          <w:rFonts w:ascii="Arial" w:hAnsi="Arial" w:cs="Arial"/>
          <w:iCs/>
          <w:sz w:val="22"/>
          <w:szCs w:val="22"/>
        </w:rPr>
        <w:t>Jedlé oleje a tuky</w:t>
      </w:r>
      <w:r w:rsidR="00D226C7" w:rsidRPr="00403311">
        <w:rPr>
          <w:rFonts w:ascii="Arial" w:hAnsi="Arial" w:cs="Arial"/>
          <w:iCs/>
          <w:sz w:val="22"/>
          <w:szCs w:val="22"/>
        </w:rPr>
        <w:t>, barva</w:t>
      </w:r>
      <w:r w:rsidR="00FB239A" w:rsidRPr="00403311">
        <w:rPr>
          <w:rFonts w:ascii="Arial" w:hAnsi="Arial" w:cs="Arial"/>
          <w:iCs/>
          <w:sz w:val="22"/>
          <w:szCs w:val="22"/>
        </w:rPr>
        <w:t xml:space="preserve"> černá,</w:t>
      </w:r>
    </w:p>
    <w:p w14:paraId="245ABF53" w14:textId="7C36F678" w:rsidR="00A342C0" w:rsidRPr="00403311" w:rsidRDefault="00A342C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403311">
        <w:rPr>
          <w:rFonts w:ascii="Arial" w:hAnsi="Arial" w:cs="Arial"/>
          <w:iCs/>
          <w:sz w:val="22"/>
          <w:szCs w:val="22"/>
        </w:rPr>
        <w:t>Textil, barva</w:t>
      </w:r>
      <w:r w:rsidR="00FB239A" w:rsidRPr="00403311">
        <w:rPr>
          <w:rFonts w:ascii="Arial" w:hAnsi="Arial" w:cs="Arial"/>
          <w:iCs/>
          <w:sz w:val="22"/>
          <w:szCs w:val="22"/>
        </w:rPr>
        <w:t xml:space="preserve"> bílá s nápisem TEXTIL.</w:t>
      </w:r>
    </w:p>
    <w:p w14:paraId="486AAB1E" w14:textId="77777777" w:rsidR="0024722A" w:rsidRDefault="0024722A">
      <w:pPr>
        <w:ind w:left="360"/>
        <w:rPr>
          <w:rFonts w:ascii="Arial" w:hAnsi="Arial" w:cs="Arial"/>
          <w:i/>
          <w:iCs/>
          <w:sz w:val="22"/>
          <w:szCs w:val="22"/>
        </w:rPr>
      </w:pPr>
    </w:p>
    <w:p w14:paraId="3F33812E" w14:textId="0304B60D" w:rsidR="009007DD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AC2295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AC2295">
        <w:rPr>
          <w:rFonts w:ascii="Arial" w:hAnsi="Arial" w:cs="Arial"/>
          <w:sz w:val="22"/>
          <w:szCs w:val="22"/>
        </w:rPr>
        <w:t>é složky komunálních odpadů</w:t>
      </w:r>
      <w:r w:rsidR="00FF60D6" w:rsidRPr="00AC2295">
        <w:rPr>
          <w:rFonts w:ascii="Arial" w:hAnsi="Arial" w:cs="Arial"/>
          <w:sz w:val="22"/>
          <w:szCs w:val="22"/>
        </w:rPr>
        <w:t>,</w:t>
      </w:r>
      <w:r w:rsidR="00223F72" w:rsidRPr="00AC2295">
        <w:rPr>
          <w:rFonts w:ascii="Arial" w:hAnsi="Arial" w:cs="Arial"/>
          <w:sz w:val="22"/>
          <w:szCs w:val="22"/>
        </w:rPr>
        <w:t xml:space="preserve"> </w:t>
      </w:r>
      <w:r w:rsidR="00A94551" w:rsidRPr="00AC2295">
        <w:rPr>
          <w:rFonts w:ascii="Arial" w:hAnsi="Arial" w:cs="Arial"/>
          <w:sz w:val="22"/>
          <w:szCs w:val="22"/>
        </w:rPr>
        <w:t>než</w:t>
      </w:r>
      <w:r w:rsidR="002B3F92">
        <w:rPr>
          <w:rFonts w:ascii="Arial" w:hAnsi="Arial" w:cs="Arial"/>
          <w:sz w:val="22"/>
          <w:szCs w:val="22"/>
        </w:rPr>
        <w:t> </w:t>
      </w:r>
      <w:r w:rsidRPr="00AC2295">
        <w:rPr>
          <w:rFonts w:ascii="Arial" w:hAnsi="Arial" w:cs="Arial"/>
          <w:sz w:val="22"/>
          <w:szCs w:val="22"/>
        </w:rPr>
        <w:t>pro které jsou určeny</w:t>
      </w:r>
      <w:r w:rsidR="00A94551" w:rsidRPr="00AC2295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77777777" w:rsidR="009007DD" w:rsidRP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sběrné nádoby</w:t>
      </w:r>
      <w:r w:rsidRPr="009007DD">
        <w:rPr>
          <w:rFonts w:ascii="Arial" w:hAnsi="Arial" w:cs="Arial"/>
          <w:sz w:val="22"/>
          <w:szCs w:val="22"/>
        </w:rPr>
        <w:t xml:space="preserve"> je povinnost plnit tak, aby je bylo možno uzavřít a odpad z nich při manipulaci nevypadával. Pokud to umožňuje povaha odpadu, je nutno objem odpadu před jeho odložením do sběrné nádoby minimalizovat. </w:t>
      </w:r>
    </w:p>
    <w:p w14:paraId="7410B3D6" w14:textId="77777777" w:rsidR="003A0DB1" w:rsidRPr="003A0DB1" w:rsidRDefault="003A0DB1" w:rsidP="003A0DB1">
      <w:pPr>
        <w:pStyle w:val="Default"/>
        <w:ind w:left="360"/>
      </w:pPr>
    </w:p>
    <w:p w14:paraId="1DA7E45E" w14:textId="44236969" w:rsidR="00FB18BC" w:rsidRDefault="006101FB" w:rsidP="00FB18BC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Papír, plasty</w:t>
      </w:r>
      <w:r w:rsidR="00FB239A">
        <w:rPr>
          <w:rFonts w:ascii="Arial" w:hAnsi="Arial" w:cs="Arial"/>
          <w:sz w:val="22"/>
          <w:szCs w:val="22"/>
        </w:rPr>
        <w:t xml:space="preserve"> včetně PET lahví</w:t>
      </w:r>
      <w:r>
        <w:rPr>
          <w:rFonts w:ascii="Arial" w:hAnsi="Arial" w:cs="Arial"/>
          <w:sz w:val="22"/>
          <w:szCs w:val="22"/>
        </w:rPr>
        <w:t>, sklo, kovy</w:t>
      </w:r>
      <w:r w:rsidR="00FB298C" w:rsidRPr="00AC2295">
        <w:rPr>
          <w:rFonts w:ascii="Arial" w:hAnsi="Arial" w:cs="Arial"/>
          <w:sz w:val="22"/>
          <w:szCs w:val="22"/>
        </w:rPr>
        <w:t xml:space="preserve"> lze také odevzdávat ve sběrném dvoře, který je umístěn </w:t>
      </w:r>
      <w:r w:rsidR="00FB239A">
        <w:rPr>
          <w:rFonts w:ascii="Arial" w:hAnsi="Arial" w:cs="Arial"/>
          <w:sz w:val="22"/>
          <w:szCs w:val="22"/>
        </w:rPr>
        <w:t>v obci Pavlice č. p. 207.</w:t>
      </w:r>
    </w:p>
    <w:p w14:paraId="1C1F9C0E" w14:textId="77777777" w:rsidR="00FB18BC" w:rsidRPr="00FB18BC" w:rsidRDefault="00FB18BC" w:rsidP="00FB18BC">
      <w:pPr>
        <w:rPr>
          <w:rFonts w:ascii="Arial" w:hAnsi="Arial" w:cs="Arial"/>
        </w:rPr>
      </w:pPr>
    </w:p>
    <w:p w14:paraId="03B2914B" w14:textId="74E04A4E" w:rsidR="00FB18BC" w:rsidRDefault="00FB18BC" w:rsidP="00FB18BC">
      <w:pPr>
        <w:pStyle w:val="Default"/>
        <w:numPr>
          <w:ilvl w:val="0"/>
          <w:numId w:val="4"/>
        </w:numPr>
        <w:suppressAutoHyphens/>
        <w:adjustRightInd/>
        <w:jc w:val="both"/>
      </w:pPr>
      <w:r>
        <w:rPr>
          <w:sz w:val="22"/>
          <w:szCs w:val="22"/>
        </w:rPr>
        <w:t>Papír, plasty včetně PET lahví a biologický odpad lze také odevzdávat do individuálních sběrných nádob o objemu 240 litrů, které jsou sváženy od jednotlivých nemovitostí. Harmonogram svozu je zveřejněn na webových stránkách obce.</w:t>
      </w:r>
    </w:p>
    <w:p w14:paraId="38FEA57E" w14:textId="77777777" w:rsidR="00FB18BC" w:rsidRDefault="00FB18BC" w:rsidP="00FB18BC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9A670FE" w14:textId="77777777" w:rsidR="00FB18BC" w:rsidRPr="00FB18BC" w:rsidRDefault="00FB18BC" w:rsidP="00FB18BC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E8DBD0A" w14:textId="77777777" w:rsidR="0024722A" w:rsidRPr="00FB6AE5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1F2AF505" w14:textId="1BA3FDC5" w:rsidR="0024722A" w:rsidRPr="00B67CEF" w:rsidRDefault="00A94551" w:rsidP="00B67CEF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B67CEF">
        <w:rPr>
          <w:rFonts w:ascii="Arial" w:hAnsi="Arial" w:cs="Arial"/>
          <w:b/>
          <w:bCs/>
          <w:sz w:val="22"/>
          <w:szCs w:val="22"/>
          <w:u w:val="none"/>
        </w:rPr>
        <w:t xml:space="preserve">Soustřeďování </w:t>
      </w:r>
      <w:r w:rsidR="0024722A" w:rsidRPr="00FB6AE5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6A519FC7" w14:textId="77777777" w:rsidR="0024722A" w:rsidRPr="00FB6AE5" w:rsidRDefault="0024722A" w:rsidP="00223F72">
      <w:pPr>
        <w:rPr>
          <w:rFonts w:ascii="Arial" w:hAnsi="Arial" w:cs="Arial"/>
          <w:sz w:val="22"/>
          <w:szCs w:val="22"/>
        </w:rPr>
      </w:pPr>
    </w:p>
    <w:p w14:paraId="586B7294" w14:textId="3BCE4EB5" w:rsidR="00C94283" w:rsidRDefault="00C94283" w:rsidP="00223F7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Nebezpečný odpad</w:t>
      </w:r>
      <w:r w:rsidRPr="00641107">
        <w:rPr>
          <w:rFonts w:ascii="Arial" w:hAnsi="Arial" w:cs="Arial"/>
          <w:sz w:val="22"/>
          <w:szCs w:val="22"/>
        </w:rPr>
        <w:t xml:space="preserve"> lze odevzdávat ve sběrném dvoře, který je umístěn </w:t>
      </w:r>
      <w:r w:rsidR="00B67CEF">
        <w:rPr>
          <w:rFonts w:ascii="Arial" w:hAnsi="Arial" w:cs="Arial"/>
          <w:sz w:val="22"/>
          <w:szCs w:val="22"/>
        </w:rPr>
        <w:t>v obci Pavlice č. p. 207.</w:t>
      </w:r>
      <w:r w:rsidRPr="001476FD">
        <w:rPr>
          <w:rFonts w:ascii="Arial" w:hAnsi="Arial" w:cs="Arial"/>
          <w:sz w:val="22"/>
          <w:szCs w:val="22"/>
        </w:rPr>
        <w:t xml:space="preserve"> </w:t>
      </w:r>
    </w:p>
    <w:p w14:paraId="2D177713" w14:textId="77777777" w:rsidR="00C94283" w:rsidRDefault="00C94283" w:rsidP="00C9428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FE76A94" w14:textId="04B15BAF" w:rsidR="00547890" w:rsidRPr="00320E88" w:rsidRDefault="00A94551" w:rsidP="00765052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A11DFF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="00EA1B4D" w:rsidRPr="00FB6AE5">
        <w:rPr>
          <w:rFonts w:ascii="Arial" w:hAnsi="Arial" w:cs="Arial"/>
          <w:sz w:val="22"/>
          <w:szCs w:val="22"/>
        </w:rPr>
        <w:t xml:space="preserve"> v čl.</w:t>
      </w:r>
      <w:r w:rsidR="00F301DF" w:rsidRPr="00FB6AE5">
        <w:rPr>
          <w:rFonts w:ascii="Arial" w:hAnsi="Arial" w:cs="Arial"/>
          <w:sz w:val="22"/>
          <w:szCs w:val="22"/>
        </w:rPr>
        <w:t xml:space="preserve"> </w:t>
      </w:r>
      <w:r w:rsidR="00EA1B4D" w:rsidRPr="00FB6AE5"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 w:rsidR="00431942">
        <w:rPr>
          <w:rFonts w:ascii="Arial" w:hAnsi="Arial" w:cs="Arial"/>
          <w:sz w:val="22"/>
          <w:szCs w:val="22"/>
        </w:rPr>
        <w:t>.</w:t>
      </w:r>
    </w:p>
    <w:p w14:paraId="4BF094EB" w14:textId="77777777" w:rsidR="000F645D" w:rsidRPr="00641107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5</w:t>
      </w:r>
    </w:p>
    <w:p w14:paraId="678DDD73" w14:textId="7E503045" w:rsidR="000F645D" w:rsidRPr="00641107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641107">
        <w:rPr>
          <w:rFonts w:ascii="Arial" w:hAnsi="Arial" w:cs="Arial"/>
          <w:b/>
          <w:sz w:val="22"/>
          <w:szCs w:val="22"/>
        </w:rPr>
        <w:t xml:space="preserve"> </w:t>
      </w:r>
      <w:r w:rsidR="006101FB">
        <w:rPr>
          <w:rFonts w:ascii="Arial" w:hAnsi="Arial" w:cs="Arial"/>
          <w:b/>
          <w:sz w:val="22"/>
          <w:szCs w:val="22"/>
        </w:rPr>
        <w:t>S</w:t>
      </w:r>
      <w:r w:rsidR="00B67CEF">
        <w:rPr>
          <w:rFonts w:ascii="Arial" w:hAnsi="Arial" w:cs="Arial"/>
          <w:b/>
          <w:sz w:val="22"/>
          <w:szCs w:val="22"/>
        </w:rPr>
        <w:t>oustřeďování</w:t>
      </w:r>
      <w:r w:rsidRPr="00641107">
        <w:rPr>
          <w:rFonts w:ascii="Arial" w:hAnsi="Arial" w:cs="Arial"/>
          <w:b/>
          <w:sz w:val="22"/>
          <w:szCs w:val="22"/>
        </w:rPr>
        <w:t xml:space="preserve"> objemného odpadu</w:t>
      </w:r>
    </w:p>
    <w:p w14:paraId="48757C10" w14:textId="77777777" w:rsidR="000F645D" w:rsidRPr="00641107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20E2BFB5" w14:textId="1DD83A6A" w:rsidR="00D25BA7" w:rsidRDefault="000F645D" w:rsidP="00C34194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B67CEF">
        <w:rPr>
          <w:rFonts w:ascii="Arial" w:hAnsi="Arial" w:cs="Arial"/>
          <w:sz w:val="22"/>
          <w:szCs w:val="22"/>
        </w:rPr>
        <w:t xml:space="preserve">Objemný odpad lze odevzdávat ve sběrném dvoře, který je umístěn </w:t>
      </w:r>
      <w:r w:rsidR="00B67CEF">
        <w:rPr>
          <w:rFonts w:ascii="Arial" w:hAnsi="Arial" w:cs="Arial"/>
          <w:sz w:val="22"/>
          <w:szCs w:val="22"/>
        </w:rPr>
        <w:t>v obci Pavlice č. p. 207.</w:t>
      </w:r>
    </w:p>
    <w:p w14:paraId="0C0AAC0C" w14:textId="77777777" w:rsidR="00B67CEF" w:rsidRPr="00B67CEF" w:rsidRDefault="00B67CEF" w:rsidP="00B67CEF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5E14B83" w14:textId="77777777" w:rsidR="00D25BA7" w:rsidRPr="00553B78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912D28">
        <w:rPr>
          <w:rFonts w:ascii="Arial" w:hAnsi="Arial" w:cs="Arial"/>
          <w:sz w:val="22"/>
          <w:szCs w:val="22"/>
        </w:rPr>
        <w:t>oustřeďování</w:t>
      </w:r>
      <w:r>
        <w:rPr>
          <w:rFonts w:ascii="Arial" w:hAnsi="Arial" w:cs="Arial"/>
          <w:sz w:val="22"/>
          <w:szCs w:val="22"/>
        </w:rPr>
        <w:t xml:space="preserve"> objemného odpadu</w:t>
      </w:r>
      <w:r w:rsidRPr="00FB6AE5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>
        <w:rPr>
          <w:rFonts w:ascii="Arial" w:hAnsi="Arial" w:cs="Arial"/>
          <w:sz w:val="22"/>
          <w:szCs w:val="22"/>
        </w:rPr>
        <w:t>m</w:t>
      </w:r>
      <w:r w:rsidRPr="00FB6AE5">
        <w:rPr>
          <w:rFonts w:ascii="Arial" w:hAnsi="Arial" w:cs="Arial"/>
          <w:sz w:val="22"/>
          <w:szCs w:val="22"/>
        </w:rPr>
        <w:t xml:space="preserve"> v čl. </w:t>
      </w:r>
      <w:r>
        <w:rPr>
          <w:rFonts w:ascii="Arial" w:hAnsi="Arial" w:cs="Arial"/>
          <w:sz w:val="22"/>
          <w:szCs w:val="22"/>
        </w:rPr>
        <w:t>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="003A0DB1">
        <w:rPr>
          <w:rFonts w:ascii="Arial" w:hAnsi="Arial" w:cs="Arial"/>
          <w:sz w:val="22"/>
          <w:szCs w:val="22"/>
        </w:rPr>
        <w:t xml:space="preserve"> 5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</w:rPr>
      </w:pPr>
    </w:p>
    <w:p w14:paraId="5D0B3015" w14:textId="77777777" w:rsidR="00B67CEF" w:rsidRDefault="00B67CEF" w:rsidP="00A773EE">
      <w:pPr>
        <w:rPr>
          <w:rFonts w:ascii="Arial" w:hAnsi="Arial" w:cs="Arial"/>
          <w:b/>
          <w:sz w:val="22"/>
          <w:szCs w:val="22"/>
        </w:rPr>
      </w:pPr>
    </w:p>
    <w:p w14:paraId="5BD4292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D226C7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S</w:t>
      </w:r>
      <w:r w:rsidR="00912D28">
        <w:rPr>
          <w:rFonts w:ascii="Arial" w:hAnsi="Arial" w:cs="Arial"/>
          <w:b/>
          <w:sz w:val="22"/>
          <w:szCs w:val="22"/>
        </w:rPr>
        <w:t>oustřeďování</w:t>
      </w:r>
      <w:r w:rsidRPr="00FB6AE5">
        <w:rPr>
          <w:rFonts w:ascii="Arial" w:hAnsi="Arial" w:cs="Arial"/>
          <w:b/>
          <w:sz w:val="22"/>
          <w:szCs w:val="22"/>
        </w:rPr>
        <w:t xml:space="preserve"> směsného </w:t>
      </w:r>
      <w:r w:rsidR="00A94551">
        <w:rPr>
          <w:rFonts w:ascii="Arial" w:hAnsi="Arial" w:cs="Arial"/>
          <w:b/>
          <w:sz w:val="22"/>
          <w:szCs w:val="22"/>
        </w:rPr>
        <w:t xml:space="preserve">komunálního </w:t>
      </w:r>
      <w:r w:rsidRPr="00FB6AE5">
        <w:rPr>
          <w:rFonts w:ascii="Arial" w:hAnsi="Arial" w:cs="Arial"/>
          <w:b/>
          <w:sz w:val="22"/>
          <w:szCs w:val="22"/>
        </w:rPr>
        <w:t xml:space="preserve">odpadu </w:t>
      </w:r>
    </w:p>
    <w:p w14:paraId="01523EAA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4B3AB721" w14:textId="26C7ACDC" w:rsidR="0025354B" w:rsidRPr="00B67CEF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color w:val="00B0F0"/>
          <w:sz w:val="22"/>
          <w:szCs w:val="22"/>
        </w:rPr>
      </w:pPr>
      <w:r w:rsidRPr="001078B1">
        <w:rPr>
          <w:rFonts w:ascii="Arial" w:hAnsi="Arial" w:cs="Arial"/>
          <w:sz w:val="22"/>
          <w:szCs w:val="22"/>
        </w:rPr>
        <w:t xml:space="preserve">Směsný komunální odpad se </w:t>
      </w:r>
      <w:r w:rsidR="00912D28">
        <w:rPr>
          <w:rFonts w:ascii="Arial" w:hAnsi="Arial" w:cs="Arial"/>
          <w:sz w:val="22"/>
          <w:szCs w:val="22"/>
        </w:rPr>
        <w:t xml:space="preserve">odkládá </w:t>
      </w:r>
      <w:r w:rsidRPr="001078B1">
        <w:rPr>
          <w:rFonts w:ascii="Arial" w:hAnsi="Arial" w:cs="Arial"/>
          <w:sz w:val="22"/>
          <w:szCs w:val="22"/>
        </w:rPr>
        <w:t xml:space="preserve">do sběrných nádob. Pro účely této vyhlášky se sběrnými nádobami </w:t>
      </w:r>
      <w:r w:rsidRPr="00B67CEF">
        <w:rPr>
          <w:rFonts w:ascii="Arial" w:hAnsi="Arial" w:cs="Arial"/>
          <w:sz w:val="22"/>
          <w:szCs w:val="22"/>
        </w:rPr>
        <w:t>rozumějí:</w:t>
      </w:r>
    </w:p>
    <w:p w14:paraId="7760917A" w14:textId="77777777" w:rsidR="00B67CEF" w:rsidRPr="001078B1" w:rsidRDefault="00B67CEF" w:rsidP="00B67CEF">
      <w:pPr>
        <w:widowControl w:val="0"/>
        <w:ind w:left="426"/>
        <w:jc w:val="both"/>
        <w:rPr>
          <w:rFonts w:ascii="Arial" w:hAnsi="Arial" w:cs="Arial"/>
          <w:strike/>
          <w:color w:val="00B0F0"/>
          <w:sz w:val="22"/>
          <w:szCs w:val="22"/>
        </w:rPr>
      </w:pPr>
    </w:p>
    <w:p w14:paraId="26904FBF" w14:textId="77777777" w:rsidR="0025354B" w:rsidRPr="00B67CEF" w:rsidRDefault="005F0210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B67CEF">
        <w:rPr>
          <w:rFonts w:ascii="Arial" w:hAnsi="Arial" w:cs="Arial"/>
          <w:bCs/>
          <w:iCs/>
          <w:sz w:val="22"/>
          <w:szCs w:val="22"/>
        </w:rPr>
        <w:t>popelnice</w:t>
      </w:r>
    </w:p>
    <w:p w14:paraId="0F9ECF25" w14:textId="77777777" w:rsidR="00CF5BE8" w:rsidRPr="00B67CEF" w:rsidRDefault="005F0210" w:rsidP="00B67CEF">
      <w:pPr>
        <w:numPr>
          <w:ilvl w:val="0"/>
          <w:numId w:val="2"/>
        </w:numPr>
        <w:tabs>
          <w:tab w:val="clear" w:pos="360"/>
        </w:tabs>
        <w:ind w:left="709" w:hanging="283"/>
        <w:jc w:val="both"/>
        <w:rPr>
          <w:rFonts w:ascii="Arial" w:hAnsi="Arial" w:cs="Arial"/>
          <w:iCs/>
          <w:sz w:val="22"/>
          <w:szCs w:val="22"/>
        </w:rPr>
      </w:pPr>
      <w:r w:rsidRPr="00B67CEF">
        <w:rPr>
          <w:rFonts w:ascii="Arial" w:hAnsi="Arial" w:cs="Arial"/>
          <w:iCs/>
          <w:sz w:val="22"/>
          <w:szCs w:val="22"/>
        </w:rPr>
        <w:t>odpadkové koše</w:t>
      </w:r>
      <w:r w:rsidR="0025354B" w:rsidRPr="00B67CEF">
        <w:rPr>
          <w:rFonts w:ascii="Arial" w:hAnsi="Arial" w:cs="Arial"/>
          <w:iCs/>
          <w:sz w:val="22"/>
          <w:szCs w:val="22"/>
        </w:rPr>
        <w:t>, které jsou umístěny na veřejných prostranstvích v obci, sloužící pro odkládání drobného směsného komunálního odpadu.</w:t>
      </w:r>
    </w:p>
    <w:p w14:paraId="4CB14296" w14:textId="77777777" w:rsidR="00B67CEF" w:rsidRPr="00B67CEF" w:rsidRDefault="00B67CEF" w:rsidP="00B67CEF">
      <w:pPr>
        <w:ind w:left="426"/>
        <w:jc w:val="both"/>
        <w:rPr>
          <w:rFonts w:ascii="Arial" w:hAnsi="Arial" w:cs="Arial"/>
          <w:iCs/>
          <w:sz w:val="22"/>
          <w:szCs w:val="22"/>
        </w:rPr>
      </w:pPr>
    </w:p>
    <w:p w14:paraId="5A7D79B5" w14:textId="77777777" w:rsidR="00CF5BE8" w:rsidRPr="009743BA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9743BA">
        <w:rPr>
          <w:rFonts w:ascii="Arial" w:hAnsi="Arial" w:cs="Arial"/>
          <w:sz w:val="22"/>
          <w:szCs w:val="22"/>
        </w:rPr>
        <w:t>S</w:t>
      </w:r>
      <w:r w:rsidR="00247C11">
        <w:rPr>
          <w:rFonts w:ascii="Arial" w:hAnsi="Arial" w:cs="Arial"/>
          <w:sz w:val="22"/>
          <w:szCs w:val="22"/>
        </w:rPr>
        <w:t>oustřeďování</w:t>
      </w:r>
      <w:r w:rsidRPr="009743BA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9743BA">
        <w:rPr>
          <w:rFonts w:ascii="Arial" w:hAnsi="Arial" w:cs="Arial"/>
          <w:sz w:val="22"/>
          <w:szCs w:val="22"/>
        </w:rPr>
        <w:br/>
        <w:t>v čl. 3 odst. 4</w:t>
      </w:r>
      <w:r w:rsidR="00E8031C">
        <w:rPr>
          <w:rFonts w:ascii="Arial" w:hAnsi="Arial" w:cs="Arial"/>
          <w:sz w:val="22"/>
          <w:szCs w:val="22"/>
        </w:rPr>
        <w:t xml:space="preserve"> a</w:t>
      </w:r>
      <w:r w:rsidRPr="009743BA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51119471" w14:textId="77777777" w:rsidR="00B67CEF" w:rsidRDefault="00B67CEF" w:rsidP="00CF5BE8">
      <w:pPr>
        <w:pStyle w:val="Default"/>
        <w:ind w:left="360"/>
        <w:jc w:val="both"/>
        <w:rPr>
          <w:color w:val="00B0F0"/>
          <w:sz w:val="22"/>
          <w:szCs w:val="22"/>
        </w:rPr>
      </w:pPr>
    </w:p>
    <w:p w14:paraId="615D8203" w14:textId="77777777" w:rsidR="000F4568" w:rsidRPr="00FB6AE5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Čl. </w:t>
      </w:r>
      <w:r w:rsidR="00693339">
        <w:rPr>
          <w:rFonts w:ascii="Arial" w:hAnsi="Arial" w:cs="Arial"/>
          <w:b/>
          <w:sz w:val="22"/>
          <w:szCs w:val="22"/>
        </w:rPr>
        <w:t>7</w:t>
      </w:r>
    </w:p>
    <w:p w14:paraId="5B51A247" w14:textId="77777777" w:rsidR="008C3A2A" w:rsidRDefault="00BE72A2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 xml:space="preserve">Nakládání s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komunální</w:t>
      </w:r>
      <w:r>
        <w:rPr>
          <w:rFonts w:ascii="Arial" w:hAnsi="Arial" w:cs="Arial"/>
          <w:b/>
          <w:bCs/>
          <w:sz w:val="22"/>
          <w:szCs w:val="22"/>
          <w:u w:val="none"/>
        </w:rPr>
        <w:t>m</w:t>
      </w:r>
      <w:r w:rsidR="000F4568" w:rsidRPr="00FB6AE5">
        <w:rPr>
          <w:rFonts w:ascii="Arial" w:hAnsi="Arial" w:cs="Arial"/>
          <w:b/>
          <w:bCs/>
          <w:sz w:val="22"/>
          <w:szCs w:val="22"/>
          <w:u w:val="none"/>
        </w:rPr>
        <w:t xml:space="preserve"> odpad</w:t>
      </w:r>
      <w:r>
        <w:rPr>
          <w:rFonts w:ascii="Arial" w:hAnsi="Arial" w:cs="Arial"/>
          <w:b/>
          <w:bCs/>
          <w:sz w:val="22"/>
          <w:szCs w:val="22"/>
          <w:u w:val="none"/>
        </w:rPr>
        <w:t xml:space="preserve">em vznikajícím 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>na území obce při činnosti právnických a podnikajících</w:t>
      </w:r>
      <w:r w:rsidR="00AF49AB">
        <w:rPr>
          <w:rFonts w:ascii="Arial" w:hAnsi="Arial" w:cs="Arial"/>
          <w:b/>
          <w:bCs/>
          <w:sz w:val="22"/>
          <w:szCs w:val="22"/>
          <w:u w:val="none"/>
        </w:rPr>
        <w:t xml:space="preserve"> fyzických</w:t>
      </w:r>
      <w:r w:rsidR="000F4568">
        <w:rPr>
          <w:rFonts w:ascii="Arial" w:hAnsi="Arial" w:cs="Arial"/>
          <w:b/>
          <w:bCs/>
          <w:sz w:val="22"/>
          <w:szCs w:val="22"/>
          <w:u w:val="none"/>
        </w:rPr>
        <w:t xml:space="preserve"> osob</w:t>
      </w:r>
    </w:p>
    <w:p w14:paraId="6D885B16" w14:textId="77777777" w:rsidR="00B67CEF" w:rsidRPr="00B67CEF" w:rsidRDefault="00B67CEF" w:rsidP="00B67CEF"/>
    <w:p w14:paraId="62272842" w14:textId="7FEDD0A1" w:rsidR="00D27F18" w:rsidRDefault="001363E2" w:rsidP="00D91348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6E04C1">
        <w:rPr>
          <w:rFonts w:ascii="Arial" w:hAnsi="Arial" w:cs="Arial"/>
          <w:sz w:val="22"/>
          <w:szCs w:val="22"/>
        </w:rPr>
        <w:t>Právnické a podnikající fyzické osoby zapojené do obecního systému n</w:t>
      </w:r>
      <w:r w:rsidR="000F4568" w:rsidRPr="006E04C1">
        <w:rPr>
          <w:rFonts w:ascii="Arial" w:hAnsi="Arial" w:cs="Arial"/>
          <w:sz w:val="22"/>
          <w:szCs w:val="22"/>
        </w:rPr>
        <w:t>a základě smlouvy s obcí komunální odpad dle čl. 2 odst</w:t>
      </w:r>
      <w:r w:rsidRPr="006E04C1">
        <w:rPr>
          <w:rFonts w:ascii="Arial" w:hAnsi="Arial" w:cs="Arial"/>
          <w:sz w:val="22"/>
          <w:szCs w:val="22"/>
        </w:rPr>
        <w:t>.</w:t>
      </w:r>
      <w:r w:rsidR="000F4568" w:rsidRPr="006E04C1">
        <w:rPr>
          <w:rFonts w:ascii="Arial" w:hAnsi="Arial" w:cs="Arial"/>
          <w:sz w:val="22"/>
          <w:szCs w:val="22"/>
        </w:rPr>
        <w:t xml:space="preserve"> 1 písm</w:t>
      </w:r>
      <w:r w:rsidR="00261FAF" w:rsidRPr="006E04C1">
        <w:rPr>
          <w:rFonts w:ascii="Arial" w:hAnsi="Arial" w:cs="Arial"/>
          <w:sz w:val="22"/>
          <w:szCs w:val="22"/>
        </w:rPr>
        <w:t xml:space="preserve">. </w:t>
      </w:r>
      <w:r w:rsidR="006E04C1" w:rsidRPr="006E014A">
        <w:rPr>
          <w:rFonts w:ascii="Arial" w:hAnsi="Arial" w:cs="Arial"/>
          <w:sz w:val="22"/>
          <w:szCs w:val="22"/>
        </w:rPr>
        <w:t>a), b), c), d), e), h)</w:t>
      </w:r>
      <w:r w:rsidR="006E04C1">
        <w:rPr>
          <w:rFonts w:ascii="Arial" w:hAnsi="Arial" w:cs="Arial"/>
          <w:sz w:val="22"/>
          <w:szCs w:val="22"/>
        </w:rPr>
        <w:t>,</w:t>
      </w:r>
      <w:r w:rsidR="006E04C1" w:rsidRPr="006E014A">
        <w:rPr>
          <w:rFonts w:ascii="Arial" w:hAnsi="Arial" w:cs="Arial"/>
          <w:sz w:val="22"/>
          <w:szCs w:val="22"/>
        </w:rPr>
        <w:t xml:space="preserve"> i)</w:t>
      </w:r>
      <w:r w:rsidR="006E04C1">
        <w:rPr>
          <w:rFonts w:ascii="Arial" w:hAnsi="Arial" w:cs="Arial"/>
          <w:sz w:val="22"/>
          <w:szCs w:val="22"/>
        </w:rPr>
        <w:t xml:space="preserve"> a j)</w:t>
      </w:r>
      <w:r w:rsidR="006E04C1" w:rsidRPr="006E014A">
        <w:rPr>
          <w:rFonts w:ascii="Arial" w:hAnsi="Arial" w:cs="Arial"/>
          <w:sz w:val="22"/>
          <w:szCs w:val="22"/>
        </w:rPr>
        <w:t xml:space="preserve"> </w:t>
      </w:r>
      <w:r w:rsidR="00BA2FB8" w:rsidRPr="006E04C1">
        <w:rPr>
          <w:rFonts w:ascii="Arial" w:hAnsi="Arial" w:cs="Arial"/>
          <w:sz w:val="22"/>
          <w:szCs w:val="22"/>
        </w:rPr>
        <w:t>předáva</w:t>
      </w:r>
      <w:r w:rsidRPr="006E04C1">
        <w:rPr>
          <w:rFonts w:ascii="Arial" w:hAnsi="Arial" w:cs="Arial"/>
          <w:sz w:val="22"/>
          <w:szCs w:val="22"/>
        </w:rPr>
        <w:t>jí</w:t>
      </w:r>
      <w:r w:rsidR="000F4568" w:rsidRPr="006E04C1">
        <w:rPr>
          <w:rFonts w:ascii="Arial" w:hAnsi="Arial" w:cs="Arial"/>
          <w:sz w:val="22"/>
          <w:szCs w:val="22"/>
        </w:rPr>
        <w:t xml:space="preserve"> </w:t>
      </w:r>
      <w:r w:rsidR="006E04C1">
        <w:rPr>
          <w:rFonts w:ascii="Arial" w:hAnsi="Arial" w:cs="Arial"/>
          <w:sz w:val="22"/>
          <w:szCs w:val="22"/>
        </w:rPr>
        <w:t>následovně:</w:t>
      </w:r>
    </w:p>
    <w:p w14:paraId="0D4C77CE" w14:textId="77777777" w:rsidR="00772D9D" w:rsidRDefault="00772D9D" w:rsidP="00772D9D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2F478111" w14:textId="125A8520" w:rsidR="006E04C1" w:rsidRDefault="009B528D" w:rsidP="006E04C1">
      <w:pPr>
        <w:pStyle w:val="Odstavecseseznamem"/>
        <w:numPr>
          <w:ilvl w:val="0"/>
          <w:numId w:val="3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papír, plasty včetně PET lahví, biologický odpad a směsný komunální odpad do</w:t>
      </w:r>
      <w:r w:rsidR="002B3F92">
        <w:rPr>
          <w:rFonts w:ascii="Arial" w:hAnsi="Arial" w:cs="Arial"/>
        </w:rPr>
        <w:t> </w:t>
      </w:r>
      <w:r>
        <w:rPr>
          <w:rFonts w:ascii="Arial" w:hAnsi="Arial" w:cs="Arial"/>
        </w:rPr>
        <w:t>sběrných nádob o objemu 60, 110, 120 a 240 litrů, které jsou umístěny u provozovny právnické a podnikající fyzické osoby,</w:t>
      </w:r>
    </w:p>
    <w:p w14:paraId="57F92E92" w14:textId="4C034346" w:rsidR="009B528D" w:rsidRPr="009B528D" w:rsidRDefault="009B528D" w:rsidP="009B528D">
      <w:pPr>
        <w:numPr>
          <w:ilvl w:val="0"/>
          <w:numId w:val="34"/>
        </w:numPr>
        <w:jc w:val="both"/>
        <w:rPr>
          <w:rFonts w:ascii="Arial" w:hAnsi="Arial" w:cs="Arial"/>
          <w:iCs/>
          <w:sz w:val="22"/>
          <w:szCs w:val="22"/>
        </w:rPr>
      </w:pPr>
      <w:r w:rsidRPr="009B528D">
        <w:rPr>
          <w:rFonts w:ascii="Arial" w:hAnsi="Arial" w:cs="Arial"/>
          <w:iCs/>
          <w:sz w:val="22"/>
          <w:szCs w:val="22"/>
        </w:rPr>
        <w:t>papír, sklo, plasty včetně PET lahví, kovy a jedlé oleje a tuky do sběrných nádob, které jsou umístěny u obecního úřadu, u prodejny smíšeného zboží Jednota, u hasičské zbrojnice a u sběrného dvora a textil do sběrné nádoby u obecního úřadu.</w:t>
      </w:r>
    </w:p>
    <w:p w14:paraId="63EDCB0B" w14:textId="77777777" w:rsidR="006E04C1" w:rsidRPr="006E04C1" w:rsidRDefault="006E04C1" w:rsidP="006E04C1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3404AB0" w14:textId="1DF044E9" w:rsidR="00AC4B55" w:rsidRPr="00AC4B55" w:rsidRDefault="00BA2FB8" w:rsidP="0034317B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6814CB">
        <w:rPr>
          <w:rFonts w:ascii="Arial" w:hAnsi="Arial" w:cs="Arial"/>
          <w:sz w:val="22"/>
          <w:szCs w:val="22"/>
        </w:rPr>
        <w:t xml:space="preserve">Výše úhrady </w:t>
      </w:r>
      <w:r w:rsidR="00421C34">
        <w:rPr>
          <w:rFonts w:ascii="Arial" w:hAnsi="Arial" w:cs="Arial"/>
          <w:sz w:val="22"/>
          <w:szCs w:val="22"/>
        </w:rPr>
        <w:t xml:space="preserve">za zapojení do obecního systému </w:t>
      </w:r>
      <w:r w:rsidRPr="006814CB">
        <w:rPr>
          <w:rFonts w:ascii="Arial" w:hAnsi="Arial" w:cs="Arial"/>
          <w:sz w:val="22"/>
          <w:szCs w:val="22"/>
        </w:rPr>
        <w:t xml:space="preserve">se </w:t>
      </w:r>
      <w:r w:rsidR="00772D9D">
        <w:rPr>
          <w:rFonts w:ascii="Arial" w:hAnsi="Arial" w:cs="Arial"/>
          <w:sz w:val="22"/>
          <w:szCs w:val="22"/>
        </w:rPr>
        <w:t>stanoví dle ceníku schváleného Zastupitelstvem obce Pavlice, který je zveřejněný na webových stránkách obce www.pavlice.cz.</w:t>
      </w:r>
    </w:p>
    <w:p w14:paraId="247E0C32" w14:textId="77777777" w:rsidR="00AC4B55" w:rsidRPr="00AC4B55" w:rsidRDefault="00AC4B55" w:rsidP="00AC4B55">
      <w:pPr>
        <w:ind w:left="284"/>
        <w:jc w:val="both"/>
        <w:rPr>
          <w:rFonts w:ascii="Arial" w:hAnsi="Arial" w:cs="Arial"/>
          <w:sz w:val="22"/>
          <w:szCs w:val="22"/>
        </w:rPr>
      </w:pPr>
    </w:p>
    <w:p w14:paraId="1A9D3DDD" w14:textId="4DFADED7" w:rsidR="00CC4B32" w:rsidRPr="00772D9D" w:rsidRDefault="00693339" w:rsidP="00B264C6">
      <w:pPr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2"/>
          <w:szCs w:val="22"/>
        </w:rPr>
      </w:pPr>
      <w:r w:rsidRPr="00772D9D">
        <w:rPr>
          <w:rFonts w:ascii="Arial" w:hAnsi="Arial" w:cs="Arial"/>
          <w:sz w:val="22"/>
          <w:szCs w:val="22"/>
        </w:rPr>
        <w:t xml:space="preserve">Úhrada se vybírá </w:t>
      </w:r>
      <w:r w:rsidR="00772D9D" w:rsidRPr="00772D9D">
        <w:rPr>
          <w:rFonts w:ascii="Arial" w:hAnsi="Arial" w:cs="Arial"/>
          <w:sz w:val="22"/>
          <w:szCs w:val="22"/>
        </w:rPr>
        <w:t>jednorázově, a to v hotovosti na Obecním úřadě Pavlice nebo převodem na účet obce Pavlice.</w:t>
      </w:r>
    </w:p>
    <w:p w14:paraId="3D1FAEA6" w14:textId="77777777" w:rsidR="00772D9D" w:rsidRDefault="00772D9D" w:rsidP="00772D9D">
      <w:pPr>
        <w:jc w:val="both"/>
        <w:rPr>
          <w:rFonts w:ascii="Arial" w:hAnsi="Arial" w:cs="Arial"/>
          <w:sz w:val="22"/>
          <w:szCs w:val="22"/>
        </w:rPr>
      </w:pPr>
    </w:p>
    <w:p w14:paraId="16691A97" w14:textId="77777777" w:rsidR="00772D9D" w:rsidRPr="00772D9D" w:rsidRDefault="00772D9D" w:rsidP="00772D9D">
      <w:pPr>
        <w:jc w:val="both"/>
        <w:rPr>
          <w:rFonts w:ascii="Arial" w:hAnsi="Arial" w:cs="Arial"/>
          <w:sz w:val="22"/>
          <w:szCs w:val="22"/>
        </w:rPr>
      </w:pPr>
    </w:p>
    <w:p w14:paraId="21E4F352" w14:textId="4DB6C130" w:rsidR="00F771CC" w:rsidRPr="00FB6AE5" w:rsidRDefault="00F771CC" w:rsidP="002B3F92">
      <w:pPr>
        <w:keepNext/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772D9D">
        <w:rPr>
          <w:rFonts w:ascii="Arial" w:hAnsi="Arial" w:cs="Arial"/>
          <w:b/>
          <w:sz w:val="22"/>
          <w:szCs w:val="22"/>
        </w:rPr>
        <w:t>8</w:t>
      </w:r>
    </w:p>
    <w:p w14:paraId="675765D5" w14:textId="77777777" w:rsidR="00211D36" w:rsidRDefault="00F771CC" w:rsidP="002B3F92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>k</w:t>
      </w:r>
      <w:r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Default="00211D36" w:rsidP="002B3F92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020F8193" w14:textId="77777777" w:rsidR="00772D9D" w:rsidRDefault="00772D9D" w:rsidP="002B3F92">
      <w:pPr>
        <w:keepNext/>
        <w:autoSpaceDE w:val="0"/>
        <w:autoSpaceDN w:val="0"/>
        <w:adjustRightInd w:val="0"/>
        <w:ind w:left="426"/>
        <w:jc w:val="both"/>
        <w:rPr>
          <w:rFonts w:ascii="Arial" w:hAnsi="Arial" w:cs="Arial"/>
          <w:sz w:val="22"/>
          <w:szCs w:val="22"/>
        </w:rPr>
      </w:pPr>
    </w:p>
    <w:p w14:paraId="41CF0BC5" w14:textId="234AA7AE" w:rsidR="00211D36" w:rsidRPr="0031415A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F034B86" w14:textId="77777777" w:rsidR="00414D31" w:rsidRDefault="00414D31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7C752E0A" w14:textId="55FFB0AF" w:rsidR="00211D36" w:rsidRPr="0031415A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a) elektrozařízení</w:t>
      </w:r>
      <w:r w:rsidR="00772D9D">
        <w:rPr>
          <w:rFonts w:ascii="Arial" w:hAnsi="Arial" w:cs="Arial"/>
          <w:sz w:val="22"/>
          <w:szCs w:val="22"/>
        </w:rPr>
        <w:t>,</w:t>
      </w:r>
    </w:p>
    <w:p w14:paraId="36743815" w14:textId="4D29FFBE" w:rsidR="00211D36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 xml:space="preserve">b) </w:t>
      </w:r>
      <w:r w:rsidR="00B11B51" w:rsidRPr="0031415A">
        <w:rPr>
          <w:rFonts w:ascii="Arial" w:hAnsi="Arial" w:cs="Arial"/>
          <w:sz w:val="22"/>
          <w:szCs w:val="22"/>
        </w:rPr>
        <w:t xml:space="preserve">baterie </w:t>
      </w:r>
      <w:r w:rsidR="00B11B51">
        <w:rPr>
          <w:rFonts w:ascii="Arial" w:hAnsi="Arial" w:cs="Arial"/>
          <w:sz w:val="22"/>
          <w:szCs w:val="22"/>
        </w:rPr>
        <w:t>a akumulátory</w:t>
      </w:r>
      <w:r w:rsidR="00772D9D">
        <w:rPr>
          <w:rFonts w:ascii="Arial" w:hAnsi="Arial" w:cs="Arial"/>
          <w:sz w:val="22"/>
          <w:szCs w:val="22"/>
        </w:rPr>
        <w:t>,</w:t>
      </w:r>
    </w:p>
    <w:p w14:paraId="2398609C" w14:textId="083F0799" w:rsidR="00414D31" w:rsidRDefault="00A33FDC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414D31">
        <w:rPr>
          <w:rFonts w:ascii="Arial" w:hAnsi="Arial" w:cs="Arial"/>
          <w:sz w:val="22"/>
          <w:szCs w:val="22"/>
        </w:rPr>
        <w:t xml:space="preserve">) </w:t>
      </w:r>
      <w:r w:rsidR="008A2FC7">
        <w:rPr>
          <w:rFonts w:ascii="Arial" w:hAnsi="Arial" w:cs="Arial"/>
          <w:sz w:val="22"/>
          <w:szCs w:val="22"/>
        </w:rPr>
        <w:t>pneumatiky</w:t>
      </w:r>
      <w:r w:rsidR="00772D9D">
        <w:rPr>
          <w:rFonts w:ascii="Arial" w:hAnsi="Arial" w:cs="Arial"/>
          <w:sz w:val="22"/>
          <w:szCs w:val="22"/>
        </w:rPr>
        <w:t>,</w:t>
      </w:r>
    </w:p>
    <w:p w14:paraId="6F8370E2" w14:textId="72F23875" w:rsidR="00772D9D" w:rsidRPr="0031415A" w:rsidRDefault="00772D9D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d) zářivky.</w:t>
      </w:r>
    </w:p>
    <w:p w14:paraId="691B48C0" w14:textId="77777777" w:rsidR="00211D36" w:rsidRPr="0031415A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56C2E9AE" w14:textId="34687F62" w:rsidR="00F771CC" w:rsidRPr="00843541" w:rsidRDefault="00F771CC" w:rsidP="00D27F18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31415A">
        <w:rPr>
          <w:rFonts w:ascii="Arial" w:hAnsi="Arial" w:cs="Arial"/>
          <w:sz w:val="22"/>
          <w:szCs w:val="22"/>
        </w:rPr>
        <w:t>Výrobky s ukončenou životností</w:t>
      </w:r>
      <w:r w:rsidR="00211D36" w:rsidRPr="0031415A">
        <w:rPr>
          <w:rFonts w:ascii="Arial" w:hAnsi="Arial" w:cs="Arial"/>
          <w:sz w:val="22"/>
          <w:szCs w:val="22"/>
        </w:rPr>
        <w:t xml:space="preserve"> uvedené v odst. 1</w:t>
      </w:r>
      <w:r w:rsidRPr="0031415A">
        <w:rPr>
          <w:rFonts w:ascii="Arial" w:hAnsi="Arial" w:cs="Arial"/>
          <w:sz w:val="22"/>
          <w:szCs w:val="22"/>
        </w:rPr>
        <w:t xml:space="preserve"> lze předávat</w:t>
      </w:r>
      <w:r w:rsidR="001A2ACF">
        <w:rPr>
          <w:rFonts w:ascii="Arial" w:hAnsi="Arial" w:cs="Arial"/>
          <w:sz w:val="22"/>
          <w:szCs w:val="22"/>
        </w:rPr>
        <w:t xml:space="preserve"> </w:t>
      </w:r>
      <w:r w:rsidR="00772D9D">
        <w:rPr>
          <w:rFonts w:ascii="Arial" w:hAnsi="Arial" w:cs="Arial"/>
          <w:sz w:val="22"/>
          <w:szCs w:val="22"/>
        </w:rPr>
        <w:t>ve sběrném dvoře, který je umístěn v obci Pavlice č. p. 207.</w:t>
      </w:r>
    </w:p>
    <w:p w14:paraId="1DECF1B0" w14:textId="77777777" w:rsidR="00012F79" w:rsidRDefault="00012F79" w:rsidP="00772D9D">
      <w:pPr>
        <w:rPr>
          <w:rFonts w:ascii="Arial" w:hAnsi="Arial" w:cs="Arial"/>
          <w:b/>
          <w:sz w:val="22"/>
          <w:szCs w:val="22"/>
        </w:rPr>
      </w:pPr>
    </w:p>
    <w:p w14:paraId="2600A5CF" w14:textId="77777777" w:rsidR="00012F79" w:rsidRDefault="00012F79" w:rsidP="00103649">
      <w:pPr>
        <w:jc w:val="center"/>
        <w:rPr>
          <w:rFonts w:ascii="Arial" w:hAnsi="Arial" w:cs="Arial"/>
          <w:b/>
          <w:sz w:val="22"/>
          <w:szCs w:val="22"/>
        </w:rPr>
      </w:pPr>
    </w:p>
    <w:p w14:paraId="130D907C" w14:textId="5E7932FB" w:rsidR="001078B1" w:rsidRPr="00FB6AE5" w:rsidRDefault="007650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Čl. </w:t>
      </w:r>
      <w:r w:rsidR="00772D9D">
        <w:rPr>
          <w:rFonts w:ascii="Arial" w:hAnsi="Arial" w:cs="Arial"/>
          <w:b/>
          <w:sz w:val="22"/>
          <w:szCs w:val="22"/>
        </w:rPr>
        <w:t>9</w:t>
      </w:r>
    </w:p>
    <w:p w14:paraId="0A6CB29A" w14:textId="77777777" w:rsidR="0024722A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 xml:space="preserve">Nakládání se stavebním </w:t>
      </w:r>
      <w:r w:rsidR="00C45BF9">
        <w:rPr>
          <w:rFonts w:ascii="Arial" w:hAnsi="Arial" w:cs="Arial"/>
          <w:b/>
          <w:sz w:val="22"/>
          <w:szCs w:val="22"/>
        </w:rPr>
        <w:t>a demoličním odpadem</w:t>
      </w:r>
    </w:p>
    <w:p w14:paraId="32B255DE" w14:textId="77777777" w:rsidR="00BA04CD" w:rsidRDefault="00BA04CD">
      <w:pPr>
        <w:jc w:val="center"/>
        <w:rPr>
          <w:rFonts w:ascii="Arial" w:hAnsi="Arial" w:cs="Arial"/>
          <w:b/>
          <w:sz w:val="22"/>
          <w:szCs w:val="22"/>
        </w:rPr>
      </w:pPr>
    </w:p>
    <w:p w14:paraId="6DF28397" w14:textId="77777777" w:rsidR="00BA04CD" w:rsidRDefault="0024722A" w:rsidP="00BA04CD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E5685C">
        <w:rPr>
          <w:rFonts w:ascii="Arial" w:hAnsi="Arial" w:cs="Arial"/>
          <w:sz w:val="22"/>
          <w:szCs w:val="22"/>
        </w:rPr>
        <w:t>Stavební</w:t>
      </w:r>
      <w:r w:rsidR="00FB36A3" w:rsidRPr="00E5685C">
        <w:rPr>
          <w:rFonts w:ascii="Arial" w:hAnsi="Arial" w:cs="Arial"/>
          <w:sz w:val="22"/>
          <w:szCs w:val="22"/>
        </w:rPr>
        <w:t>m</w:t>
      </w:r>
      <w:r w:rsidRPr="00E5685C">
        <w:rPr>
          <w:rFonts w:ascii="Arial" w:hAnsi="Arial" w:cs="Arial"/>
          <w:sz w:val="22"/>
          <w:szCs w:val="22"/>
        </w:rPr>
        <w:t xml:space="preserve"> odpad</w:t>
      </w:r>
      <w:r w:rsidR="00FB36A3" w:rsidRPr="00E5685C">
        <w:rPr>
          <w:rFonts w:ascii="Arial" w:hAnsi="Arial" w:cs="Arial"/>
          <w:sz w:val="22"/>
          <w:szCs w:val="22"/>
        </w:rPr>
        <w:t>em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a demoličním odpadem </w:t>
      </w:r>
      <w:r w:rsidR="00FB36A3" w:rsidRPr="00E5685C">
        <w:rPr>
          <w:rFonts w:ascii="Arial" w:hAnsi="Arial" w:cs="Arial"/>
          <w:sz w:val="22"/>
          <w:szCs w:val="22"/>
        </w:rPr>
        <w:t>se rozumí</w:t>
      </w:r>
      <w:r w:rsidRPr="00E5685C">
        <w:rPr>
          <w:rFonts w:ascii="Arial" w:hAnsi="Arial" w:cs="Arial"/>
          <w:sz w:val="22"/>
          <w:szCs w:val="22"/>
        </w:rPr>
        <w:t xml:space="preserve"> </w:t>
      </w:r>
      <w:r w:rsidR="00C45BF9" w:rsidRPr="00E5685C">
        <w:rPr>
          <w:rFonts w:ascii="Arial" w:hAnsi="Arial" w:cs="Arial"/>
          <w:sz w:val="22"/>
          <w:szCs w:val="22"/>
        </w:rPr>
        <w:t xml:space="preserve">odpad vznikající při stavebních </w:t>
      </w:r>
      <w:r w:rsidR="006814CB" w:rsidRPr="00E5685C">
        <w:rPr>
          <w:rFonts w:ascii="Arial" w:hAnsi="Arial" w:cs="Arial"/>
          <w:sz w:val="22"/>
          <w:szCs w:val="22"/>
        </w:rPr>
        <w:br/>
      </w:r>
      <w:r w:rsidR="00C45BF9" w:rsidRPr="00E5685C">
        <w:rPr>
          <w:rFonts w:ascii="Arial" w:hAnsi="Arial" w:cs="Arial"/>
          <w:sz w:val="22"/>
          <w:szCs w:val="22"/>
        </w:rPr>
        <w:t>a demoličních činnostech</w:t>
      </w:r>
      <w:r w:rsidR="0031415A" w:rsidRPr="00E5685C">
        <w:rPr>
          <w:rFonts w:ascii="Arial" w:hAnsi="Arial" w:cs="Arial"/>
          <w:sz w:val="22"/>
          <w:szCs w:val="22"/>
        </w:rPr>
        <w:t xml:space="preserve"> nepodnikajících fyzických osob</w:t>
      </w:r>
      <w:r w:rsidR="00C94283" w:rsidRPr="00E5685C">
        <w:rPr>
          <w:rFonts w:ascii="Arial" w:hAnsi="Arial" w:cs="Arial"/>
          <w:sz w:val="22"/>
          <w:szCs w:val="22"/>
        </w:rPr>
        <w:t>.</w:t>
      </w:r>
      <w:r w:rsidR="00E5685C" w:rsidRPr="00E5685C">
        <w:rPr>
          <w:rFonts w:ascii="Arial" w:hAnsi="Arial" w:cs="Arial"/>
          <w:sz w:val="22"/>
          <w:szCs w:val="22"/>
        </w:rPr>
        <w:t xml:space="preserve"> Stavební a demoliční odpad není </w:t>
      </w:r>
      <w:r w:rsidR="00E5685C">
        <w:rPr>
          <w:rFonts w:ascii="Arial" w:hAnsi="Arial" w:cs="Arial"/>
          <w:sz w:val="22"/>
          <w:szCs w:val="22"/>
        </w:rPr>
        <w:t>odpadem komunálním.</w:t>
      </w:r>
    </w:p>
    <w:p w14:paraId="5920CA90" w14:textId="77777777" w:rsidR="00BA04CD" w:rsidRDefault="00BA04CD" w:rsidP="00BA04CD">
      <w:pPr>
        <w:ind w:left="426"/>
        <w:jc w:val="both"/>
        <w:rPr>
          <w:rFonts w:ascii="Arial" w:hAnsi="Arial" w:cs="Arial"/>
          <w:sz w:val="22"/>
          <w:szCs w:val="22"/>
        </w:rPr>
      </w:pPr>
    </w:p>
    <w:p w14:paraId="4403F687" w14:textId="77777777" w:rsidR="00BA04CD" w:rsidRDefault="00C45BF9" w:rsidP="00BA04CD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BA04CD">
        <w:rPr>
          <w:rFonts w:ascii="Arial" w:hAnsi="Arial" w:cs="Arial"/>
          <w:sz w:val="22"/>
          <w:szCs w:val="22"/>
        </w:rPr>
        <w:t>S</w:t>
      </w:r>
      <w:r w:rsidR="0024722A" w:rsidRPr="00BA04CD">
        <w:rPr>
          <w:rFonts w:ascii="Arial" w:hAnsi="Arial" w:cs="Arial"/>
          <w:sz w:val="22"/>
          <w:szCs w:val="22"/>
        </w:rPr>
        <w:t xml:space="preserve">tavební </w:t>
      </w:r>
      <w:r w:rsidRPr="00BA04CD">
        <w:rPr>
          <w:rFonts w:ascii="Arial" w:hAnsi="Arial" w:cs="Arial"/>
          <w:sz w:val="22"/>
          <w:szCs w:val="22"/>
        </w:rPr>
        <w:t xml:space="preserve">a demoliční </w:t>
      </w:r>
      <w:r w:rsidR="0024722A" w:rsidRPr="00BA04CD">
        <w:rPr>
          <w:rFonts w:ascii="Arial" w:hAnsi="Arial" w:cs="Arial"/>
          <w:sz w:val="22"/>
          <w:szCs w:val="22"/>
        </w:rPr>
        <w:t xml:space="preserve">odpad </w:t>
      </w:r>
      <w:r w:rsidR="00940656" w:rsidRPr="00BA04CD">
        <w:rPr>
          <w:rFonts w:ascii="Arial" w:hAnsi="Arial" w:cs="Arial"/>
          <w:sz w:val="22"/>
          <w:szCs w:val="22"/>
        </w:rPr>
        <w:t>lze</w:t>
      </w:r>
      <w:r w:rsidR="0024722A" w:rsidRPr="00BA04CD">
        <w:rPr>
          <w:rFonts w:ascii="Arial" w:hAnsi="Arial" w:cs="Arial"/>
          <w:sz w:val="22"/>
          <w:szCs w:val="22"/>
        </w:rPr>
        <w:t xml:space="preserve"> </w:t>
      </w:r>
      <w:r w:rsidR="0031415A" w:rsidRPr="00BA04CD">
        <w:rPr>
          <w:rFonts w:ascii="Arial" w:hAnsi="Arial" w:cs="Arial"/>
          <w:sz w:val="22"/>
          <w:szCs w:val="22"/>
        </w:rPr>
        <w:t>před</w:t>
      </w:r>
      <w:r w:rsidR="00BA04CD" w:rsidRPr="00BA04CD">
        <w:rPr>
          <w:rFonts w:ascii="Arial" w:hAnsi="Arial" w:cs="Arial"/>
          <w:sz w:val="22"/>
          <w:szCs w:val="22"/>
        </w:rPr>
        <w:t>at či odstranit pouze zákonem stanoveným způsobem.</w:t>
      </w:r>
      <w:r w:rsidRPr="00BA04CD">
        <w:rPr>
          <w:rFonts w:ascii="Arial" w:hAnsi="Arial" w:cs="Arial"/>
          <w:i/>
          <w:color w:val="00B0F0"/>
          <w:sz w:val="22"/>
          <w:szCs w:val="22"/>
        </w:rPr>
        <w:t xml:space="preserve"> </w:t>
      </w:r>
    </w:p>
    <w:p w14:paraId="671575A7" w14:textId="77777777" w:rsidR="00BA04CD" w:rsidRPr="00BA04CD" w:rsidRDefault="00BA04CD" w:rsidP="00BA04CD">
      <w:pPr>
        <w:rPr>
          <w:rFonts w:ascii="Arial" w:hAnsi="Arial" w:cs="Arial"/>
        </w:rPr>
      </w:pPr>
    </w:p>
    <w:p w14:paraId="660AA7C4" w14:textId="5CDDCCBA" w:rsidR="00BA04CD" w:rsidRPr="00BA04CD" w:rsidRDefault="00BA04CD" w:rsidP="00BA04CD">
      <w:pPr>
        <w:numPr>
          <w:ilvl w:val="0"/>
          <w:numId w:val="31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BA04CD">
        <w:rPr>
          <w:rFonts w:ascii="Arial" w:hAnsi="Arial" w:cs="Arial"/>
          <w:sz w:val="22"/>
          <w:szCs w:val="22"/>
        </w:rPr>
        <w:t>Stavební odpad fyzické nebo právnické osoby odvážejí a odkládají na vlastní náklady na místa k tomu určená (např. FCC Znojmo, s.r.o. a TSMB s.r.o. Mor. Budějovice).</w:t>
      </w:r>
    </w:p>
    <w:p w14:paraId="7BE62257" w14:textId="77777777" w:rsidR="00A81D11" w:rsidRDefault="00A81D11" w:rsidP="007900E4">
      <w:pPr>
        <w:rPr>
          <w:rFonts w:ascii="Arial" w:hAnsi="Arial" w:cs="Arial"/>
          <w:b/>
          <w:sz w:val="22"/>
          <w:szCs w:val="22"/>
        </w:rPr>
      </w:pPr>
    </w:p>
    <w:p w14:paraId="46C053A0" w14:textId="77777777" w:rsidR="00A81D11" w:rsidRDefault="00A81D11">
      <w:pPr>
        <w:jc w:val="center"/>
        <w:rPr>
          <w:rFonts w:ascii="Arial" w:hAnsi="Arial" w:cs="Arial"/>
          <w:b/>
          <w:sz w:val="22"/>
          <w:szCs w:val="22"/>
        </w:rPr>
      </w:pPr>
    </w:p>
    <w:p w14:paraId="5B54E9E1" w14:textId="19AD4772" w:rsidR="0024722A" w:rsidRPr="001D113B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811FB6" w:rsidRPr="001D113B">
        <w:rPr>
          <w:rFonts w:ascii="Arial" w:hAnsi="Arial" w:cs="Arial"/>
          <w:b/>
          <w:sz w:val="22"/>
          <w:szCs w:val="22"/>
        </w:rPr>
        <w:t>1</w:t>
      </w:r>
      <w:r w:rsidR="00BA04CD">
        <w:rPr>
          <w:rFonts w:ascii="Arial" w:hAnsi="Arial" w:cs="Arial"/>
          <w:b/>
          <w:sz w:val="22"/>
          <w:szCs w:val="22"/>
        </w:rPr>
        <w:t>0</w:t>
      </w:r>
    </w:p>
    <w:p w14:paraId="639D44E3" w14:textId="77777777" w:rsidR="0024722A" w:rsidRPr="00680CEA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80CEA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1D113B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4EFBC9A6" w:rsidR="00963A13" w:rsidRPr="00BA04CD" w:rsidRDefault="001A2ACF" w:rsidP="00424196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1A2ACF">
        <w:rPr>
          <w:rFonts w:ascii="Arial" w:hAnsi="Arial" w:cs="Arial"/>
          <w:sz w:val="22"/>
          <w:szCs w:val="22"/>
        </w:rPr>
        <w:t xml:space="preserve">Zrušuje se obecně závazná vyhláška </w:t>
      </w:r>
      <w:r w:rsidRPr="00BA04CD">
        <w:rPr>
          <w:rFonts w:ascii="Arial" w:hAnsi="Arial" w:cs="Arial"/>
          <w:sz w:val="22"/>
          <w:szCs w:val="22"/>
        </w:rPr>
        <w:t xml:space="preserve">obce </w:t>
      </w:r>
      <w:r w:rsidR="00BA04CD" w:rsidRPr="00BA04CD">
        <w:rPr>
          <w:rFonts w:ascii="Arial" w:hAnsi="Arial" w:cs="Arial"/>
          <w:sz w:val="22"/>
          <w:szCs w:val="22"/>
        </w:rPr>
        <w:t>Pavlice č. 2/2024, o stanovení obecního systému odpadového hospodářství, ze dne 25. listopadu 2024.</w:t>
      </w:r>
    </w:p>
    <w:p w14:paraId="1FFEB81A" w14:textId="77777777" w:rsidR="00BA04CD" w:rsidRPr="001A2ACF" w:rsidRDefault="00BA04CD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6151EB80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>Čl. 1</w:t>
      </w:r>
      <w:r w:rsidR="00BA04CD">
        <w:rPr>
          <w:rFonts w:ascii="Arial" w:hAnsi="Arial" w:cs="Arial"/>
          <w:b/>
          <w:sz w:val="22"/>
          <w:szCs w:val="22"/>
        </w:rPr>
        <w:t>1</w:t>
      </w:r>
    </w:p>
    <w:p w14:paraId="23241902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5EBB0B05" w14:textId="3F4EE785" w:rsidR="00730253" w:rsidRPr="001D113B" w:rsidRDefault="00730253" w:rsidP="00320E88">
      <w:pPr>
        <w:jc w:val="both"/>
        <w:rPr>
          <w:rFonts w:ascii="Arial" w:hAnsi="Arial" w:cs="Arial"/>
          <w:sz w:val="22"/>
          <w:szCs w:val="22"/>
        </w:rPr>
      </w:pPr>
      <w:r w:rsidRPr="001D113B">
        <w:rPr>
          <w:rFonts w:ascii="Arial" w:hAnsi="Arial" w:cs="Arial"/>
          <w:sz w:val="22"/>
          <w:szCs w:val="22"/>
        </w:rPr>
        <w:t>Tato vyhláška nabývá účinnosti dnem</w:t>
      </w:r>
      <w:r w:rsidR="00BA04CD">
        <w:rPr>
          <w:rFonts w:ascii="Arial" w:hAnsi="Arial" w:cs="Arial"/>
          <w:sz w:val="22"/>
          <w:szCs w:val="22"/>
        </w:rPr>
        <w:t xml:space="preserve"> 1. ledna 2027.</w:t>
      </w:r>
    </w:p>
    <w:p w14:paraId="48A2AA1D" w14:textId="77777777" w:rsidR="00730253" w:rsidRPr="00074576" w:rsidRDefault="00730253" w:rsidP="00074576">
      <w:pPr>
        <w:pStyle w:val="Nzvylnk"/>
        <w:spacing w:before="0" w:after="0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14:paraId="7B8A761F" w14:textId="77777777" w:rsidR="00074576" w:rsidRDefault="00074576" w:rsidP="00BA04CD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4A833EB" w14:textId="77777777" w:rsidR="00BA04CD" w:rsidRDefault="00BA04CD" w:rsidP="00BA04CD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4295A5C" w14:textId="77777777" w:rsidR="00BA04CD" w:rsidRPr="00074576" w:rsidRDefault="00BA04CD" w:rsidP="00BA04CD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09E28CE9" w14:textId="77777777" w:rsidR="00362DF8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3430F78C" w14:textId="77777777" w:rsidR="00611160" w:rsidRPr="001D113B" w:rsidRDefault="00611160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430CC82C" w14:textId="7CEDFDBA" w:rsidR="00BA04CD" w:rsidRPr="006E014A" w:rsidRDefault="00BA04CD" w:rsidP="00BA04CD">
      <w:pPr>
        <w:tabs>
          <w:tab w:val="center" w:pos="1985"/>
          <w:tab w:val="center" w:pos="7088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6E014A">
        <w:rPr>
          <w:rFonts w:ascii="Arial" w:hAnsi="Arial" w:cs="Arial"/>
          <w:bCs/>
          <w:sz w:val="22"/>
          <w:szCs w:val="22"/>
        </w:rPr>
        <w:t>Ing. Pavel Nechvátal</w:t>
      </w:r>
      <w:r w:rsidR="0058528C">
        <w:rPr>
          <w:rFonts w:ascii="Arial" w:hAnsi="Arial" w:cs="Arial"/>
          <w:bCs/>
          <w:sz w:val="22"/>
          <w:szCs w:val="22"/>
        </w:rPr>
        <w:t xml:space="preserve"> v. r.</w:t>
      </w:r>
      <w:r>
        <w:rPr>
          <w:rFonts w:ascii="Arial" w:hAnsi="Arial" w:cs="Arial"/>
          <w:bCs/>
          <w:sz w:val="22"/>
          <w:szCs w:val="22"/>
        </w:rPr>
        <w:tab/>
      </w:r>
      <w:r w:rsidRPr="006E014A">
        <w:rPr>
          <w:rFonts w:ascii="Arial" w:hAnsi="Arial" w:cs="Arial"/>
          <w:bCs/>
          <w:sz w:val="22"/>
          <w:szCs w:val="22"/>
        </w:rPr>
        <w:t>Jiří Holík</w:t>
      </w:r>
      <w:r w:rsidR="0058528C">
        <w:rPr>
          <w:rFonts w:ascii="Arial" w:hAnsi="Arial" w:cs="Arial"/>
          <w:bCs/>
          <w:sz w:val="22"/>
          <w:szCs w:val="22"/>
        </w:rPr>
        <w:t xml:space="preserve"> v. r.</w:t>
      </w:r>
    </w:p>
    <w:p w14:paraId="5C680F2F" w14:textId="3781B3A4" w:rsidR="00BA04CD" w:rsidRPr="00195BB5" w:rsidRDefault="00BA04CD" w:rsidP="00BA04CD">
      <w:pPr>
        <w:tabs>
          <w:tab w:val="center" w:pos="1985"/>
          <w:tab w:val="center" w:pos="7088"/>
        </w:tabs>
        <w:rPr>
          <w:rFonts w:ascii="Arial" w:hAnsi="Arial" w:cs="Arial"/>
          <w:bCs/>
          <w:sz w:val="22"/>
          <w:szCs w:val="22"/>
        </w:rPr>
      </w:pPr>
      <w:r w:rsidRPr="006E014A">
        <w:rPr>
          <w:rFonts w:ascii="Arial" w:hAnsi="Arial" w:cs="Arial"/>
          <w:bCs/>
          <w:sz w:val="22"/>
          <w:szCs w:val="22"/>
        </w:rPr>
        <w:tab/>
      </w:r>
      <w:r w:rsidR="00AE3787">
        <w:rPr>
          <w:rFonts w:ascii="Arial" w:hAnsi="Arial" w:cs="Arial"/>
          <w:bCs/>
          <w:sz w:val="22"/>
          <w:szCs w:val="22"/>
        </w:rPr>
        <w:t>s</w:t>
      </w:r>
      <w:r w:rsidRPr="006E014A">
        <w:rPr>
          <w:rFonts w:ascii="Arial" w:hAnsi="Arial" w:cs="Arial"/>
          <w:bCs/>
          <w:sz w:val="22"/>
          <w:szCs w:val="22"/>
        </w:rPr>
        <w:t>tarosta</w:t>
      </w:r>
      <w:r>
        <w:rPr>
          <w:rFonts w:ascii="Arial" w:hAnsi="Arial" w:cs="Arial"/>
          <w:bCs/>
          <w:sz w:val="22"/>
          <w:szCs w:val="22"/>
        </w:rPr>
        <w:tab/>
      </w:r>
      <w:r w:rsidRPr="006E014A">
        <w:rPr>
          <w:rFonts w:ascii="Arial" w:hAnsi="Arial" w:cs="Arial"/>
          <w:bCs/>
          <w:sz w:val="22"/>
          <w:szCs w:val="22"/>
        </w:rPr>
        <w:t>místostarosta</w:t>
      </w:r>
    </w:p>
    <w:p w14:paraId="0F64F40E" w14:textId="77777777" w:rsidR="00362DF8" w:rsidRDefault="00362DF8" w:rsidP="00362DF8">
      <w:pPr>
        <w:rPr>
          <w:rFonts w:ascii="Arial" w:hAnsi="Arial" w:cs="Arial"/>
          <w:sz w:val="22"/>
          <w:szCs w:val="22"/>
        </w:rPr>
      </w:pPr>
    </w:p>
    <w:sectPr w:rsidR="00362DF8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F6980" w14:textId="77777777" w:rsidR="00BD0DB9" w:rsidRDefault="00BD0DB9">
      <w:r>
        <w:separator/>
      </w:r>
    </w:p>
  </w:endnote>
  <w:endnote w:type="continuationSeparator" w:id="0">
    <w:p w14:paraId="3636F413" w14:textId="77777777" w:rsidR="00BD0DB9" w:rsidRDefault="00BD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Pr="00AD74D7" w:rsidRDefault="00FB36A3">
    <w:pPr>
      <w:pStyle w:val="Zpat"/>
      <w:jc w:val="center"/>
      <w:rPr>
        <w:rFonts w:ascii="Arial" w:hAnsi="Arial" w:cs="Arial"/>
        <w:sz w:val="20"/>
        <w:szCs w:val="20"/>
      </w:rPr>
    </w:pPr>
    <w:r w:rsidRPr="00AD74D7">
      <w:rPr>
        <w:rFonts w:ascii="Arial" w:hAnsi="Arial" w:cs="Arial"/>
        <w:sz w:val="20"/>
        <w:szCs w:val="20"/>
      </w:rPr>
      <w:fldChar w:fldCharType="begin"/>
    </w:r>
    <w:r w:rsidRPr="00AD74D7">
      <w:rPr>
        <w:rFonts w:ascii="Arial" w:hAnsi="Arial" w:cs="Arial"/>
        <w:sz w:val="20"/>
        <w:szCs w:val="20"/>
      </w:rPr>
      <w:instrText>PAGE   \* MERGEFORMAT</w:instrText>
    </w:r>
    <w:r w:rsidRPr="00AD74D7">
      <w:rPr>
        <w:rFonts w:ascii="Arial" w:hAnsi="Arial" w:cs="Arial"/>
        <w:sz w:val="20"/>
        <w:szCs w:val="20"/>
      </w:rPr>
      <w:fldChar w:fldCharType="separate"/>
    </w:r>
    <w:r w:rsidR="00AC3DBF" w:rsidRPr="00AD74D7">
      <w:rPr>
        <w:rFonts w:ascii="Arial" w:hAnsi="Arial" w:cs="Arial"/>
        <w:noProof/>
        <w:sz w:val="20"/>
        <w:szCs w:val="20"/>
      </w:rPr>
      <w:t>1</w:t>
    </w:r>
    <w:r w:rsidRPr="00AD74D7">
      <w:rPr>
        <w:rFonts w:ascii="Arial" w:hAnsi="Arial" w:cs="Arial"/>
        <w:sz w:val="20"/>
        <w:szCs w:val="20"/>
      </w:rP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C34140" w:rsidRDefault="00C34140"/>
  <w:p w14:paraId="4FE3CA25" w14:textId="77777777" w:rsidR="00C34140" w:rsidRDefault="00C3414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DCE10" w14:textId="77777777" w:rsidR="00BD0DB9" w:rsidRDefault="00BD0DB9">
      <w:r>
        <w:separator/>
      </w:r>
    </w:p>
  </w:footnote>
  <w:footnote w:type="continuationSeparator" w:id="0">
    <w:p w14:paraId="41710637" w14:textId="77777777" w:rsidR="00BD0DB9" w:rsidRDefault="00BD0DB9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662B2E"/>
    <w:multiLevelType w:val="hybridMultilevel"/>
    <w:tmpl w:val="8480B302"/>
    <w:lvl w:ilvl="0" w:tplc="456CA30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D307059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09A65C0"/>
    <w:multiLevelType w:val="hybridMultilevel"/>
    <w:tmpl w:val="9520891A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9C009A"/>
    <w:multiLevelType w:val="hybridMultilevel"/>
    <w:tmpl w:val="A7AC1104"/>
    <w:lvl w:ilvl="0" w:tplc="89924BD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8"/>
  </w:num>
  <w:num w:numId="2" w16cid:durableId="1408307399">
    <w:abstractNumId w:val="35"/>
  </w:num>
  <w:num w:numId="3" w16cid:durableId="2138136265">
    <w:abstractNumId w:val="4"/>
  </w:num>
  <w:num w:numId="4" w16cid:durableId="416286729">
    <w:abstractNumId w:val="26"/>
  </w:num>
  <w:num w:numId="5" w16cid:durableId="1784183343">
    <w:abstractNumId w:val="23"/>
  </w:num>
  <w:num w:numId="6" w16cid:durableId="147089887">
    <w:abstractNumId w:val="30"/>
  </w:num>
  <w:num w:numId="7" w16cid:durableId="736973220">
    <w:abstractNumId w:val="9"/>
  </w:num>
  <w:num w:numId="8" w16cid:durableId="1637030387">
    <w:abstractNumId w:val="1"/>
  </w:num>
  <w:num w:numId="9" w16cid:durableId="1127773819">
    <w:abstractNumId w:val="29"/>
  </w:num>
  <w:num w:numId="10" w16cid:durableId="785466592">
    <w:abstractNumId w:val="25"/>
  </w:num>
  <w:num w:numId="11" w16cid:durableId="126047724">
    <w:abstractNumId w:val="24"/>
  </w:num>
  <w:num w:numId="12" w16cid:durableId="615481234">
    <w:abstractNumId w:val="11"/>
  </w:num>
  <w:num w:numId="13" w16cid:durableId="123887377">
    <w:abstractNumId w:val="27"/>
  </w:num>
  <w:num w:numId="14" w16cid:durableId="2070104580">
    <w:abstractNumId w:val="34"/>
  </w:num>
  <w:num w:numId="15" w16cid:durableId="1165781605">
    <w:abstractNumId w:val="14"/>
  </w:num>
  <w:num w:numId="16" w16cid:durableId="1194853587">
    <w:abstractNumId w:val="32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7"/>
  </w:num>
  <w:num w:numId="20" w16cid:durableId="766075195">
    <w:abstractNumId w:val="28"/>
  </w:num>
  <w:num w:numId="21" w16cid:durableId="1727756906">
    <w:abstractNumId w:val="18"/>
  </w:num>
  <w:num w:numId="22" w16cid:durableId="426928555">
    <w:abstractNumId w:val="20"/>
  </w:num>
  <w:num w:numId="23" w16cid:durableId="374307561">
    <w:abstractNumId w:val="13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6"/>
  </w:num>
  <w:num w:numId="27" w16cid:durableId="1815830878">
    <w:abstractNumId w:val="3"/>
  </w:num>
  <w:num w:numId="28" w16cid:durableId="53546361">
    <w:abstractNumId w:val="15"/>
  </w:num>
  <w:num w:numId="29" w16cid:durableId="277880380">
    <w:abstractNumId w:val="10"/>
  </w:num>
  <w:num w:numId="30" w16cid:durableId="1501889420">
    <w:abstractNumId w:val="12"/>
  </w:num>
  <w:num w:numId="31" w16cid:durableId="328991325">
    <w:abstractNumId w:val="31"/>
  </w:num>
  <w:num w:numId="32" w16cid:durableId="439109302">
    <w:abstractNumId w:val="22"/>
  </w:num>
  <w:num w:numId="33" w16cid:durableId="1971861748">
    <w:abstractNumId w:val="7"/>
  </w:num>
  <w:num w:numId="34" w16cid:durableId="2016683942">
    <w:abstractNumId w:val="21"/>
  </w:num>
  <w:num w:numId="35" w16cid:durableId="441994767">
    <w:abstractNumId w:val="19"/>
  </w:num>
  <w:num w:numId="36" w16cid:durableId="19910599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45EC"/>
    <w:rsid w:val="00006F34"/>
    <w:rsid w:val="00012F79"/>
    <w:rsid w:val="00024B27"/>
    <w:rsid w:val="00031731"/>
    <w:rsid w:val="00032E23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1F61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26199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3F92"/>
    <w:rsid w:val="002B7E6B"/>
    <w:rsid w:val="002C32D2"/>
    <w:rsid w:val="002C3644"/>
    <w:rsid w:val="002C442F"/>
    <w:rsid w:val="002D64B8"/>
    <w:rsid w:val="002D7DAC"/>
    <w:rsid w:val="002E7A76"/>
    <w:rsid w:val="002F4026"/>
    <w:rsid w:val="002F6C9F"/>
    <w:rsid w:val="0031415A"/>
    <w:rsid w:val="00320CF7"/>
    <w:rsid w:val="00320E88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03311"/>
    <w:rsid w:val="00414D31"/>
    <w:rsid w:val="00421C34"/>
    <w:rsid w:val="00423176"/>
    <w:rsid w:val="00424196"/>
    <w:rsid w:val="00425B78"/>
    <w:rsid w:val="0042723F"/>
    <w:rsid w:val="00431942"/>
    <w:rsid w:val="00435697"/>
    <w:rsid w:val="00453AB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4D5F44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8528C"/>
    <w:rsid w:val="0059780C"/>
    <w:rsid w:val="00597823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1160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1627"/>
    <w:rsid w:val="006B58B2"/>
    <w:rsid w:val="006B6EE4"/>
    <w:rsid w:val="006C3462"/>
    <w:rsid w:val="006E04C1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2D9D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8F5E16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528D"/>
    <w:rsid w:val="009B680A"/>
    <w:rsid w:val="009B77CC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562FC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D74D7"/>
    <w:rsid w:val="00AE03A0"/>
    <w:rsid w:val="00AE2DEE"/>
    <w:rsid w:val="00AE3787"/>
    <w:rsid w:val="00AE5EEF"/>
    <w:rsid w:val="00AF49AB"/>
    <w:rsid w:val="00AF72CD"/>
    <w:rsid w:val="00B11B51"/>
    <w:rsid w:val="00B321B9"/>
    <w:rsid w:val="00B3452E"/>
    <w:rsid w:val="00B42462"/>
    <w:rsid w:val="00B556A5"/>
    <w:rsid w:val="00B67CEF"/>
    <w:rsid w:val="00B7787C"/>
    <w:rsid w:val="00B92E76"/>
    <w:rsid w:val="00B947F5"/>
    <w:rsid w:val="00BA04CD"/>
    <w:rsid w:val="00BA2FB8"/>
    <w:rsid w:val="00BA7164"/>
    <w:rsid w:val="00BC51C4"/>
    <w:rsid w:val="00BC676E"/>
    <w:rsid w:val="00BD0DB9"/>
    <w:rsid w:val="00BD2B1D"/>
    <w:rsid w:val="00BD3591"/>
    <w:rsid w:val="00BD3C08"/>
    <w:rsid w:val="00BE347C"/>
    <w:rsid w:val="00BE4DFE"/>
    <w:rsid w:val="00BE72A2"/>
    <w:rsid w:val="00BF0879"/>
    <w:rsid w:val="00BF3879"/>
    <w:rsid w:val="00BF4C03"/>
    <w:rsid w:val="00BF6EFC"/>
    <w:rsid w:val="00BF7285"/>
    <w:rsid w:val="00C06DBD"/>
    <w:rsid w:val="00C125FE"/>
    <w:rsid w:val="00C169D0"/>
    <w:rsid w:val="00C20056"/>
    <w:rsid w:val="00C25DCE"/>
    <w:rsid w:val="00C34140"/>
    <w:rsid w:val="00C3782E"/>
    <w:rsid w:val="00C45BF9"/>
    <w:rsid w:val="00C67796"/>
    <w:rsid w:val="00C742D1"/>
    <w:rsid w:val="00C819B3"/>
    <w:rsid w:val="00C8342C"/>
    <w:rsid w:val="00C9368B"/>
    <w:rsid w:val="00C94283"/>
    <w:rsid w:val="00CA5511"/>
    <w:rsid w:val="00CB176B"/>
    <w:rsid w:val="00CB5394"/>
    <w:rsid w:val="00CB5754"/>
    <w:rsid w:val="00CB5E14"/>
    <w:rsid w:val="00CC4B32"/>
    <w:rsid w:val="00CC6CAE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351C6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18BC"/>
    <w:rsid w:val="00FB239A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0E7B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965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Pavel Nechvátal</cp:lastModifiedBy>
  <cp:revision>19</cp:revision>
  <cp:lastPrinted>2020-12-03T09:05:00Z</cp:lastPrinted>
  <dcterms:created xsi:type="dcterms:W3CDTF">2026-07-15T08:39:00Z</dcterms:created>
  <dcterms:modified xsi:type="dcterms:W3CDTF">2026-09-29T09:32:00Z</dcterms:modified>
</cp:coreProperties>
</file>