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DBA3E" w14:textId="146E2F2E" w:rsidR="007D2F69" w:rsidRPr="00133B7F" w:rsidRDefault="00AC62C5" w:rsidP="00133B7F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</w:pPr>
      <w:r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Nařízení</w:t>
      </w:r>
      <w:r w:rsidR="00DC3118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 xml:space="preserve"> </w:t>
      </w:r>
      <w:r w:rsidR="00D903AE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obce Přibice</w:t>
      </w:r>
      <w:r w:rsidR="00BB18F1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 xml:space="preserve"> č. 1/20</w:t>
      </w:r>
      <w:r w:rsidR="00332713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23</w:t>
      </w:r>
      <w:r w:rsidR="00ED0F62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,</w:t>
      </w:r>
    </w:p>
    <w:p w14:paraId="04EFF2A8" w14:textId="513A98DB" w:rsidR="00AC62C5" w:rsidRPr="00133B7F" w:rsidRDefault="00EE5947" w:rsidP="00BB18F1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</w:pPr>
      <w:r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k</w:t>
      </w:r>
      <w:r w:rsidR="00AC62C5" w:rsidRPr="00133B7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cs-CZ"/>
        </w:rPr>
        <w:t>terým se vydává Tržní řád</w:t>
      </w:r>
    </w:p>
    <w:p w14:paraId="578A5FEB" w14:textId="77777777" w:rsidR="00BB18F1" w:rsidRPr="00863830" w:rsidRDefault="00BB18F1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70F6A0" w14:textId="4D20C0EB" w:rsidR="00863830" w:rsidRDefault="00D903AE" w:rsidP="007D2F6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Zastupitelstvo obce Přibice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 své</w:t>
      </w:r>
      <w:r w:rsidR="008F67A8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F67A8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zasedání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dne </w:t>
      </w:r>
      <w:r w:rsidR="00EE5947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6C1F30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E5947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března</w:t>
      </w:r>
      <w:r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</w:t>
      </w:r>
      <w:r w:rsidR="00332713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8C0034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C1F30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rozhodlo 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vydat na základě </w:t>
      </w:r>
      <w:proofErr w:type="spellStart"/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ust</w:t>
      </w:r>
      <w:proofErr w:type="spellEnd"/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. 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 xml:space="preserve">§ 18 </w:t>
      </w:r>
      <w:r w:rsidR="00863830" w:rsidRPr="00DC31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 xml:space="preserve">odst. 1 a odst. 3 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>zákona č. 455/1991 Sb.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o živnostenském podnikání (živnostenský zákon), ve znění pozdějších předpisů, v souladu s </w:t>
      </w:r>
      <w:proofErr w:type="spellStart"/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ust</w:t>
      </w:r>
      <w:proofErr w:type="spellEnd"/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. 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>§ 11 odst. 1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 a 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>§ 102 odst. 2 písm. d) zákona 128/2000 Sb.</w:t>
      </w:r>
      <w:r w:rsidR="00AC62C5" w:rsidRPr="00DC311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AC62C5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obcích (obecní zřízení),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znění pozdějších předpisů, t</w:t>
      </w:r>
      <w:r w:rsidR="00AC62C5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oto nařízení:</w:t>
      </w:r>
    </w:p>
    <w:p w14:paraId="1060A5D5" w14:textId="77777777" w:rsidR="00DC3118" w:rsidRDefault="00DC3118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14:paraId="299E6894" w14:textId="7FC053ED" w:rsidR="00332713" w:rsidRDefault="00AC62C5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Článek 1 </w:t>
      </w:r>
    </w:p>
    <w:p w14:paraId="715AEFA5" w14:textId="77777777" w:rsidR="00332713" w:rsidRDefault="00332713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Úvodní ustanovení </w:t>
      </w:r>
    </w:p>
    <w:p w14:paraId="03EE2532" w14:textId="77777777" w:rsidR="00332713" w:rsidRDefault="00332713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14:paraId="31FC5FD2" w14:textId="0809DC90" w:rsidR="00332713" w:rsidRDefault="00332713" w:rsidP="001810BF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</w:pPr>
      <w:r w:rsidRPr="001810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>Účelem tohoto nařízení obce je stanovit podmínky, za kterých lze uskutečňovat nabídku, prodej zboží a poskytovat služby mimo provozovnu určenou k tomuto účelu kolaudačním rozhodnutím nebo kolaudačním souhlasem podle zvláštního zákona</w:t>
      </w:r>
      <w:r w:rsidR="00AA6BB7">
        <w:rPr>
          <w:rStyle w:val="Znakapoznpodarou"/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footnoteReference w:id="1"/>
      </w:r>
      <w:r w:rsidRPr="001810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 xml:space="preserve"> na celém území obce Přibice. </w:t>
      </w:r>
    </w:p>
    <w:p w14:paraId="783252DB" w14:textId="77777777" w:rsidR="006C4F80" w:rsidRDefault="006C4F80" w:rsidP="006C4F8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14:paraId="1CB50F62" w14:textId="5025881F" w:rsidR="00332713" w:rsidRDefault="00332713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Článek 2</w:t>
      </w:r>
    </w:p>
    <w:p w14:paraId="2CC13CEC" w14:textId="66C6A43C" w:rsidR="00AC62C5" w:rsidRDefault="00332713" w:rsidP="0033271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3327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Místa pro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 nabídku, </w:t>
      </w:r>
      <w:r w:rsidRPr="00332713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prodej zboží a poskytování služeb</w:t>
      </w:r>
      <w:r w:rsidR="00BF1DF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 a jejich rozdělení</w:t>
      </w:r>
    </w:p>
    <w:p w14:paraId="6CBF1A78" w14:textId="77777777" w:rsidR="00332713" w:rsidRPr="00863830" w:rsidRDefault="00332713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C74EA84" w14:textId="5D0CF545" w:rsidR="001810BF" w:rsidRPr="00146775" w:rsidRDefault="00C907F6" w:rsidP="00146775">
      <w:pPr>
        <w:pStyle w:val="Odstavecseseznamem"/>
        <w:numPr>
          <w:ilvl w:val="0"/>
          <w:numId w:val="8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území obce </w:t>
      </w:r>
      <w:r w:rsidR="00AC62C5"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je možno mimo provozovnu k tomuto účelu určenou kolaudačním rozhodnutím</w:t>
      </w:r>
      <w:r w:rsidR="00BF1DF2"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kolaudačním souhlasem</w:t>
      </w:r>
      <w:r w:rsidR="00AC62C5"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zvláštního zákona</w:t>
      </w:r>
      <w:r w:rsidR="00AC62C5" w:rsidRPr="0014677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1</w:t>
      </w:r>
      <w:r w:rsidR="00AC62C5"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nabízet a prodávat zboží a poskytovat služby na jednotlivých tržních místech (dále jen „místa pro nabídku, prodej zboží a poskytování služeb“) uvedených v </w:t>
      </w:r>
      <w:hyperlink r:id="rId8" w:history="1">
        <w:r w:rsidR="00AC62C5" w:rsidRPr="00146775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příloze č. 1</w:t>
        </w:r>
      </w:hyperlink>
      <w:r w:rsidR="00AC62C5"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 tohoto nařízení, která je jeho nedílnou součástí.</w:t>
      </w:r>
    </w:p>
    <w:p w14:paraId="4C08D028" w14:textId="2B68667A" w:rsidR="00BF1DF2" w:rsidRPr="00146775" w:rsidRDefault="00BF1DF2" w:rsidP="00146775">
      <w:pPr>
        <w:pStyle w:val="Odstavecseseznamem"/>
        <w:numPr>
          <w:ilvl w:val="0"/>
          <w:numId w:val="8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Tržní místo pro prodej zboží a poskytování služeb je určeno pro stánkový prodej a prodej z auta. </w:t>
      </w:r>
    </w:p>
    <w:p w14:paraId="55D9F065" w14:textId="36E67526" w:rsidR="00BF1DF2" w:rsidRPr="00146775" w:rsidRDefault="00BF1DF2" w:rsidP="00146775">
      <w:pPr>
        <w:pStyle w:val="Odstavecseseznamem"/>
        <w:numPr>
          <w:ilvl w:val="0"/>
          <w:numId w:val="8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Tržní místa lze provozovat pouze na místech určených tímto nařízením a při splnění požadavků stanovených právními předpisy, včetně tohoto nařízení.</w:t>
      </w:r>
    </w:p>
    <w:p w14:paraId="567B312C" w14:textId="144146C3" w:rsidR="001810BF" w:rsidRPr="00146775" w:rsidRDefault="00BF1DF2" w:rsidP="00146775">
      <w:pPr>
        <w:pStyle w:val="Odstavecseseznamem"/>
        <w:numPr>
          <w:ilvl w:val="0"/>
          <w:numId w:val="8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Jiné druhy nabídky, prodeje zboží nebo poskytování služeb, uskutečňované mimo provozovnu určenou k tomuto účelu kolaudačním rozhodnutím podle stavebního zákona, než které jsou upraveny tímto nařízením, je možné uskutečňovat při splnění požadavků stanovených zvláštními právními předpisy</w:t>
      </w:r>
      <w:r w:rsidR="000242B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"/>
      </w: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EE55B87" w14:textId="539CB6C2" w:rsidR="00BF1DF2" w:rsidRPr="00146775" w:rsidRDefault="00BF1DF2" w:rsidP="00146775">
      <w:pPr>
        <w:pStyle w:val="Odstavecseseznamem"/>
        <w:numPr>
          <w:ilvl w:val="0"/>
          <w:numId w:val="8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Nedotčena zůstávají zejména ustanovení zvláštních právních předpisů, dle nichž je možné uskutečňovat prodej pouze na základě správního aktu, zejména rozhodnutí správního orgánu</w:t>
      </w:r>
      <w:r w:rsidR="000242B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"/>
      </w:r>
      <w:r w:rsidRPr="0014677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BBCCECD" w14:textId="36690573" w:rsidR="00AC62C5" w:rsidRDefault="00AC62C5" w:rsidP="00293A3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lastRenderedPageBreak/>
        <w:t>Článek 3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Stanovení kapacity a přiměřené vybavenosti míst pro nabídku, prodej zboží a</w:t>
      </w:r>
      <w:r w:rsidR="00293A3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poskytování služeb</w:t>
      </w:r>
    </w:p>
    <w:p w14:paraId="66E155E5" w14:textId="77777777" w:rsidR="00F80850" w:rsidRPr="00863830" w:rsidRDefault="00F80850" w:rsidP="00BF1DF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56495F" w14:textId="2736AC2E" w:rsidR="00AC62C5" w:rsidRPr="00293A3D" w:rsidRDefault="00AC62C5" w:rsidP="00BD46FF">
      <w:pPr>
        <w:pStyle w:val="Odstavecseseznamem"/>
        <w:numPr>
          <w:ilvl w:val="0"/>
          <w:numId w:val="9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1D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Kapacita jednotlivých tržních míst pro nabídku, prodej zboží a poskytování služeb je stanovena </w:t>
      </w:r>
      <w:r w:rsidRPr="00293A3D">
        <w:rPr>
          <w:rFonts w:ascii="Times New Roman" w:eastAsia="Times New Roman" w:hAnsi="Times New Roman" w:cs="Times New Roman"/>
          <w:sz w:val="24"/>
          <w:szCs w:val="24"/>
          <w:lang w:eastAsia="cs-CZ"/>
        </w:rPr>
        <w:t>v </w:t>
      </w:r>
      <w:hyperlink r:id="rId9" w:history="1">
        <w:r w:rsidRPr="00293A3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příloze č. 1</w:t>
        </w:r>
      </w:hyperlink>
      <w:r w:rsidRPr="00293A3D">
        <w:rPr>
          <w:rFonts w:ascii="Times New Roman" w:eastAsia="Times New Roman" w:hAnsi="Times New Roman" w:cs="Times New Roman"/>
          <w:sz w:val="24"/>
          <w:szCs w:val="24"/>
          <w:lang w:eastAsia="cs-CZ"/>
        </w:rPr>
        <w:t> tohoto nařízení, a to vymezením prostoru v metrech čtverečních (upřesněno v mapovém zákresu v </w:t>
      </w:r>
      <w:hyperlink r:id="rId10" w:history="1">
        <w:r w:rsidRPr="00293A3D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příloze č. 1</w:t>
        </w:r>
      </w:hyperlink>
      <w:r w:rsidRPr="00293A3D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</w:p>
    <w:p w14:paraId="3A63F18E" w14:textId="4A8A07A4" w:rsidR="00BF1DF2" w:rsidRDefault="00F80850" w:rsidP="00BD46FF">
      <w:pPr>
        <w:pStyle w:val="Odstavecseseznamem"/>
        <w:numPr>
          <w:ilvl w:val="0"/>
          <w:numId w:val="9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3A3D">
        <w:rPr>
          <w:rFonts w:ascii="Times New Roman" w:eastAsia="Times New Roman" w:hAnsi="Times New Roman" w:cs="Times New Roman"/>
          <w:sz w:val="24"/>
          <w:szCs w:val="24"/>
          <w:lang w:eastAsia="cs-CZ"/>
        </w:rPr>
        <w:t>Místa pro nabídku, prodej zboží a poskytování služeb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musí být vybavena:</w:t>
      </w:r>
    </w:p>
    <w:p w14:paraId="52A44494" w14:textId="2504B402" w:rsidR="00F80850" w:rsidRPr="00BD46FF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při prodeji oděvů odděleným prostorem a zrcadlem pro jejich vyzkoušení</w:t>
      </w:r>
      <w:r w:rsidR="00083E0D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02E7CE44" w14:textId="6D0A75D1" w:rsidR="00F80850" w:rsidRPr="00BD46FF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při prodeji obuvi místem ke zkoušení obuvi vsedě a obouvátkem (lžíce na boty),</w:t>
      </w:r>
    </w:p>
    <w:p w14:paraId="11E0BAC8" w14:textId="4311DAAA" w:rsidR="00F80850" w:rsidRPr="00BD46FF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vybavením potřebným k předvedení zboží na žádost spotřebitele, umožňuje-li to povaha zboží</w:t>
      </w:r>
      <w:r w:rsidR="00BD46FF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4"/>
      </w: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(zejména při prodeji elektrospotřebičů a elektronického zboží)</w:t>
      </w:r>
      <w:r w:rsidR="00083E0D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756A4759" w14:textId="7FA504EF" w:rsidR="00F80850" w:rsidRPr="00BD46FF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při prodeji potravin zařízeními požadovanými zvláštními předpisy</w:t>
      </w:r>
      <w:r w:rsidR="00BD46FF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"/>
      </w: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2C53FD37" w14:textId="41CF04BE" w:rsidR="00F80850" w:rsidRPr="00BD46FF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takovým osvětlením, které umožní spotřebiteli prohlédnout si prodávané zboží či produkt poskytovaných služeb, přečíst návod ke spotřebě a označení prodejních zařízení a zařízení k poskytování služeb podle zvláštních předpis</w:t>
      </w:r>
      <w:r w:rsidR="0040150B">
        <w:rPr>
          <w:rFonts w:ascii="Times New Roman" w:eastAsia="Times New Roman" w:hAnsi="Times New Roman" w:cs="Times New Roman"/>
          <w:sz w:val="24"/>
          <w:szCs w:val="24"/>
          <w:lang w:eastAsia="cs-CZ"/>
        </w:rPr>
        <w:t>ů</w:t>
      </w:r>
      <w:r w:rsidR="00157EF3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"/>
      </w:r>
      <w:r w:rsidRP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618BE99F" w14:textId="77777777" w:rsidR="00F80850" w:rsidRPr="00F80850" w:rsidRDefault="00F80850" w:rsidP="00BD46FF">
      <w:pPr>
        <w:pStyle w:val="Odstavecseseznamem"/>
        <w:numPr>
          <w:ilvl w:val="0"/>
          <w:numId w:val="9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Nestanoví-li zvláštní předpis jinak, jednotlivé prodejní místo musí být prodejcem z nákupního prostoru viditelně označeno alespoň:</w:t>
      </w:r>
    </w:p>
    <w:p w14:paraId="4F8E6961" w14:textId="08B7DFFA" w:rsidR="00F80850" w:rsidRPr="00F80850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obchodní firmou, jménem a příjmením fyzické osoby nebo názvem právnické osoby-prodejce,</w:t>
      </w:r>
    </w:p>
    <w:p w14:paraId="256D884E" w14:textId="11184101" w:rsidR="00F80850" w:rsidRPr="00F80850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identifikačním číslem prodejce, bylo-li přiděleno,</w:t>
      </w:r>
    </w:p>
    <w:p w14:paraId="7612D88C" w14:textId="6A828C44" w:rsidR="00F80850" w:rsidRPr="00F80850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údajem o sídle nebo místě podnikání prodejce, nemá-li prodejce sídlo nebo místo podnikání, údajem o místě obdobném,</w:t>
      </w:r>
    </w:p>
    <w:p w14:paraId="4C0A6640" w14:textId="2D4C02CB" w:rsidR="00F80850" w:rsidRPr="00F80850" w:rsidRDefault="00F80850" w:rsidP="00BD46FF">
      <w:pPr>
        <w:pStyle w:val="Odstavecseseznamem"/>
        <w:numPr>
          <w:ilvl w:val="1"/>
          <w:numId w:val="9"/>
        </w:numPr>
        <w:shd w:val="clear" w:color="auto" w:fill="FFFFFF"/>
        <w:spacing w:after="0" w:line="315" w:lineRule="atLeast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jménem a příjmením osoby odpovědné za činnost na jednotlivém prodejním místě.</w:t>
      </w:r>
    </w:p>
    <w:p w14:paraId="1A90F543" w14:textId="7A856E4A" w:rsidR="00F80850" w:rsidRPr="00F80850" w:rsidRDefault="00F80850" w:rsidP="00BD46FF">
      <w:pPr>
        <w:pStyle w:val="Odstavecseseznamem"/>
        <w:numPr>
          <w:ilvl w:val="0"/>
          <w:numId w:val="9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>Prodejní zařízení pojízdného prodeje jsou označen</w:t>
      </w:r>
      <w:r w:rsid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údaji dle odst. 3 písm. a) </w:t>
      </w:r>
      <w:r w:rsidR="00BD46FF">
        <w:rPr>
          <w:rFonts w:ascii="Times New Roman" w:eastAsia="Times New Roman" w:hAnsi="Times New Roman" w:cs="Times New Roman"/>
          <w:sz w:val="24"/>
          <w:szCs w:val="24"/>
          <w:lang w:eastAsia="cs-CZ"/>
        </w:rPr>
        <w:t>až</w:t>
      </w:r>
      <w:r w:rsidRPr="00F8085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c).</w:t>
      </w:r>
    </w:p>
    <w:p w14:paraId="7A853680" w14:textId="77777777" w:rsidR="00F80850" w:rsidRPr="00863830" w:rsidRDefault="00F80850" w:rsidP="00FE041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CE990E" w14:textId="77777777" w:rsidR="00AC62C5" w:rsidRPr="00863830" w:rsidRDefault="00AC62C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49D27917" w14:textId="645D1CBA" w:rsidR="00AC62C5" w:rsidRDefault="00AC62C5" w:rsidP="002848D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Článek 4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Doba nabídky, prodeje zboží a poskytování služeb na místech pro nabídku, prodej zboží a poskytování služeb</w:t>
      </w:r>
    </w:p>
    <w:p w14:paraId="28C68EB2" w14:textId="77777777" w:rsidR="002848D5" w:rsidRPr="00863830" w:rsidRDefault="002848D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A7C3A61" w14:textId="74F115C6" w:rsidR="00AC62C5" w:rsidRPr="00863830" w:rsidRDefault="00AC62C5" w:rsidP="001F29A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Tržní místa mohou být provozována po celý rok nebo pouze v určitém období roku s</w:t>
      </w:r>
      <w:r w:rsidR="001F29A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přihlédnutím k sortimentu nabízeného, prodávaného zboží a poskytovaných služeb a</w:t>
      </w:r>
      <w:r w:rsidR="001F29A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poptávky po nich. Doba nabídky, prodeje zboží a poskytování služeb na tržníc</w:t>
      </w:r>
      <w:r w:rsidR="006C1F30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h místech je od 8</w:t>
      </w:r>
      <w:r w:rsidR="00157EF3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6C1F30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00 hodin do 1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="00157EF3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00 hodin, </w:t>
      </w:r>
      <w:r w:rsidRPr="00157EF3">
        <w:rPr>
          <w:rFonts w:ascii="Times New Roman" w:eastAsia="Times New Roman" w:hAnsi="Times New Roman" w:cs="Times New Roman"/>
          <w:sz w:val="24"/>
          <w:szCs w:val="24"/>
          <w:lang w:eastAsia="cs-CZ"/>
        </w:rPr>
        <w:t>pokud v</w:t>
      </w:r>
      <w:r w:rsidR="007D2F69" w:rsidRPr="00157EF3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157E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cs-CZ"/>
        </w:rPr>
        <w:t>příloze č. 1</w:t>
      </w:r>
      <w:r w:rsidRPr="00157EF3">
        <w:rPr>
          <w:rFonts w:ascii="Times New Roman" w:eastAsia="Times New Roman" w:hAnsi="Times New Roman" w:cs="Times New Roman"/>
          <w:sz w:val="24"/>
          <w:szCs w:val="24"/>
          <w:lang w:eastAsia="cs-CZ"/>
        </w:rPr>
        <w:t> tohoto nařízení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není pro jednotlivá tržní místa stanoveno jinak. Do této doby se započítá i doba úklidu.</w:t>
      </w:r>
    </w:p>
    <w:p w14:paraId="7AD8589A" w14:textId="77777777" w:rsidR="00AC62C5" w:rsidRPr="00863830" w:rsidRDefault="00AC62C5" w:rsidP="00AC62C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465834F2" w14:textId="77777777" w:rsidR="00157EF3" w:rsidRDefault="00157EF3" w:rsidP="002848D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14:paraId="1F061337" w14:textId="5FDD42CA" w:rsidR="008234F9" w:rsidRDefault="00AC62C5" w:rsidP="002848D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lastRenderedPageBreak/>
        <w:t>Článek 5</w:t>
      </w:r>
    </w:p>
    <w:p w14:paraId="58CC0315" w14:textId="750D68D4" w:rsidR="00AC62C5" w:rsidRDefault="00AC62C5" w:rsidP="002848D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Pravidla pro udržování čistoty a bezpečnosti míst pro nabídku, prodej zboží a</w:t>
      </w:r>
      <w:r w:rsidR="008234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poskytování služeb</w:t>
      </w:r>
    </w:p>
    <w:p w14:paraId="1E7B82BB" w14:textId="77777777" w:rsidR="002848D5" w:rsidRPr="00863830" w:rsidRDefault="002848D5" w:rsidP="008234F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9F0F47" w14:textId="2B99FDAF" w:rsidR="00AC62C5" w:rsidRDefault="00AC62C5" w:rsidP="008234F9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Prodejci zboží a poskytovatelé služeb na místech pro nabídku, prodej zboží a</w:t>
      </w:r>
      <w:r w:rsidR="008234F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poskytování služeb jsou povinni:</w:t>
      </w:r>
    </w:p>
    <w:p w14:paraId="6219D7AE" w14:textId="23F7F0A9" w:rsidR="00AC62C5" w:rsidRPr="00223D9A" w:rsidRDefault="00AC62C5" w:rsidP="00223D9A">
      <w:pPr>
        <w:pStyle w:val="Odstavecseseznamem"/>
        <w:numPr>
          <w:ilvl w:val="0"/>
          <w:numId w:val="10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dodržovat všechna ustanovení daná obecně závaznými právními předpisy, obecně závaznými vyhláškami a nařízeními </w:t>
      </w:r>
      <w:r w:rsidR="00323671"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obce</w:t>
      </w: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, zejména tržním řádem tak, aby vyhověli zejména hygienickým a zdravotním požadavkům daného prodeje zboží nebo poskytování služeb,</w:t>
      </w:r>
    </w:p>
    <w:p w14:paraId="14741398" w14:textId="73FCF99E" w:rsidR="00AC62C5" w:rsidRPr="00223D9A" w:rsidRDefault="00AC62C5" w:rsidP="00223D9A">
      <w:pPr>
        <w:pStyle w:val="Odstavecseseznamem"/>
        <w:numPr>
          <w:ilvl w:val="0"/>
          <w:numId w:val="10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zabezpečovat čistotu prodejních míst, po skončení doby prodeje je zanechat čisté a</w:t>
      </w:r>
      <w:r w:rsidR="008234F9"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uklizené,</w:t>
      </w:r>
    </w:p>
    <w:p w14:paraId="4420587A" w14:textId="1D65E68E" w:rsidR="00AC62C5" w:rsidRPr="00223D9A" w:rsidRDefault="00AC62C5" w:rsidP="00223D9A">
      <w:pPr>
        <w:pStyle w:val="Odstavecseseznamem"/>
        <w:numPr>
          <w:ilvl w:val="0"/>
          <w:numId w:val="10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k</w:t>
      </w:r>
      <w:r w:rsidR="007D2F69"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nabídce zboží, jeho prodeji a poskytování služeb užívat jen místa k</w:t>
      </w:r>
      <w:r w:rsidR="007D2F69"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tomu určená, není přípustné cokoli odkládat mimo vymezené jednotlivé prodejní místo, ani přes plochy veřejné zeleně navážet zboží, všechny odpadky jsou prodejci povinni ukládat do odpadových nádob,</w:t>
      </w:r>
    </w:p>
    <w:p w14:paraId="1D5ACB15" w14:textId="493DBAF5" w:rsidR="00AC62C5" w:rsidRPr="00223D9A" w:rsidRDefault="00AC62C5" w:rsidP="00223D9A">
      <w:pPr>
        <w:pStyle w:val="Odstavecseseznamem"/>
        <w:numPr>
          <w:ilvl w:val="0"/>
          <w:numId w:val="10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při zásobování respektovat časové nebo prostorové vymezení vjezdu zásobovacích motorových vozidel tak, aby to žádným způsobem neomezilo bezpečnost a plynulost silničního provozu a bezpečnost prodávajících i kupujících,</w:t>
      </w:r>
    </w:p>
    <w:p w14:paraId="3F2DAB23" w14:textId="2C095CDD" w:rsidR="00AC62C5" w:rsidRPr="00223D9A" w:rsidRDefault="00AC62C5" w:rsidP="00223D9A">
      <w:pPr>
        <w:pStyle w:val="Odstavecseseznamem"/>
        <w:numPr>
          <w:ilvl w:val="0"/>
          <w:numId w:val="10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3D9A">
        <w:rPr>
          <w:rFonts w:ascii="Times New Roman" w:eastAsia="Times New Roman" w:hAnsi="Times New Roman" w:cs="Times New Roman"/>
          <w:sz w:val="24"/>
          <w:szCs w:val="24"/>
          <w:lang w:eastAsia="cs-CZ"/>
        </w:rPr>
        <w:t>udržovat volné komunikace, průchody a únikové cesty a při zásobování a manipulací se zbožím musí dbát zvýšené opatrnosti.</w:t>
      </w:r>
    </w:p>
    <w:p w14:paraId="560B34A1" w14:textId="396D66ED" w:rsidR="00AC62C5" w:rsidRDefault="00AC62C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3512522A" w14:textId="77777777" w:rsidR="007152A0" w:rsidRDefault="007152A0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6EEF94E" w14:textId="18475635" w:rsidR="00AC62C5" w:rsidRDefault="00AC62C5" w:rsidP="00515E97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Článek 6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Pravidla k</w:t>
      </w:r>
      <w:r w:rsidR="007D2F6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zajištění řádného provozu míst pro nabídku, prodej zboží a poskytování služeb</w:t>
      </w:r>
    </w:p>
    <w:p w14:paraId="0F4FB08F" w14:textId="77777777" w:rsidR="00515E97" w:rsidRPr="00863830" w:rsidRDefault="00515E97" w:rsidP="009421B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8DEDFA2" w14:textId="77777777" w:rsidR="00AC62C5" w:rsidRPr="00863830" w:rsidRDefault="00AC62C5" w:rsidP="009421B7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Provozovatel míst pro nabídku, prodej zboží a poskytování služeb je povinen:</w:t>
      </w:r>
    </w:p>
    <w:p w14:paraId="0EF3EE91" w14:textId="0669857D" w:rsidR="00515E97" w:rsidRPr="00FA72F2" w:rsidRDefault="00515E97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uveřejnit tržní řád,</w:t>
      </w:r>
    </w:p>
    <w:p w14:paraId="39360977" w14:textId="6B4D5B2B" w:rsidR="00AC62C5" w:rsidRPr="00FA72F2" w:rsidRDefault="00AC62C5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prodejní místa provozovat v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souladu s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tímto tržním řádem,</w:t>
      </w:r>
    </w:p>
    <w:p w14:paraId="45412766" w14:textId="39FAE5B0" w:rsidR="00FA72F2" w:rsidRPr="00FA72F2" w:rsidRDefault="00FA72F2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určit prodejcům zboží a poskytovatelům služeb konkrétní prodejní místa,</w:t>
      </w:r>
    </w:p>
    <w:p w14:paraId="0B7A7A1E" w14:textId="73FD0985" w:rsidR="00AC62C5" w:rsidRPr="00FA72F2" w:rsidRDefault="00AC62C5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zajistil, aby zde nebyl realizován prodej mimo jednotlivé prodejní místo</w:t>
      </w:r>
      <w:r w:rsidR="00752699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74AB8F16" w14:textId="71746A5E" w:rsidR="00AC62C5" w:rsidRPr="00FA72F2" w:rsidRDefault="00AC62C5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hlásit bezprostředně porušení tohoto nařízení </w:t>
      </w:r>
      <w:r w:rsidR="006C1F30"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obce</w:t>
      </w: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prodeji zboží nebo poskytování služeb prod</w:t>
      </w:r>
      <w:r w:rsidR="006C1F30"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>ejcem oprávněným úředním osobám</w:t>
      </w:r>
      <w:r w:rsidR="00752699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14:paraId="795F05E7" w14:textId="2151CFF3" w:rsidR="00FA72F2" w:rsidRPr="00FA72F2" w:rsidRDefault="00FA72F2" w:rsidP="00223D9A">
      <w:pPr>
        <w:pStyle w:val="Odstavecseseznamem"/>
        <w:numPr>
          <w:ilvl w:val="0"/>
          <w:numId w:val="7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72F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dohlédnout na čistotu a pořádek po skončení prodeje. </w:t>
      </w:r>
    </w:p>
    <w:p w14:paraId="329AE73F" w14:textId="3B159BDA" w:rsidR="0032661C" w:rsidRDefault="00AC62C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4708D8AE" w14:textId="77777777" w:rsidR="007152A0" w:rsidRPr="00863830" w:rsidRDefault="007152A0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2F82B0" w14:textId="1CA0F659" w:rsidR="00AC62C5" w:rsidRDefault="00AC62C5" w:rsidP="00FA72F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Článek 7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Zakázané druhy prodeje zboží a poskytovaných služeb</w:t>
      </w:r>
    </w:p>
    <w:p w14:paraId="29221C35" w14:textId="77777777" w:rsidR="00FA72F2" w:rsidRPr="00863830" w:rsidRDefault="00FA72F2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FB57E6B" w14:textId="22D65298" w:rsidR="00AC62C5" w:rsidRPr="006E21D4" w:rsidRDefault="00AC62C5" w:rsidP="006E21D4">
      <w:pPr>
        <w:pStyle w:val="Odstavecseseznamem"/>
        <w:numPr>
          <w:ilvl w:val="0"/>
          <w:numId w:val="11"/>
        </w:numPr>
        <w:shd w:val="clear" w:color="auto" w:fill="FFFFFF"/>
        <w:spacing w:after="0" w:line="315" w:lineRule="atLeast"/>
        <w:ind w:left="426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Pochůzkový prodej se na území </w:t>
      </w:r>
      <w:r w:rsidR="00323671"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obce Přibice </w:t>
      </w:r>
      <w:r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>zakazuje.</w:t>
      </w:r>
    </w:p>
    <w:p w14:paraId="40BF989A" w14:textId="6D221F24" w:rsidR="00AC62C5" w:rsidRPr="006E21D4" w:rsidRDefault="00AC62C5" w:rsidP="006E21D4">
      <w:pPr>
        <w:pStyle w:val="Odstavecseseznamem"/>
        <w:numPr>
          <w:ilvl w:val="0"/>
          <w:numId w:val="11"/>
        </w:numPr>
        <w:shd w:val="clear" w:color="auto" w:fill="FFFFFF"/>
        <w:spacing w:after="0" w:line="315" w:lineRule="atLeast"/>
        <w:ind w:left="426" w:hanging="426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Podomní prodej se na území </w:t>
      </w:r>
      <w:r w:rsidR="00323671"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obce Přibice </w:t>
      </w:r>
      <w:r w:rsidRPr="006E21D4">
        <w:rPr>
          <w:rFonts w:ascii="Times New Roman" w:eastAsia="Times New Roman" w:hAnsi="Times New Roman" w:cs="Times New Roman"/>
          <w:sz w:val="24"/>
          <w:szCs w:val="24"/>
          <w:lang w:eastAsia="cs-CZ"/>
        </w:rPr>
        <w:t>zakazuje.</w:t>
      </w:r>
    </w:p>
    <w:p w14:paraId="2E997E16" w14:textId="77777777" w:rsidR="0032661C" w:rsidRDefault="0032661C" w:rsidP="000209EA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</w:p>
    <w:p w14:paraId="76056AB3" w14:textId="7BA61C52" w:rsidR="00AC62C5" w:rsidRDefault="00AC62C5" w:rsidP="000209EA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lastRenderedPageBreak/>
        <w:t xml:space="preserve">Článek </w:t>
      </w:r>
      <w:r w:rsidR="00CB08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8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Sankční ustanovení</w:t>
      </w:r>
    </w:p>
    <w:p w14:paraId="4E29AD0A" w14:textId="77777777" w:rsidR="00FA72F2" w:rsidRPr="00863830" w:rsidRDefault="00FA72F2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DB4412" w14:textId="0D5D1569" w:rsidR="00AC62C5" w:rsidRPr="00863830" w:rsidRDefault="00AC62C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Porušení povinností stanovených tímto nařízením se postihuje podle zvláštních předpisů</w:t>
      </w:r>
      <w:r w:rsidR="000209E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0209EA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"/>
      </w:r>
    </w:p>
    <w:p w14:paraId="1ECF47E0" w14:textId="77777777" w:rsidR="00AC62C5" w:rsidRPr="00863830" w:rsidRDefault="00AC62C5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11050DFB" w14:textId="4A27B929" w:rsidR="00AC62C5" w:rsidRDefault="00AC62C5" w:rsidP="00FA72F2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</w:pP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 xml:space="preserve">Článek </w:t>
      </w:r>
      <w:r w:rsidR="00CB08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9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t> </w:t>
      </w:r>
      <w:r w:rsidRPr="0086383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cs-CZ"/>
        </w:rPr>
        <w:br/>
        <w:t>Závěrečná ustanovení</w:t>
      </w:r>
    </w:p>
    <w:p w14:paraId="70F7280B" w14:textId="77777777" w:rsidR="00FA72F2" w:rsidRPr="00863830" w:rsidRDefault="00FA72F2" w:rsidP="00AC62C5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CB93761" w14:textId="7A891741" w:rsidR="005D0F8A" w:rsidRPr="00E3143C" w:rsidRDefault="00AC62C5" w:rsidP="00E3143C">
      <w:pPr>
        <w:pStyle w:val="Odstavecseseznamem"/>
        <w:numPr>
          <w:ilvl w:val="0"/>
          <w:numId w:val="14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>Práva a povinnosti prodejců zboží, poskytovatelů služeb a provozovatelů stanovená zvláštními právními předpisy nejsou tímto nařízením dotčena.</w:t>
      </w:r>
    </w:p>
    <w:p w14:paraId="6192DE6E" w14:textId="619DEDCB" w:rsidR="005D0F8A" w:rsidRPr="00E3143C" w:rsidRDefault="005D0F8A" w:rsidP="00E3143C">
      <w:pPr>
        <w:pStyle w:val="Odstavecseseznamem"/>
        <w:numPr>
          <w:ilvl w:val="0"/>
          <w:numId w:val="14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Zrušuje </w:t>
      </w:r>
      <w:r w:rsidR="00ED7D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</w:t>
      </w: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>nařízení obce č. 1/2014</w:t>
      </w:r>
      <w:r w:rsid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kterým se vydává</w:t>
      </w: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Tržní řád</w:t>
      </w:r>
      <w:r w:rsid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dne 22. 12. 2014</w:t>
      </w: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14:paraId="404799C6" w14:textId="3EF048F5" w:rsidR="00AC62C5" w:rsidRPr="00E3143C" w:rsidRDefault="00AC62C5" w:rsidP="00E3143C">
      <w:pPr>
        <w:pStyle w:val="Odstavecseseznamem"/>
        <w:numPr>
          <w:ilvl w:val="0"/>
          <w:numId w:val="14"/>
        </w:numPr>
        <w:shd w:val="clear" w:color="auto" w:fill="FFFFFF"/>
        <w:spacing w:after="0" w:line="315" w:lineRule="atLeast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3143C">
        <w:rPr>
          <w:rFonts w:ascii="Times New Roman" w:eastAsia="Times New Roman" w:hAnsi="Times New Roman" w:cs="Times New Roman"/>
          <w:sz w:val="24"/>
          <w:szCs w:val="24"/>
          <w:lang w:eastAsia="cs-CZ"/>
        </w:rPr>
        <w:t>Toto nařízení nabývá účinnosti patnáctým dnem následujícím po dni jeho vyhlášení.</w:t>
      </w:r>
    </w:p>
    <w:p w14:paraId="185C1C38" w14:textId="77777777" w:rsidR="00CB0851" w:rsidRDefault="00CB0851" w:rsidP="00AC62C5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664927" w14:textId="4999271F" w:rsidR="00CB0851" w:rsidRDefault="00CB0851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37E9C78" w14:textId="7B4550A7" w:rsidR="00816E32" w:rsidRDefault="00816E32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340530" w14:textId="5186D50D" w:rsidR="00816E32" w:rsidRDefault="00816E32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CA8435E" w14:textId="77777777" w:rsidR="0032661C" w:rsidRDefault="0032661C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B1766A4" w14:textId="77777777" w:rsidR="00816E32" w:rsidRDefault="00816E32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4C8E9BE" w14:textId="0D88DE33" w:rsidR="00CB0851" w:rsidRPr="00863830" w:rsidRDefault="00CB0851" w:rsidP="00CB0851">
      <w:pPr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Ing. 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Nikola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Procházk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ová</w:t>
      </w:r>
      <w:r w:rsidR="00050FEF">
        <w:rPr>
          <w:rFonts w:ascii="Times New Roman" w:eastAsia="Times New Roman" w:hAnsi="Times New Roman" w:cs="Times New Roman"/>
          <w:sz w:val="24"/>
          <w:szCs w:val="24"/>
          <w:lang w:eastAsia="cs-CZ"/>
        </w:rPr>
        <w:t>, v. r.</w:t>
      </w:r>
      <w:r w:rsidR="00816E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</w:t>
      </w:r>
      <w:r w:rsidR="00816E32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Ing. Miroslav Effenberger, </w:t>
      </w:r>
      <w:proofErr w:type="spellStart"/>
      <w:r w:rsidR="00816E32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DiS</w:t>
      </w:r>
      <w:proofErr w:type="spellEnd"/>
      <w:r w:rsidR="00050FEF">
        <w:rPr>
          <w:rFonts w:ascii="Times New Roman" w:eastAsia="Times New Roman" w:hAnsi="Times New Roman" w:cs="Times New Roman"/>
          <w:sz w:val="24"/>
          <w:szCs w:val="24"/>
          <w:lang w:eastAsia="cs-CZ"/>
        </w:rPr>
        <w:t>, v. r.</w:t>
      </w:r>
      <w:r w:rsidR="00816E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AA4C54A" w14:textId="684F69C2" w:rsidR="00CB0851" w:rsidRDefault="00CB0851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</w:t>
      </w:r>
      <w:r w:rsidR="00816E32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místostarost</w:t>
      </w:r>
      <w:r w:rsidR="00816E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 </w:t>
      </w:r>
      <w:r w:rsidR="00816E32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obce</w:t>
      </w:r>
      <w:r w:rsidR="00816E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</w:t>
      </w:r>
      <w:r w:rsidR="00816E32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16E3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starosta obce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</w:t>
      </w:r>
    </w:p>
    <w:p w14:paraId="15E305CB" w14:textId="5F0ABEDA" w:rsidR="00AC62C5" w:rsidRDefault="00AC62C5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3A4895E6" w14:textId="0DAB7731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6085617" w14:textId="08DB682E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386C8C" w14:textId="63A92DC5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C4DC285" w14:textId="7E2C4DFE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4B8F5D9" w14:textId="46BC40F3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F14902E" w14:textId="12EC0FC0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2506D4" w14:textId="7883B0D4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F23AF99" w14:textId="471460B7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3CF281D" w14:textId="6D42E65B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8C1AC8" w14:textId="2BEC4FE3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3C17A27" w14:textId="5077F6F8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4A68E7" w14:textId="32A73378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36E5C5B" w14:textId="4BDA0020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43A924" w14:textId="0FBC7192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2CD8BC3" w14:textId="77777777" w:rsidR="007152A0" w:rsidRDefault="007152A0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F87189C" w14:textId="77777777" w:rsidR="007152A0" w:rsidRDefault="007152A0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3B3CB975" w14:textId="77777777" w:rsidR="007152A0" w:rsidRDefault="007152A0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28803F4" w14:textId="77777777" w:rsidR="007152A0" w:rsidRDefault="007152A0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203F7C14" w14:textId="77777777" w:rsidR="00006F33" w:rsidRDefault="00006F33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sectPr w:rsidR="00006F33" w:rsidSect="00293A3D"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1B9D339" w14:textId="29D820E3" w:rsidR="00D33099" w:rsidRPr="00C63482" w:rsidRDefault="00D33099" w:rsidP="00D33099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348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Příloha č. 1 k nařízení obce Přibice č. 1/2023, kterým se vydává Tržní řád</w:t>
      </w:r>
    </w:p>
    <w:p w14:paraId="4B5D96F3" w14:textId="6074C8DC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pPr w:leftFromText="141" w:rightFromText="141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1984"/>
        <w:gridCol w:w="3071"/>
        <w:gridCol w:w="1984"/>
      </w:tblGrid>
      <w:tr w:rsidR="00F83BE4" w14:paraId="15A653D4" w14:textId="77777777" w:rsidTr="00F83BE4">
        <w:tc>
          <w:tcPr>
            <w:tcW w:w="1984" w:type="dxa"/>
          </w:tcPr>
          <w:p w14:paraId="40F8AC3D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číslo plochy</w:t>
            </w:r>
          </w:p>
        </w:tc>
        <w:tc>
          <w:tcPr>
            <w:tcW w:w="3071" w:type="dxa"/>
          </w:tcPr>
          <w:p w14:paraId="1EF4798E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pozemek</w:t>
            </w:r>
          </w:p>
        </w:tc>
        <w:tc>
          <w:tcPr>
            <w:tcW w:w="1984" w:type="dxa"/>
          </w:tcPr>
          <w:p w14:paraId="23E7FB74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výměra v 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cs-CZ"/>
              </w:rPr>
              <w:t>2</w:t>
            </w:r>
          </w:p>
        </w:tc>
      </w:tr>
      <w:tr w:rsidR="00F83BE4" w14:paraId="26F8AD99" w14:textId="77777777" w:rsidTr="00F83BE4">
        <w:tc>
          <w:tcPr>
            <w:tcW w:w="1984" w:type="dxa"/>
          </w:tcPr>
          <w:p w14:paraId="28EAB8D2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P1</w:t>
            </w:r>
          </w:p>
        </w:tc>
        <w:tc>
          <w:tcPr>
            <w:tcW w:w="3071" w:type="dxa"/>
          </w:tcPr>
          <w:p w14:paraId="4FC10ABC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 č. 2200/1,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pozemek p. č. 2200/12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a pozemek p. č. 2843</w:t>
            </w:r>
          </w:p>
        </w:tc>
        <w:tc>
          <w:tcPr>
            <w:tcW w:w="1984" w:type="dxa"/>
          </w:tcPr>
          <w:p w14:paraId="3BC59BD9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1000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178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24</w:t>
            </w:r>
          </w:p>
        </w:tc>
      </w:tr>
      <w:tr w:rsidR="00F83BE4" w14:paraId="241974C1" w14:textId="77777777" w:rsidTr="00F83BE4">
        <w:tc>
          <w:tcPr>
            <w:tcW w:w="1984" w:type="dxa"/>
          </w:tcPr>
          <w:p w14:paraId="2D289149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P2</w:t>
            </w:r>
          </w:p>
        </w:tc>
        <w:tc>
          <w:tcPr>
            <w:tcW w:w="3071" w:type="dxa"/>
          </w:tcPr>
          <w:p w14:paraId="085A7B09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 č. 2200/52</w:t>
            </w:r>
          </w:p>
        </w:tc>
        <w:tc>
          <w:tcPr>
            <w:tcW w:w="1984" w:type="dxa"/>
          </w:tcPr>
          <w:p w14:paraId="122EAFC3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40</w:t>
            </w:r>
          </w:p>
        </w:tc>
      </w:tr>
      <w:tr w:rsidR="00F83BE4" w14:paraId="5F6837CC" w14:textId="77777777" w:rsidTr="00F83BE4">
        <w:tc>
          <w:tcPr>
            <w:tcW w:w="1984" w:type="dxa"/>
          </w:tcPr>
          <w:p w14:paraId="7FA0CA54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P3</w:t>
            </w:r>
          </w:p>
        </w:tc>
        <w:tc>
          <w:tcPr>
            <w:tcW w:w="3071" w:type="dxa"/>
          </w:tcPr>
          <w:p w14:paraId="567EFDE3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 č. 1665/3</w:t>
            </w:r>
          </w:p>
        </w:tc>
        <w:tc>
          <w:tcPr>
            <w:tcW w:w="1984" w:type="dxa"/>
          </w:tcPr>
          <w:p w14:paraId="60DED397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800</w:t>
            </w:r>
          </w:p>
        </w:tc>
      </w:tr>
      <w:tr w:rsidR="00F83BE4" w14:paraId="46C81FEF" w14:textId="77777777" w:rsidTr="00F83BE4">
        <w:tc>
          <w:tcPr>
            <w:tcW w:w="1984" w:type="dxa"/>
          </w:tcPr>
          <w:p w14:paraId="3C31752F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P4</w:t>
            </w:r>
          </w:p>
        </w:tc>
        <w:tc>
          <w:tcPr>
            <w:tcW w:w="3071" w:type="dxa"/>
          </w:tcPr>
          <w:p w14:paraId="50697160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 č. st. 351</w:t>
            </w:r>
          </w:p>
          <w:p w14:paraId="782F5FE4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 č. 1631/1</w:t>
            </w:r>
          </w:p>
        </w:tc>
        <w:tc>
          <w:tcPr>
            <w:tcW w:w="1984" w:type="dxa"/>
          </w:tcPr>
          <w:p w14:paraId="4C7E9CDF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1250 </w:t>
            </w:r>
          </w:p>
          <w:p w14:paraId="3054F858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450 </w:t>
            </w:r>
          </w:p>
        </w:tc>
      </w:tr>
      <w:tr w:rsidR="00F83BE4" w14:paraId="52FD2978" w14:textId="77777777" w:rsidTr="00F83BE4">
        <w:tc>
          <w:tcPr>
            <w:tcW w:w="1984" w:type="dxa"/>
          </w:tcPr>
          <w:p w14:paraId="067DF71C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P5</w:t>
            </w:r>
          </w:p>
        </w:tc>
        <w:tc>
          <w:tcPr>
            <w:tcW w:w="3071" w:type="dxa"/>
          </w:tcPr>
          <w:p w14:paraId="297D9423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 č. 1644/61</w:t>
            </w:r>
          </w:p>
        </w:tc>
        <w:tc>
          <w:tcPr>
            <w:tcW w:w="1984" w:type="dxa"/>
          </w:tcPr>
          <w:p w14:paraId="51A8C793" w14:textId="77777777" w:rsidR="00F83BE4" w:rsidRPr="00765045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50</w:t>
            </w:r>
          </w:p>
        </w:tc>
      </w:tr>
      <w:tr w:rsidR="00F83BE4" w14:paraId="3F533EAA" w14:textId="77777777" w:rsidTr="00F83BE4">
        <w:tc>
          <w:tcPr>
            <w:tcW w:w="1984" w:type="dxa"/>
          </w:tcPr>
          <w:p w14:paraId="552CBCFB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P6</w:t>
            </w:r>
          </w:p>
        </w:tc>
        <w:tc>
          <w:tcPr>
            <w:tcW w:w="3071" w:type="dxa"/>
          </w:tcPr>
          <w:p w14:paraId="305AC19A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pozemek p. č. 2199/7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</w:r>
            <w:r w:rsidRPr="009B7B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  <w:r w:rsidRPr="009B7B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1644/14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</w:r>
            <w:r w:rsidRPr="009B7B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část pozemku p.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  <w:r w:rsidRPr="009B7B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č. 1644/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84" w:type="dxa"/>
          </w:tcPr>
          <w:p w14:paraId="24C1F150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130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110</w:t>
            </w:r>
          </w:p>
        </w:tc>
      </w:tr>
      <w:tr w:rsidR="00F83BE4" w14:paraId="1AB8B0E6" w14:textId="77777777" w:rsidTr="00F83BE4">
        <w:tc>
          <w:tcPr>
            <w:tcW w:w="1984" w:type="dxa"/>
          </w:tcPr>
          <w:p w14:paraId="7797C6DD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P7</w:t>
            </w:r>
          </w:p>
        </w:tc>
        <w:tc>
          <w:tcPr>
            <w:tcW w:w="3071" w:type="dxa"/>
          </w:tcPr>
          <w:p w14:paraId="14B4F497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pozemek p. č. st. 720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část pozemku p. č. 2200/47</w:t>
            </w:r>
          </w:p>
        </w:tc>
        <w:tc>
          <w:tcPr>
            <w:tcW w:w="1984" w:type="dxa"/>
          </w:tcPr>
          <w:p w14:paraId="7D17F255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100</w:t>
            </w:r>
          </w:p>
        </w:tc>
      </w:tr>
      <w:tr w:rsidR="00F83BE4" w14:paraId="0C54FF97" w14:textId="77777777" w:rsidTr="00F83BE4">
        <w:tc>
          <w:tcPr>
            <w:tcW w:w="1984" w:type="dxa"/>
          </w:tcPr>
          <w:p w14:paraId="3A673182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P8</w:t>
            </w:r>
          </w:p>
        </w:tc>
        <w:tc>
          <w:tcPr>
            <w:tcW w:w="3071" w:type="dxa"/>
          </w:tcPr>
          <w:p w14:paraId="23E32CC8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pozemek p. č. st. 647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část pozemku p. č. 1107/1</w:t>
            </w:r>
          </w:p>
        </w:tc>
        <w:tc>
          <w:tcPr>
            <w:tcW w:w="1984" w:type="dxa"/>
          </w:tcPr>
          <w:p w14:paraId="5D39C55A" w14:textId="77777777" w:rsidR="00F83BE4" w:rsidRDefault="00F83BE4" w:rsidP="00F83BE4">
            <w:pPr>
              <w:spacing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162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br/>
              <w:t>550</w:t>
            </w:r>
          </w:p>
        </w:tc>
      </w:tr>
    </w:tbl>
    <w:p w14:paraId="7AE4BF4C" w14:textId="77777777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2B2BB95" w14:textId="77777777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421B86A" w14:textId="1CAC5DA7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8ACB5D7" w14:textId="4332B877" w:rsidR="00C63482" w:rsidRPr="00863830" w:rsidRDefault="00C63482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B884906" w14:textId="08DDE1F9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F134439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F8CC38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DF18A1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2154931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0FDA784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72760E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C29503" w14:textId="77777777" w:rsidR="00173516" w:rsidRDefault="00173516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4BDCA71" w14:textId="77777777" w:rsidR="00D33099" w:rsidRDefault="00D33099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1BE7D4BF" w14:textId="77777777" w:rsidR="00D33099" w:rsidRDefault="00D33099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5A980EEB" w14:textId="77777777" w:rsidR="00D33099" w:rsidRDefault="00D33099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B8EFBDD" w14:textId="77777777" w:rsidR="00F83BE4" w:rsidRDefault="00F83BE4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817E669" w14:textId="77777777" w:rsidR="00F83BE4" w:rsidRDefault="00F83BE4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411E146D" w14:textId="77777777" w:rsidR="00F83BE4" w:rsidRDefault="00F83BE4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080B6542" w14:textId="47EF445A" w:rsidR="00C63482" w:rsidRPr="00BB2CC1" w:rsidRDefault="00C63482" w:rsidP="00C63482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B2CC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Mapk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y</w:t>
      </w:r>
      <w:r w:rsidRPr="00BB2CC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: </w:t>
      </w:r>
    </w:p>
    <w:p w14:paraId="1FF5DDB3" w14:textId="16B61710" w:rsidR="00C63482" w:rsidRDefault="00C63482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9F89CA" w14:textId="59B03B3D" w:rsidR="00173516" w:rsidRPr="00863830" w:rsidRDefault="00173516" w:rsidP="00CB0851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8DD7803" wp14:editId="57EAA0C3">
            <wp:extent cx="4705350" cy="439749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55" t="13168" r="29630" b="7055"/>
                    <a:stretch/>
                  </pic:blipFill>
                  <pic:spPr bwMode="auto">
                    <a:xfrm>
                      <a:off x="0" y="0"/>
                      <a:ext cx="4720488" cy="44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9BC60" w14:textId="64EFCFFB" w:rsidR="00084076" w:rsidRDefault="006F3C4E" w:rsidP="0008407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05904EEF" wp14:editId="6E88E0AC">
            <wp:extent cx="5752677" cy="7290937"/>
            <wp:effectExtent l="0" t="0" r="63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36" t="12933" r="35053" b="5703"/>
                    <a:stretch/>
                  </pic:blipFill>
                  <pic:spPr bwMode="auto">
                    <a:xfrm>
                      <a:off x="0" y="0"/>
                      <a:ext cx="5769353" cy="731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E6BBB" w14:textId="4DE9A043" w:rsidR="00CD684A" w:rsidRPr="00863830" w:rsidRDefault="00CD684A" w:rsidP="0008407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614CE81" w14:textId="53E9D02F" w:rsidR="00084076" w:rsidRPr="00863830" w:rsidRDefault="00084076" w:rsidP="0008407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0742F1AD" w14:textId="77777777" w:rsidR="00084076" w:rsidRPr="00863830" w:rsidRDefault="00084076" w:rsidP="00084076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2E3E1FEA" w14:textId="1A319AF8" w:rsidR="00084076" w:rsidRPr="00863830" w:rsidRDefault="00084076" w:rsidP="00D6208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Doba prodeje: celoročně, 8</w:t>
      </w:r>
      <w:r w:rsidR="00173516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00 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</w:t>
      </w:r>
      <w:r w:rsidR="007D2F69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="00173516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6C1F30" w:rsidRPr="00863830">
        <w:rPr>
          <w:rFonts w:ascii="Times New Roman" w:eastAsia="Times New Roman" w:hAnsi="Times New Roman" w:cs="Times New Roman"/>
          <w:sz w:val="24"/>
          <w:szCs w:val="24"/>
          <w:lang w:eastAsia="cs-CZ"/>
        </w:rPr>
        <w:t>00 hod, v dny kulturních akcí spolupořádaných obcí Přibice je prodejní doba stanovena od 8:00 do 24:00 hod</w:t>
      </w:r>
      <w:r w:rsidR="007F071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sectPr w:rsidR="00084076" w:rsidRPr="00863830" w:rsidSect="00293A3D"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CB764" w14:textId="77777777" w:rsidR="00F84058" w:rsidRDefault="00F84058" w:rsidP="00084076">
      <w:pPr>
        <w:spacing w:after="0" w:line="240" w:lineRule="auto"/>
      </w:pPr>
      <w:r>
        <w:separator/>
      </w:r>
    </w:p>
  </w:endnote>
  <w:endnote w:type="continuationSeparator" w:id="0">
    <w:p w14:paraId="5AEB4DC7" w14:textId="77777777" w:rsidR="00F84058" w:rsidRDefault="00F84058" w:rsidP="00084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5439748"/>
      <w:docPartObj>
        <w:docPartGallery w:val="Page Numbers (Bottom of Page)"/>
        <w:docPartUnique/>
      </w:docPartObj>
    </w:sdtPr>
    <w:sdtContent>
      <w:p w14:paraId="52969552" w14:textId="5FCFFDED" w:rsidR="000E2745" w:rsidRDefault="000E274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E53740" w14:textId="2ECC8110" w:rsidR="00084076" w:rsidRDefault="0008407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7587232"/>
      <w:docPartObj>
        <w:docPartGallery w:val="Page Numbers (Bottom of Page)"/>
        <w:docPartUnique/>
      </w:docPartObj>
    </w:sdtPr>
    <w:sdtContent>
      <w:p w14:paraId="2A9D89C9" w14:textId="2B4E82E9" w:rsidR="007152A0" w:rsidRDefault="007152A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DB2FB1" w14:textId="02D0BE0E" w:rsidR="007152A0" w:rsidRDefault="00006F33" w:rsidP="00006F33">
    <w:pPr>
      <w:pStyle w:val="Zpat"/>
      <w:tabs>
        <w:tab w:val="clear" w:pos="4536"/>
        <w:tab w:val="clear" w:pos="9072"/>
        <w:tab w:val="left" w:pos="510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939E2" w14:textId="6C95D27B" w:rsidR="000E2745" w:rsidRDefault="000E2745">
    <w:pPr>
      <w:pStyle w:val="Zpat"/>
      <w:jc w:val="center"/>
    </w:pPr>
  </w:p>
  <w:p w14:paraId="44DE6C44" w14:textId="77777777" w:rsidR="000E2745" w:rsidRDefault="000E274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020367"/>
      <w:docPartObj>
        <w:docPartGallery w:val="Page Numbers (Bottom of Page)"/>
        <w:docPartUnique/>
      </w:docPartObj>
    </w:sdtPr>
    <w:sdtContent>
      <w:p w14:paraId="4789EF4F" w14:textId="6F49932E" w:rsidR="00006F33" w:rsidRDefault="00000000">
        <w:pPr>
          <w:pStyle w:val="Zpat"/>
          <w:jc w:val="center"/>
        </w:pPr>
      </w:p>
    </w:sdtContent>
  </w:sdt>
  <w:p w14:paraId="11AE85A4" w14:textId="77777777" w:rsidR="00006F33" w:rsidRDefault="00006F33" w:rsidP="00006F33">
    <w:pPr>
      <w:pStyle w:val="Zpat"/>
      <w:tabs>
        <w:tab w:val="clear" w:pos="4536"/>
        <w:tab w:val="clear" w:pos="9072"/>
        <w:tab w:val="left" w:pos="51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8C1E7" w14:textId="77777777" w:rsidR="00F84058" w:rsidRDefault="00F84058" w:rsidP="00084076">
      <w:pPr>
        <w:spacing w:after="0" w:line="240" w:lineRule="auto"/>
      </w:pPr>
      <w:r>
        <w:separator/>
      </w:r>
    </w:p>
  </w:footnote>
  <w:footnote w:type="continuationSeparator" w:id="0">
    <w:p w14:paraId="22CEE437" w14:textId="77777777" w:rsidR="00F84058" w:rsidRDefault="00F84058" w:rsidP="00084076">
      <w:pPr>
        <w:spacing w:after="0" w:line="240" w:lineRule="auto"/>
      </w:pPr>
      <w:r>
        <w:continuationSeparator/>
      </w:r>
    </w:p>
  </w:footnote>
  <w:footnote w:id="1">
    <w:p w14:paraId="0AE6E6E7" w14:textId="344E1996" w:rsidR="00AA6BB7" w:rsidRPr="000242B2" w:rsidRDefault="00AA6BB7" w:rsidP="006030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0242B2">
        <w:rPr>
          <w:rFonts w:ascii="Times New Roman" w:eastAsia="Times New Roman" w:hAnsi="Times New Roman" w:cs="Times New Roman"/>
          <w:lang w:eastAsia="cs-CZ"/>
        </w:rPr>
        <w:t>zákon č. 183/2006 Sb., o územním plánování a stavebním řádu (stavební zákon), ve znění pozdějších předpisů</w:t>
      </w:r>
    </w:p>
  </w:footnote>
  <w:footnote w:id="2">
    <w:p w14:paraId="61867677" w14:textId="20760DF1" w:rsidR="000242B2" w:rsidRPr="000242B2" w:rsidRDefault="000242B2" w:rsidP="0060308B">
      <w:pPr>
        <w:pStyle w:val="Textpoznpodarou"/>
        <w:jc w:val="both"/>
      </w:pPr>
      <w:r w:rsidRPr="000242B2">
        <w:rPr>
          <w:rStyle w:val="Znakapoznpodarou"/>
        </w:rPr>
        <w:footnoteRef/>
      </w:r>
      <w:r w:rsidRPr="000242B2">
        <w:t xml:space="preserve"> </w:t>
      </w:r>
      <w:r w:rsidRPr="000242B2">
        <w:rPr>
          <w:rFonts w:ascii="Times New Roman" w:eastAsia="Times New Roman" w:hAnsi="Times New Roman" w:cs="Times New Roman"/>
          <w:lang w:eastAsia="cs-CZ"/>
        </w:rPr>
        <w:t>např. § 17 odst. 10 zákona č. 455/1991 Sb., o živnostenském podnikání (živnostenský zákon), ve znění pozdějších předpisů</w:t>
      </w:r>
    </w:p>
  </w:footnote>
  <w:footnote w:id="3">
    <w:p w14:paraId="3E1C0C30" w14:textId="1AEF86A8" w:rsidR="000242B2" w:rsidRDefault="000242B2" w:rsidP="0060308B">
      <w:pPr>
        <w:pStyle w:val="Textpoznpodarou"/>
        <w:jc w:val="both"/>
      </w:pPr>
      <w:r w:rsidRPr="000242B2">
        <w:rPr>
          <w:rStyle w:val="Znakapoznpodarou"/>
        </w:rPr>
        <w:footnoteRef/>
      </w:r>
      <w:r w:rsidRPr="000242B2">
        <w:t xml:space="preserve"> </w:t>
      </w:r>
      <w:r w:rsidRPr="000242B2">
        <w:rPr>
          <w:rFonts w:ascii="Times New Roman" w:eastAsia="Times New Roman" w:hAnsi="Times New Roman" w:cs="Times New Roman"/>
          <w:lang w:eastAsia="cs-CZ"/>
        </w:rPr>
        <w:t>např. § 25 zákona č. 13/1997 Sb., o pozemních komunikacích, ve znění pozdějších předpisů</w:t>
      </w:r>
    </w:p>
  </w:footnote>
  <w:footnote w:id="4">
    <w:p w14:paraId="3BBE1FB5" w14:textId="4B0D3424" w:rsidR="00BD46FF" w:rsidRPr="00BD46FF" w:rsidRDefault="00BD46FF" w:rsidP="00BD46FF">
      <w:pPr>
        <w:pStyle w:val="Textpoznpodarou"/>
        <w:jc w:val="both"/>
      </w:pPr>
      <w:r w:rsidRPr="00BD46FF">
        <w:rPr>
          <w:rStyle w:val="Znakapoznpodarou"/>
        </w:rPr>
        <w:footnoteRef/>
      </w:r>
      <w:r w:rsidRPr="00BD46FF">
        <w:t xml:space="preserve"> </w:t>
      </w:r>
      <w:r w:rsidRPr="00BD46FF">
        <w:rPr>
          <w:rFonts w:ascii="Times New Roman" w:eastAsia="Times New Roman" w:hAnsi="Times New Roman" w:cs="Times New Roman"/>
          <w:lang w:eastAsia="cs-CZ"/>
        </w:rPr>
        <w:t>§ 15 zákona č. 634/1992 Sb., o ochraně spotřebitele, ve znění pozdějších předpisů</w:t>
      </w:r>
    </w:p>
  </w:footnote>
  <w:footnote w:id="5">
    <w:p w14:paraId="74E87455" w14:textId="527CD9B4" w:rsidR="00BD46FF" w:rsidRPr="00BD46FF" w:rsidRDefault="00BD46FF" w:rsidP="00BD46FF">
      <w:pPr>
        <w:pStyle w:val="Textpoznpodarou"/>
        <w:jc w:val="both"/>
      </w:pPr>
      <w:r w:rsidRPr="00BD46FF">
        <w:rPr>
          <w:rStyle w:val="Znakapoznpodarou"/>
        </w:rPr>
        <w:footnoteRef/>
      </w:r>
      <w:r w:rsidRPr="00BD46FF">
        <w:t xml:space="preserve"> </w:t>
      </w:r>
      <w:r w:rsidRPr="00BD46FF">
        <w:rPr>
          <w:rFonts w:ascii="Times New Roman" w:eastAsia="Times New Roman" w:hAnsi="Times New Roman" w:cs="Times New Roman"/>
          <w:lang w:eastAsia="cs-CZ"/>
        </w:rPr>
        <w:t>např. vyhláška č. 137/2004 Sb., o hygienických požadavcích na stravovací služby a o zásadách osobní a provozní hygieny při činnostech epidemiologicky závažných, ve znění vyhlášky č. 602/2006 Sb., zákon č. 110/1997 Sb., o</w:t>
      </w:r>
      <w:r>
        <w:rPr>
          <w:rFonts w:ascii="Times New Roman" w:eastAsia="Times New Roman" w:hAnsi="Times New Roman" w:cs="Times New Roman"/>
          <w:lang w:eastAsia="cs-CZ"/>
        </w:rPr>
        <w:t> </w:t>
      </w:r>
      <w:r w:rsidRPr="00BD46FF">
        <w:rPr>
          <w:rFonts w:ascii="Times New Roman" w:eastAsia="Times New Roman" w:hAnsi="Times New Roman" w:cs="Times New Roman"/>
          <w:lang w:eastAsia="cs-CZ"/>
        </w:rPr>
        <w:t>potravinách a tabákových výrobcích a o změně a doplnění některých souvisejících zákonů, ve znění pozdějších předpisů a prováděcí vyhlášky k tomuto zákonu</w:t>
      </w:r>
    </w:p>
  </w:footnote>
  <w:footnote w:id="6">
    <w:p w14:paraId="11AC56A8" w14:textId="349AE271" w:rsidR="00157EF3" w:rsidRPr="00157EF3" w:rsidRDefault="00157EF3" w:rsidP="00157EF3">
      <w:pPr>
        <w:pStyle w:val="Textpoznpodarou"/>
        <w:jc w:val="both"/>
      </w:pPr>
      <w:r w:rsidRPr="00157EF3">
        <w:rPr>
          <w:rStyle w:val="Znakapoznpodarou"/>
        </w:rPr>
        <w:footnoteRef/>
      </w:r>
      <w:r w:rsidRPr="00157EF3">
        <w:t xml:space="preserve"> </w:t>
      </w:r>
      <w:r w:rsidRPr="00157EF3">
        <w:rPr>
          <w:rFonts w:ascii="Times New Roman" w:eastAsia="Times New Roman" w:hAnsi="Times New Roman" w:cs="Times New Roman"/>
          <w:lang w:eastAsia="cs-CZ"/>
        </w:rPr>
        <w:t>§ 17 odst. 10 zákona č. 455/1991 Sb., o živnostenském podnikání (živnostenský zákon), ve znění pozdějších předpisů</w:t>
      </w:r>
    </w:p>
  </w:footnote>
  <w:footnote w:id="7">
    <w:p w14:paraId="0E62F03D" w14:textId="40B23280" w:rsidR="000209EA" w:rsidRPr="000209EA" w:rsidRDefault="000209EA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0209EA">
        <w:rPr>
          <w:rFonts w:ascii="Times New Roman" w:eastAsia="Times New Roman" w:hAnsi="Times New Roman" w:cs="Times New Roman"/>
          <w:lang w:eastAsia="cs-CZ"/>
        </w:rPr>
        <w:t>např. zákon č. 128/2000 Sb., o obcích (obecní zřízení), ve znění pozdějších předpisů, zákon č. 200/1990 Sb., o</w:t>
      </w:r>
      <w:r>
        <w:rPr>
          <w:rFonts w:ascii="Times New Roman" w:eastAsia="Times New Roman" w:hAnsi="Times New Roman" w:cs="Times New Roman"/>
          <w:lang w:eastAsia="cs-CZ"/>
        </w:rPr>
        <w:t> </w:t>
      </w:r>
      <w:r w:rsidRPr="000209EA">
        <w:rPr>
          <w:rFonts w:ascii="Times New Roman" w:eastAsia="Times New Roman" w:hAnsi="Times New Roman" w:cs="Times New Roman"/>
          <w:lang w:eastAsia="cs-CZ"/>
        </w:rPr>
        <w:t>přestupcích, ve znění pozdějších předpisů, a jiné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AE8D" w14:textId="551BC116" w:rsidR="00293A3D" w:rsidRDefault="00006F33" w:rsidP="00006F33">
    <w:pPr>
      <w:tabs>
        <w:tab w:val="center" w:pos="4536"/>
        <w:tab w:val="left" w:pos="8025"/>
      </w:tabs>
      <w:spacing w:after="0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ab/>
    </w:r>
    <w:r w:rsidR="00293A3D" w:rsidRPr="00133B7F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59742BBE" wp14:editId="58BF0425">
          <wp:simplePos x="0" y="0"/>
          <wp:positionH relativeFrom="margin">
            <wp:align>center</wp:align>
          </wp:positionH>
          <wp:positionV relativeFrom="paragraph">
            <wp:posOffset>294005</wp:posOffset>
          </wp:positionV>
          <wp:extent cx="809625" cy="809625"/>
          <wp:effectExtent l="0" t="0" r="9525" b="9525"/>
          <wp:wrapTopAndBottom/>
          <wp:docPr id="3" name="Obrázek 3" descr="Přibice-ZNAK(mi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řibice-ZNAK(mi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A3D" w:rsidRPr="00133B7F">
      <w:rPr>
        <w:rFonts w:ascii="Times New Roman" w:hAnsi="Times New Roman" w:cs="Times New Roman"/>
        <w:b/>
        <w:sz w:val="28"/>
        <w:szCs w:val="28"/>
      </w:rPr>
      <w:t>Obec Přibice, 691 24  Přibice 84</w:t>
    </w:r>
    <w:r>
      <w:rPr>
        <w:rFonts w:ascii="Times New Roman" w:hAnsi="Times New Roman" w:cs="Times New Roman"/>
        <w:b/>
        <w:sz w:val="28"/>
        <w:szCs w:val="28"/>
      </w:rPr>
      <w:tab/>
    </w:r>
  </w:p>
  <w:p w14:paraId="446107C7" w14:textId="77777777" w:rsidR="00293A3D" w:rsidRPr="00133B7F" w:rsidRDefault="00293A3D" w:rsidP="00293A3D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</w:p>
  <w:p w14:paraId="2BA2B40F" w14:textId="77777777" w:rsidR="00293A3D" w:rsidRDefault="00293A3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D0DD" w14:textId="77777777" w:rsidR="00006F33" w:rsidRPr="00133B7F" w:rsidRDefault="00006F33" w:rsidP="00293A3D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</w:p>
  <w:p w14:paraId="53856847" w14:textId="77777777" w:rsidR="00006F33" w:rsidRDefault="00006F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52E"/>
    <w:multiLevelType w:val="hybridMultilevel"/>
    <w:tmpl w:val="E35CF3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5F1B"/>
    <w:multiLevelType w:val="hybridMultilevel"/>
    <w:tmpl w:val="7ED2E304"/>
    <w:lvl w:ilvl="0" w:tplc="52784D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21723"/>
    <w:multiLevelType w:val="hybridMultilevel"/>
    <w:tmpl w:val="A902473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03B4A"/>
    <w:multiLevelType w:val="hybridMultilevel"/>
    <w:tmpl w:val="A2BC84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46CB0"/>
    <w:multiLevelType w:val="hybridMultilevel"/>
    <w:tmpl w:val="2C0C1D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AC0CEC2">
      <w:start w:val="1"/>
      <w:numFmt w:val="decimal"/>
      <w:lvlText w:val="(%3)"/>
      <w:lvlJc w:val="left"/>
      <w:pPr>
        <w:ind w:left="2400" w:hanging="42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8A7F01"/>
    <w:multiLevelType w:val="hybridMultilevel"/>
    <w:tmpl w:val="BA1E97A0"/>
    <w:lvl w:ilvl="0" w:tplc="8A0A0B46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00797"/>
    <w:multiLevelType w:val="hybridMultilevel"/>
    <w:tmpl w:val="5DFC16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96777"/>
    <w:multiLevelType w:val="hybridMultilevel"/>
    <w:tmpl w:val="CF5A24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BCF210F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44567"/>
    <w:multiLevelType w:val="hybridMultilevel"/>
    <w:tmpl w:val="5BD6B1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E65E3BB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3C1E57"/>
    <w:multiLevelType w:val="hybridMultilevel"/>
    <w:tmpl w:val="2D5A61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85EB3"/>
    <w:multiLevelType w:val="hybridMultilevel"/>
    <w:tmpl w:val="BA1E97A0"/>
    <w:lvl w:ilvl="0" w:tplc="FFFFFFFF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A3088"/>
    <w:multiLevelType w:val="hybridMultilevel"/>
    <w:tmpl w:val="247C11C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A4936"/>
    <w:multiLevelType w:val="hybridMultilevel"/>
    <w:tmpl w:val="3AA08E16"/>
    <w:lvl w:ilvl="0" w:tplc="80B2C05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E71A4"/>
    <w:multiLevelType w:val="hybridMultilevel"/>
    <w:tmpl w:val="ABE87F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90002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329714">
    <w:abstractNumId w:val="6"/>
  </w:num>
  <w:num w:numId="2" w16cid:durableId="658191975">
    <w:abstractNumId w:val="12"/>
  </w:num>
  <w:num w:numId="3" w16cid:durableId="874578930">
    <w:abstractNumId w:val="13"/>
  </w:num>
  <w:num w:numId="4" w16cid:durableId="970014315">
    <w:abstractNumId w:val="5"/>
  </w:num>
  <w:num w:numId="5" w16cid:durableId="1383481933">
    <w:abstractNumId w:val="10"/>
  </w:num>
  <w:num w:numId="6" w16cid:durableId="288517223">
    <w:abstractNumId w:val="9"/>
  </w:num>
  <w:num w:numId="7" w16cid:durableId="1120808257">
    <w:abstractNumId w:val="4"/>
  </w:num>
  <w:num w:numId="8" w16cid:durableId="2119644649">
    <w:abstractNumId w:val="7"/>
  </w:num>
  <w:num w:numId="9" w16cid:durableId="1715232513">
    <w:abstractNumId w:val="8"/>
  </w:num>
  <w:num w:numId="10" w16cid:durableId="540823812">
    <w:abstractNumId w:val="3"/>
  </w:num>
  <w:num w:numId="11" w16cid:durableId="446239244">
    <w:abstractNumId w:val="2"/>
  </w:num>
  <w:num w:numId="12" w16cid:durableId="2012441684">
    <w:abstractNumId w:val="1"/>
  </w:num>
  <w:num w:numId="13" w16cid:durableId="434176939">
    <w:abstractNumId w:val="11"/>
  </w:num>
  <w:num w:numId="14" w16cid:durableId="342754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C5"/>
    <w:rsid w:val="00006F33"/>
    <w:rsid w:val="00007A52"/>
    <w:rsid w:val="000209EA"/>
    <w:rsid w:val="000242B2"/>
    <w:rsid w:val="00050FEF"/>
    <w:rsid w:val="00060768"/>
    <w:rsid w:val="00083E0D"/>
    <w:rsid w:val="00084076"/>
    <w:rsid w:val="000A1CB7"/>
    <w:rsid w:val="000E2745"/>
    <w:rsid w:val="00106C15"/>
    <w:rsid w:val="00133B7F"/>
    <w:rsid w:val="00146775"/>
    <w:rsid w:val="00157EF3"/>
    <w:rsid w:val="00173516"/>
    <w:rsid w:val="001810BF"/>
    <w:rsid w:val="001B6ADE"/>
    <w:rsid w:val="001D1029"/>
    <w:rsid w:val="001D2966"/>
    <w:rsid w:val="001D4E71"/>
    <w:rsid w:val="001F29A4"/>
    <w:rsid w:val="00223D9A"/>
    <w:rsid w:val="00252EAA"/>
    <w:rsid w:val="002848D5"/>
    <w:rsid w:val="00293A3D"/>
    <w:rsid w:val="002F664D"/>
    <w:rsid w:val="00323671"/>
    <w:rsid w:val="0032661C"/>
    <w:rsid w:val="00332713"/>
    <w:rsid w:val="00352A71"/>
    <w:rsid w:val="0040150B"/>
    <w:rsid w:val="004348C3"/>
    <w:rsid w:val="00450375"/>
    <w:rsid w:val="00503233"/>
    <w:rsid w:val="0050543C"/>
    <w:rsid w:val="00513816"/>
    <w:rsid w:val="00515E97"/>
    <w:rsid w:val="005D0F8A"/>
    <w:rsid w:val="00601891"/>
    <w:rsid w:val="0060308B"/>
    <w:rsid w:val="006677AD"/>
    <w:rsid w:val="006C1F30"/>
    <w:rsid w:val="006C4F80"/>
    <w:rsid w:val="006E21D4"/>
    <w:rsid w:val="006F3C4E"/>
    <w:rsid w:val="007152A0"/>
    <w:rsid w:val="00752699"/>
    <w:rsid w:val="00754CAA"/>
    <w:rsid w:val="00765045"/>
    <w:rsid w:val="007D2F69"/>
    <w:rsid w:val="007D607E"/>
    <w:rsid w:val="007F0717"/>
    <w:rsid w:val="00816E32"/>
    <w:rsid w:val="008234F9"/>
    <w:rsid w:val="008313B5"/>
    <w:rsid w:val="00863830"/>
    <w:rsid w:val="008B1C08"/>
    <w:rsid w:val="008C0034"/>
    <w:rsid w:val="008F67A8"/>
    <w:rsid w:val="00932010"/>
    <w:rsid w:val="009421B7"/>
    <w:rsid w:val="00944156"/>
    <w:rsid w:val="00951D53"/>
    <w:rsid w:val="009970F0"/>
    <w:rsid w:val="009B7B59"/>
    <w:rsid w:val="009C361D"/>
    <w:rsid w:val="009D281C"/>
    <w:rsid w:val="00A05869"/>
    <w:rsid w:val="00A82319"/>
    <w:rsid w:val="00AA4E12"/>
    <w:rsid w:val="00AA6BB7"/>
    <w:rsid w:val="00AB2DA0"/>
    <w:rsid w:val="00AC62C5"/>
    <w:rsid w:val="00B14F34"/>
    <w:rsid w:val="00B355B0"/>
    <w:rsid w:val="00B56D7E"/>
    <w:rsid w:val="00BB18F1"/>
    <w:rsid w:val="00BB2CC1"/>
    <w:rsid w:val="00BD46FF"/>
    <w:rsid w:val="00BF1DF2"/>
    <w:rsid w:val="00BF3A56"/>
    <w:rsid w:val="00C1246F"/>
    <w:rsid w:val="00C63482"/>
    <w:rsid w:val="00C831E3"/>
    <w:rsid w:val="00C907F6"/>
    <w:rsid w:val="00CA1125"/>
    <w:rsid w:val="00CA2590"/>
    <w:rsid w:val="00CB0851"/>
    <w:rsid w:val="00CB200F"/>
    <w:rsid w:val="00CC6009"/>
    <w:rsid w:val="00CD684A"/>
    <w:rsid w:val="00D01DB0"/>
    <w:rsid w:val="00D107F5"/>
    <w:rsid w:val="00D32A7C"/>
    <w:rsid w:val="00D33099"/>
    <w:rsid w:val="00D506C7"/>
    <w:rsid w:val="00D60EE8"/>
    <w:rsid w:val="00D62086"/>
    <w:rsid w:val="00D903AE"/>
    <w:rsid w:val="00DA196C"/>
    <w:rsid w:val="00DC3118"/>
    <w:rsid w:val="00E3143C"/>
    <w:rsid w:val="00EB4B1C"/>
    <w:rsid w:val="00ED0F62"/>
    <w:rsid w:val="00ED7D05"/>
    <w:rsid w:val="00EE5947"/>
    <w:rsid w:val="00F7262B"/>
    <w:rsid w:val="00F80850"/>
    <w:rsid w:val="00F83BE4"/>
    <w:rsid w:val="00F84058"/>
    <w:rsid w:val="00FA72F2"/>
    <w:rsid w:val="00FE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5F65A"/>
  <w15:docId w15:val="{07802A2E-5D0E-4D43-A609-364B24FB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08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C6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C62C5"/>
    <w:rPr>
      <w:b/>
      <w:bCs/>
    </w:rPr>
  </w:style>
  <w:style w:type="character" w:customStyle="1" w:styleId="text-uprostred">
    <w:name w:val="text-uprostred"/>
    <w:basedOn w:val="Standardnpsmoodstavce"/>
    <w:rsid w:val="00AC62C5"/>
  </w:style>
  <w:style w:type="character" w:customStyle="1" w:styleId="apple-converted-space">
    <w:name w:val="apple-converted-space"/>
    <w:basedOn w:val="Standardnpsmoodstavce"/>
    <w:rsid w:val="00AC62C5"/>
  </w:style>
  <w:style w:type="character" w:styleId="Hypertextovodkaz">
    <w:name w:val="Hyperlink"/>
    <w:basedOn w:val="Standardnpsmoodstavce"/>
    <w:uiPriority w:val="99"/>
    <w:semiHidden/>
    <w:unhideWhenUsed/>
    <w:rsid w:val="00AC62C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84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076"/>
  </w:style>
  <w:style w:type="paragraph" w:styleId="Zpat">
    <w:name w:val="footer"/>
    <w:basedOn w:val="Normln"/>
    <w:link w:val="ZpatChar"/>
    <w:uiPriority w:val="99"/>
    <w:unhideWhenUsed/>
    <w:rsid w:val="00084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076"/>
  </w:style>
  <w:style w:type="table" w:styleId="Mkatabulky">
    <w:name w:val="Table Grid"/>
    <w:basedOn w:val="Normlntabulka"/>
    <w:uiPriority w:val="59"/>
    <w:rsid w:val="00765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907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A6BB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A6BB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A6B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spi://module='MUNI'&amp;link='2/2012%20%5b394%5d%2523'&amp;ucin-k-dni='30.12.9999'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aspi://module='MUNI'&amp;link='2/2012%20%5b394%5d%2523'&amp;ucin-k-dni='30.12.9999'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spi://module='MUNI'&amp;link='2/2012%20%5b394%5d%2523'&amp;ucin-k-dni='30.12.9999'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D2487-27A8-45D7-96F3-1C980200D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1114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Bouda</dc:creator>
  <cp:lastModifiedBy>Poda telna</cp:lastModifiedBy>
  <cp:revision>44</cp:revision>
  <cp:lastPrinted>2023-03-22T15:06:00Z</cp:lastPrinted>
  <dcterms:created xsi:type="dcterms:W3CDTF">2023-01-04T10:34:00Z</dcterms:created>
  <dcterms:modified xsi:type="dcterms:W3CDTF">2023-03-29T11:54:00Z</dcterms:modified>
</cp:coreProperties>
</file>