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B4A9" w14:textId="77777777" w:rsidR="004B6510" w:rsidRDefault="004B6510" w:rsidP="004B6510">
      <w:pPr>
        <w:pStyle w:val="Zhlav"/>
        <w:tabs>
          <w:tab w:val="clear" w:pos="4536"/>
          <w:tab w:val="clear" w:pos="9072"/>
        </w:tabs>
      </w:pPr>
    </w:p>
    <w:p w14:paraId="2F988EE9" w14:textId="77777777" w:rsidR="004B6510" w:rsidRDefault="004B6510" w:rsidP="004B65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ŘÍČANY</w:t>
      </w:r>
    </w:p>
    <w:p w14:paraId="0AAF607B" w14:textId="77777777" w:rsidR="004B6510" w:rsidRDefault="004B6510" w:rsidP="004B65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Říčany</w:t>
      </w:r>
    </w:p>
    <w:p w14:paraId="66C9B644" w14:textId="77777777" w:rsidR="007355D4" w:rsidRDefault="007355D4" w:rsidP="007355D4">
      <w:pPr>
        <w:pStyle w:val="Default"/>
      </w:pPr>
    </w:p>
    <w:p w14:paraId="63623654" w14:textId="0523F237" w:rsidR="007355D4" w:rsidRDefault="007355D4" w:rsidP="007355D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 Č. 1/20</w:t>
      </w:r>
      <w:r w:rsidR="004B651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3</w:t>
      </w:r>
    </w:p>
    <w:p w14:paraId="4F0FC98C" w14:textId="77777777" w:rsidR="004B6510" w:rsidRDefault="004B6510" w:rsidP="007355D4">
      <w:pPr>
        <w:pStyle w:val="Default"/>
        <w:jc w:val="center"/>
        <w:rPr>
          <w:sz w:val="28"/>
          <w:szCs w:val="28"/>
        </w:rPr>
      </w:pPr>
    </w:p>
    <w:p w14:paraId="49CB165F" w14:textId="2BB3E816" w:rsidR="007355D4" w:rsidRDefault="007355D4" w:rsidP="007355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kterým se vydává</w:t>
      </w:r>
    </w:p>
    <w:p w14:paraId="2FDB60DF" w14:textId="77777777" w:rsidR="004B6510" w:rsidRDefault="004B6510" w:rsidP="007355D4">
      <w:pPr>
        <w:pStyle w:val="Default"/>
        <w:jc w:val="center"/>
        <w:rPr>
          <w:sz w:val="22"/>
          <w:szCs w:val="22"/>
        </w:rPr>
      </w:pPr>
    </w:p>
    <w:p w14:paraId="0F261CE5" w14:textId="74016DD9" w:rsidR="007355D4" w:rsidRDefault="007355D4" w:rsidP="007355D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TRŽNÍ ŘÁD A STANOVÍ ZÁKAZ PODOMNÍHO </w:t>
      </w:r>
      <w:r w:rsidR="000D51C1">
        <w:rPr>
          <w:b/>
          <w:bCs/>
          <w:sz w:val="28"/>
          <w:szCs w:val="28"/>
        </w:rPr>
        <w:t xml:space="preserve">A POCHŮZKOVÉHO </w:t>
      </w:r>
      <w:r>
        <w:rPr>
          <w:b/>
          <w:bCs/>
          <w:sz w:val="28"/>
          <w:szCs w:val="28"/>
        </w:rPr>
        <w:t>PRODEJE</w:t>
      </w:r>
    </w:p>
    <w:p w14:paraId="2E05093E" w14:textId="77777777" w:rsidR="007355D4" w:rsidRDefault="007355D4" w:rsidP="007355D4">
      <w:pPr>
        <w:pStyle w:val="Default"/>
        <w:rPr>
          <w:b/>
          <w:bCs/>
          <w:sz w:val="23"/>
          <w:szCs w:val="23"/>
        </w:rPr>
      </w:pPr>
    </w:p>
    <w:p w14:paraId="4CAC5FBB" w14:textId="77777777" w:rsidR="007355D4" w:rsidRDefault="007355D4" w:rsidP="007355D4">
      <w:pPr>
        <w:pStyle w:val="Default"/>
        <w:rPr>
          <w:b/>
          <w:bCs/>
          <w:sz w:val="23"/>
          <w:szCs w:val="23"/>
        </w:rPr>
      </w:pPr>
    </w:p>
    <w:p w14:paraId="442F43A0" w14:textId="7D04D0A7" w:rsidR="007355D4" w:rsidRDefault="007355D4" w:rsidP="004B651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Říčany </w:t>
      </w:r>
      <w:r>
        <w:rPr>
          <w:sz w:val="23"/>
          <w:szCs w:val="23"/>
        </w:rPr>
        <w:t xml:space="preserve">se na svém zasedání dne </w:t>
      </w:r>
      <w:r w:rsidR="000B5936">
        <w:rPr>
          <w:sz w:val="23"/>
          <w:szCs w:val="23"/>
        </w:rPr>
        <w:t>5</w:t>
      </w:r>
      <w:r w:rsidR="005D5DE6">
        <w:rPr>
          <w:sz w:val="23"/>
          <w:szCs w:val="23"/>
        </w:rPr>
        <w:t>.</w:t>
      </w:r>
      <w:r w:rsidR="000B5936">
        <w:rPr>
          <w:sz w:val="23"/>
          <w:szCs w:val="23"/>
        </w:rPr>
        <w:t>6</w:t>
      </w:r>
      <w:r w:rsidR="005D5DE6">
        <w:rPr>
          <w:sz w:val="23"/>
          <w:szCs w:val="23"/>
        </w:rPr>
        <w:t>.2023</w:t>
      </w:r>
      <w:r>
        <w:rPr>
          <w:sz w:val="23"/>
          <w:szCs w:val="23"/>
        </w:rPr>
        <w:t xml:space="preserve"> usnesením </w:t>
      </w:r>
      <w:r w:rsidR="000B5936">
        <w:rPr>
          <w:sz w:val="23"/>
          <w:szCs w:val="23"/>
        </w:rPr>
        <w:t>12/IV/2023,</w:t>
      </w:r>
      <w:r>
        <w:rPr>
          <w:sz w:val="23"/>
          <w:szCs w:val="23"/>
        </w:rPr>
        <w:t xml:space="preserve"> usneslo vydat na základě § 18</w:t>
      </w:r>
      <w:r w:rsidR="00FD7924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ákona č. 455/1991 Sb., o živnostenském podnikání (živnostenský zákon), ve znění pozdějších předpisů, a v souladu s § 11, § 84 odst. 3 a § 102 odst. 4 zákona č. 128/2000 Sb., o obcích (obecní zřízení), ve znění pozdějších předpisů, toto nařízení: </w:t>
      </w:r>
    </w:p>
    <w:p w14:paraId="62E73CF5" w14:textId="77777777" w:rsidR="007355D4" w:rsidRDefault="007355D4" w:rsidP="007355D4">
      <w:pPr>
        <w:pStyle w:val="Default"/>
        <w:rPr>
          <w:sz w:val="23"/>
          <w:szCs w:val="23"/>
        </w:rPr>
      </w:pPr>
    </w:p>
    <w:p w14:paraId="16955878" w14:textId="31D0FB50" w:rsidR="004B6510" w:rsidRDefault="007355D4" w:rsidP="000D51C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Článek 1</w:t>
      </w:r>
    </w:p>
    <w:p w14:paraId="64422112" w14:textId="71A5E077" w:rsidR="007355D4" w:rsidRDefault="007355D4" w:rsidP="000D51C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Míst</w:t>
      </w:r>
      <w:r w:rsidR="00FD7924"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 xml:space="preserve"> pro nabídku, prodej zboží a poskytování služeb</w:t>
      </w:r>
    </w:p>
    <w:p w14:paraId="64AFF0F2" w14:textId="77777777" w:rsidR="000D51C1" w:rsidRDefault="000D51C1" w:rsidP="000D51C1">
      <w:pPr>
        <w:pStyle w:val="Default"/>
        <w:jc w:val="both"/>
        <w:rPr>
          <w:sz w:val="23"/>
          <w:szCs w:val="23"/>
        </w:rPr>
      </w:pPr>
    </w:p>
    <w:p w14:paraId="57FBA879" w14:textId="0606A7F3" w:rsidR="007355D4" w:rsidRDefault="007355D4" w:rsidP="000D51C1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Na území obce je možno mimo provozovnu k tomuto účelu určenou </w:t>
      </w:r>
      <w:r w:rsidR="00FD7924">
        <w:rPr>
          <w:sz w:val="23"/>
          <w:szCs w:val="23"/>
        </w:rPr>
        <w:t>rozhodnutím, opatřením nebo jiným úkonem vyžadovaným stavebním zákonem</w:t>
      </w:r>
      <w:r>
        <w:rPr>
          <w:sz w:val="23"/>
          <w:szCs w:val="23"/>
        </w:rPr>
        <w:t xml:space="preserve"> nabízet a prodávat zboží a</w:t>
      </w:r>
      <w:r w:rsidR="00FD7924">
        <w:rPr>
          <w:sz w:val="23"/>
          <w:szCs w:val="23"/>
        </w:rPr>
        <w:t> </w:t>
      </w:r>
      <w:r>
        <w:rPr>
          <w:sz w:val="23"/>
          <w:szCs w:val="23"/>
        </w:rPr>
        <w:t xml:space="preserve">poskytovat služby pouze na veřejném prostranství v ulici Lihovarská na pozemku </w:t>
      </w:r>
      <w:proofErr w:type="spellStart"/>
      <w:r>
        <w:rPr>
          <w:sz w:val="23"/>
          <w:szCs w:val="23"/>
        </w:rPr>
        <w:t>parc</w:t>
      </w:r>
      <w:proofErr w:type="spellEnd"/>
      <w:r>
        <w:rPr>
          <w:sz w:val="23"/>
          <w:szCs w:val="23"/>
        </w:rPr>
        <w:t>. č.</w:t>
      </w:r>
      <w:r w:rsidR="00FD7924">
        <w:rPr>
          <w:sz w:val="23"/>
          <w:szCs w:val="23"/>
        </w:rPr>
        <w:t> </w:t>
      </w:r>
      <w:r>
        <w:rPr>
          <w:sz w:val="23"/>
          <w:szCs w:val="23"/>
        </w:rPr>
        <w:t xml:space="preserve">19 v k. </w:t>
      </w:r>
      <w:proofErr w:type="spellStart"/>
      <w:r>
        <w:rPr>
          <w:sz w:val="23"/>
          <w:szCs w:val="23"/>
        </w:rPr>
        <w:t>ú.</w:t>
      </w:r>
      <w:proofErr w:type="spellEnd"/>
      <w:r>
        <w:rPr>
          <w:sz w:val="23"/>
          <w:szCs w:val="23"/>
        </w:rPr>
        <w:t xml:space="preserve"> Říčany u Brna. </w:t>
      </w:r>
    </w:p>
    <w:p w14:paraId="6C7B0A3D" w14:textId="4865DBBF" w:rsidR="007355D4" w:rsidRDefault="007355D4" w:rsidP="000D51C1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Jedná se pouze o místo dočasné. </w:t>
      </w:r>
    </w:p>
    <w:p w14:paraId="06AC1501" w14:textId="06CFA45E" w:rsidR="00FD7924" w:rsidRDefault="00FD7924" w:rsidP="000D51C1">
      <w:pPr>
        <w:pStyle w:val="Default"/>
        <w:spacing w:after="10"/>
        <w:jc w:val="both"/>
        <w:rPr>
          <w:sz w:val="23"/>
          <w:szCs w:val="23"/>
        </w:rPr>
      </w:pPr>
    </w:p>
    <w:p w14:paraId="6C8FCECA" w14:textId="1AB40528" w:rsidR="00FD7924" w:rsidRDefault="00FD7924" w:rsidP="00FD792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Článek 2</w:t>
      </w:r>
    </w:p>
    <w:p w14:paraId="07369A17" w14:textId="3FF17662" w:rsidR="00FD7924" w:rsidRDefault="00FD7924" w:rsidP="00FD792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Povinnosti prodejců zboží a poskytovatelů služeb</w:t>
      </w:r>
    </w:p>
    <w:p w14:paraId="66E14E90" w14:textId="77777777" w:rsidR="00FD7924" w:rsidRDefault="00FD7924" w:rsidP="000D51C1">
      <w:pPr>
        <w:pStyle w:val="Default"/>
        <w:spacing w:after="10"/>
        <w:jc w:val="both"/>
        <w:rPr>
          <w:sz w:val="23"/>
          <w:szCs w:val="23"/>
        </w:rPr>
      </w:pPr>
    </w:p>
    <w:p w14:paraId="4C23EAD6" w14:textId="77777777" w:rsidR="00FD7924" w:rsidRDefault="00FD7924" w:rsidP="000D51C1">
      <w:pPr>
        <w:pStyle w:val="Default"/>
        <w:spacing w:after="10"/>
        <w:jc w:val="both"/>
        <w:rPr>
          <w:sz w:val="23"/>
          <w:szCs w:val="23"/>
        </w:rPr>
      </w:pPr>
    </w:p>
    <w:p w14:paraId="4744AFA9" w14:textId="0A25CE63" w:rsidR="007355D4" w:rsidRDefault="007355D4" w:rsidP="000D51C1">
      <w:pPr>
        <w:pStyle w:val="Default"/>
        <w:spacing w:after="1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FD7924">
        <w:rPr>
          <w:sz w:val="23"/>
          <w:szCs w:val="23"/>
        </w:rPr>
        <w:t>1</w:t>
      </w:r>
      <w:r>
        <w:rPr>
          <w:sz w:val="23"/>
          <w:szCs w:val="23"/>
        </w:rPr>
        <w:t xml:space="preserve">) Prodejci a poskytovatelé služeb jsou povinni udržovat na prodejním místě čistotu a pořádek. </w:t>
      </w:r>
    </w:p>
    <w:p w14:paraId="3113B6A5" w14:textId="1BF19278" w:rsidR="007355D4" w:rsidRDefault="007355D4" w:rsidP="000D51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FD7924">
        <w:rPr>
          <w:sz w:val="23"/>
          <w:szCs w:val="23"/>
        </w:rPr>
        <w:t>2</w:t>
      </w:r>
      <w:r>
        <w:rPr>
          <w:sz w:val="23"/>
          <w:szCs w:val="23"/>
        </w:rPr>
        <w:t xml:space="preserve">) Před začátkem prodeje nebo poskytováním služeb jsou prodejci a poskytovatelé služeb povinni ohlásit se na obecním úřadu a zaplatit poplatek za užívání veřejného prostranství. </w:t>
      </w:r>
    </w:p>
    <w:p w14:paraId="5C52A005" w14:textId="77777777" w:rsidR="007355D4" w:rsidRDefault="007355D4" w:rsidP="007355D4">
      <w:pPr>
        <w:pStyle w:val="Default"/>
        <w:rPr>
          <w:sz w:val="23"/>
          <w:szCs w:val="23"/>
        </w:rPr>
      </w:pPr>
    </w:p>
    <w:p w14:paraId="4A3AE46C" w14:textId="3BFDA9B1" w:rsidR="000D51C1" w:rsidRDefault="007355D4" w:rsidP="000D51C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Článek </w:t>
      </w:r>
      <w:r w:rsidR="00FD7924">
        <w:rPr>
          <w:b/>
          <w:bCs/>
          <w:sz w:val="23"/>
          <w:szCs w:val="23"/>
        </w:rPr>
        <w:t>3</w:t>
      </w:r>
    </w:p>
    <w:p w14:paraId="68D1D5FA" w14:textId="74E5CFE9" w:rsidR="007355D4" w:rsidRDefault="007355D4" w:rsidP="000D51C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Stanovení kapacity </w:t>
      </w:r>
      <w:r w:rsidR="008A45F0">
        <w:rPr>
          <w:b/>
          <w:bCs/>
          <w:sz w:val="23"/>
          <w:szCs w:val="23"/>
        </w:rPr>
        <w:t>a požadavků na vybavenost tržišť</w:t>
      </w:r>
    </w:p>
    <w:p w14:paraId="76C3C964" w14:textId="77777777" w:rsidR="000D51C1" w:rsidRDefault="000D51C1" w:rsidP="000D51C1">
      <w:pPr>
        <w:pStyle w:val="Default"/>
        <w:jc w:val="center"/>
        <w:rPr>
          <w:sz w:val="23"/>
          <w:szCs w:val="23"/>
        </w:rPr>
      </w:pPr>
    </w:p>
    <w:p w14:paraId="550AC2D1" w14:textId="77777777" w:rsidR="007355D4" w:rsidRDefault="007355D4" w:rsidP="000D51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Kapacita tržního místa je stanovena na 3 prodejní místa. </w:t>
      </w:r>
    </w:p>
    <w:p w14:paraId="18E0B474" w14:textId="50120607" w:rsidR="007355D4" w:rsidRDefault="007355D4" w:rsidP="000D51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Tržní místo musí být vybaveno tak, aby byl zajištěn jeho řádný a nerušený provoz, mezi prodejními místy musí být vytvořen prostor pro pohyb zákazníků a zásobování a zajištěna požární ochrana v souladu se zvláštními předpisy. </w:t>
      </w:r>
    </w:p>
    <w:p w14:paraId="5E7E0864" w14:textId="77777777" w:rsidR="000D51C1" w:rsidRDefault="000D51C1" w:rsidP="007355D4">
      <w:pPr>
        <w:pStyle w:val="Default"/>
        <w:rPr>
          <w:sz w:val="23"/>
          <w:szCs w:val="23"/>
        </w:rPr>
      </w:pPr>
    </w:p>
    <w:p w14:paraId="4EFAB950" w14:textId="481E8149" w:rsidR="000D51C1" w:rsidRDefault="007355D4" w:rsidP="000D51C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Článek </w:t>
      </w:r>
      <w:r w:rsidR="00FD7924">
        <w:rPr>
          <w:b/>
          <w:bCs/>
          <w:sz w:val="23"/>
          <w:szCs w:val="23"/>
        </w:rPr>
        <w:t>4</w:t>
      </w:r>
    </w:p>
    <w:p w14:paraId="7F778886" w14:textId="3F4A924D" w:rsidR="007355D4" w:rsidRDefault="008A45F0" w:rsidP="000D51C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Formy</w:t>
      </w:r>
      <w:r w:rsidR="007355D4">
        <w:rPr>
          <w:b/>
          <w:bCs/>
          <w:sz w:val="23"/>
          <w:szCs w:val="23"/>
        </w:rPr>
        <w:t xml:space="preserve"> prodeje zboží a poskytování služeb, na které se toto nařízení nevztahuje</w:t>
      </w:r>
    </w:p>
    <w:p w14:paraId="18A48D1B" w14:textId="77777777" w:rsidR="000D51C1" w:rsidRDefault="000D51C1" w:rsidP="000D51C1">
      <w:pPr>
        <w:pStyle w:val="Default"/>
        <w:jc w:val="center"/>
        <w:rPr>
          <w:sz w:val="23"/>
          <w:szCs w:val="23"/>
        </w:rPr>
      </w:pPr>
    </w:p>
    <w:p w14:paraId="1503CD8B" w14:textId="75E02646" w:rsidR="00FD7924" w:rsidRDefault="007355D4" w:rsidP="00FD792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Toto nařízení se nevztahuje na prodej zboží a poskytování služeb mimo provozovnu při slavnostech, sportovních, kulturních nebo jiných podobných akcích, na ohlášené očkování domácích zvířat a na veřejné sbírky. </w:t>
      </w:r>
    </w:p>
    <w:p w14:paraId="3080107C" w14:textId="77777777" w:rsidR="00FD7924" w:rsidRDefault="00FD7924" w:rsidP="00FD7924">
      <w:pPr>
        <w:pStyle w:val="Default"/>
        <w:jc w:val="both"/>
        <w:rPr>
          <w:sz w:val="23"/>
          <w:szCs w:val="23"/>
        </w:rPr>
      </w:pPr>
    </w:p>
    <w:p w14:paraId="0017B4EA" w14:textId="77777777" w:rsidR="00FD7924" w:rsidRDefault="007355D4" w:rsidP="003D1B8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Článek </w:t>
      </w:r>
      <w:r w:rsidR="00FD7924">
        <w:rPr>
          <w:b/>
          <w:bCs/>
          <w:sz w:val="23"/>
          <w:szCs w:val="23"/>
        </w:rPr>
        <w:t>5</w:t>
      </w:r>
    </w:p>
    <w:p w14:paraId="2B0B003F" w14:textId="249DA1F1" w:rsidR="007355D4" w:rsidRDefault="007355D4" w:rsidP="003D1B8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Zakázané druhy prodeje zboží a poskytovaných služeb</w:t>
      </w:r>
    </w:p>
    <w:p w14:paraId="4E5A6687" w14:textId="77777777" w:rsidR="003D1B85" w:rsidRDefault="003D1B85" w:rsidP="003D1B85">
      <w:pPr>
        <w:pStyle w:val="Default"/>
        <w:jc w:val="center"/>
        <w:rPr>
          <w:sz w:val="23"/>
          <w:szCs w:val="23"/>
        </w:rPr>
      </w:pPr>
    </w:p>
    <w:p w14:paraId="601543E8" w14:textId="77777777" w:rsidR="007355D4" w:rsidRDefault="007355D4" w:rsidP="003D1B8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Na celém území obce Říčany je zakázán tzv. podomní a pochůzkový prodej a nabídka služeb. </w:t>
      </w:r>
    </w:p>
    <w:p w14:paraId="2ADAFF03" w14:textId="77777777" w:rsidR="007355D4" w:rsidRDefault="007355D4" w:rsidP="003D1B8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Podomním prodejem a nabídkou služeb se pro účely tohoto nařízení rozumí takový prodej a nabídka služeb, kdy je bez předchozí objednávky dům od domu nabízeno a prodáváno zboží či služby. </w:t>
      </w:r>
    </w:p>
    <w:p w14:paraId="2E75E6DD" w14:textId="7D1C356C" w:rsidR="007355D4" w:rsidRDefault="007355D4" w:rsidP="003D1B8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Pochůzkovým prodejem a nabídkou služeb se pro účely tohoto nařízení rozumí prodej a nabídka služeb s použitím přenosného nebo neseného zařízení (konstrukce, závěsného pultu, ze zavazadel, </w:t>
      </w:r>
      <w:proofErr w:type="gramStart"/>
      <w:r>
        <w:rPr>
          <w:sz w:val="23"/>
          <w:szCs w:val="23"/>
        </w:rPr>
        <w:t>tašek,</w:t>
      </w:r>
      <w:proofErr w:type="gramEnd"/>
      <w:r>
        <w:rPr>
          <w:sz w:val="23"/>
          <w:szCs w:val="23"/>
        </w:rPr>
        <w:t xml:space="preserve"> apod.) nebo přímo z ruky, bez ohledu na to, zda se prodejce pohybuje nebo se zdržuje na místě. </w:t>
      </w:r>
    </w:p>
    <w:p w14:paraId="3E3A79CE" w14:textId="77777777" w:rsidR="003D1B85" w:rsidRDefault="003D1B85" w:rsidP="003D1B85">
      <w:pPr>
        <w:pStyle w:val="Default"/>
        <w:jc w:val="both"/>
        <w:rPr>
          <w:sz w:val="23"/>
          <w:szCs w:val="23"/>
        </w:rPr>
      </w:pPr>
    </w:p>
    <w:p w14:paraId="7C267EC7" w14:textId="38B7E31A" w:rsidR="007355D4" w:rsidRDefault="007355D4" w:rsidP="003D1B8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Článek </w:t>
      </w:r>
      <w:r w:rsidR="00FD7924">
        <w:rPr>
          <w:b/>
          <w:bCs/>
          <w:sz w:val="23"/>
          <w:szCs w:val="23"/>
        </w:rPr>
        <w:t>6</w:t>
      </w:r>
    </w:p>
    <w:p w14:paraId="6BDA97F8" w14:textId="645F9A31" w:rsidR="007355D4" w:rsidRDefault="007355D4" w:rsidP="003D1B8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Sankce a pokuty</w:t>
      </w:r>
    </w:p>
    <w:p w14:paraId="3DBC1722" w14:textId="77777777" w:rsidR="003D1B85" w:rsidRDefault="003D1B85" w:rsidP="007355D4">
      <w:pPr>
        <w:pStyle w:val="Default"/>
        <w:rPr>
          <w:sz w:val="23"/>
          <w:szCs w:val="23"/>
        </w:rPr>
      </w:pPr>
    </w:p>
    <w:p w14:paraId="3C04F2B7" w14:textId="42AB3925" w:rsidR="007355D4" w:rsidRDefault="007355D4" w:rsidP="007355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Porušení tohoto nařízení se postihuje podle zvláštních právních předpisů. )* )** </w:t>
      </w:r>
    </w:p>
    <w:p w14:paraId="1A16F800" w14:textId="77777777" w:rsidR="003D1B85" w:rsidRDefault="003D1B85" w:rsidP="007355D4">
      <w:pPr>
        <w:pStyle w:val="Default"/>
        <w:rPr>
          <w:b/>
          <w:bCs/>
          <w:sz w:val="23"/>
          <w:szCs w:val="23"/>
        </w:rPr>
      </w:pPr>
    </w:p>
    <w:p w14:paraId="6A2EB2BA" w14:textId="73D05342" w:rsidR="00FD7924" w:rsidRDefault="007355D4" w:rsidP="003D1B8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Článek </w:t>
      </w:r>
      <w:r w:rsidR="00FD7924">
        <w:rPr>
          <w:b/>
          <w:bCs/>
          <w:sz w:val="23"/>
          <w:szCs w:val="23"/>
        </w:rPr>
        <w:t>7</w:t>
      </w:r>
    </w:p>
    <w:p w14:paraId="4A0440D7" w14:textId="22EF611A" w:rsidR="003D1B85" w:rsidRDefault="007355D4" w:rsidP="003D1B8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14:paraId="546CD9E4" w14:textId="77777777" w:rsidR="003D1B85" w:rsidRDefault="003D1B85" w:rsidP="003D1B85">
      <w:pPr>
        <w:pStyle w:val="Default"/>
        <w:jc w:val="center"/>
        <w:rPr>
          <w:sz w:val="23"/>
          <w:szCs w:val="23"/>
        </w:rPr>
      </w:pPr>
    </w:p>
    <w:p w14:paraId="462F1C88" w14:textId="12E48E96" w:rsidR="007355D4" w:rsidRDefault="007355D4" w:rsidP="000E6A5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Kontrolu dodržování tržního řádu jsou oprávněni provádět pověření zaměstnanci obce, pověření členové zastupitelstva obce a členové kontrolního výboru. </w:t>
      </w:r>
    </w:p>
    <w:p w14:paraId="653ECD56" w14:textId="77777777" w:rsidR="003D1B85" w:rsidRDefault="003D1B85" w:rsidP="003D1B85">
      <w:pPr>
        <w:pStyle w:val="Default"/>
        <w:rPr>
          <w:sz w:val="23"/>
          <w:szCs w:val="23"/>
        </w:rPr>
      </w:pPr>
    </w:p>
    <w:p w14:paraId="2A6863DF" w14:textId="14A6AF3A" w:rsidR="003D1B85" w:rsidRDefault="003D1B85" w:rsidP="003D1B8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Článek 8</w:t>
      </w:r>
    </w:p>
    <w:p w14:paraId="7C277FE5" w14:textId="7480463E" w:rsidR="009B7804" w:rsidRDefault="009B7804" w:rsidP="003D1B8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Zrušovací ustanovení</w:t>
      </w:r>
    </w:p>
    <w:p w14:paraId="24415052" w14:textId="77777777" w:rsidR="009B7804" w:rsidRDefault="009B7804" w:rsidP="003D1B85">
      <w:pPr>
        <w:pStyle w:val="Default"/>
        <w:jc w:val="center"/>
        <w:rPr>
          <w:b/>
          <w:bCs/>
          <w:sz w:val="23"/>
          <w:szCs w:val="23"/>
        </w:rPr>
      </w:pPr>
    </w:p>
    <w:p w14:paraId="0C048DDB" w14:textId="61EFA2E5" w:rsidR="009B7804" w:rsidRPr="00190FCD" w:rsidRDefault="009B7804" w:rsidP="00190FCD">
      <w:pPr>
        <w:pStyle w:val="Default"/>
        <w:rPr>
          <w:sz w:val="23"/>
          <w:szCs w:val="23"/>
        </w:rPr>
      </w:pPr>
      <w:r w:rsidRPr="00190FCD">
        <w:rPr>
          <w:sz w:val="23"/>
          <w:szCs w:val="23"/>
        </w:rPr>
        <w:t xml:space="preserve">Tímto nařízením se ruší </w:t>
      </w:r>
      <w:r w:rsidR="007C64D4" w:rsidRPr="00190FCD">
        <w:rPr>
          <w:sz w:val="23"/>
          <w:szCs w:val="23"/>
        </w:rPr>
        <w:t>nařízení č. 1/2013 kterým se vydává Tržní řád a stanoví zákaz podomního prodeje ze dne 4.11.2013.</w:t>
      </w:r>
    </w:p>
    <w:p w14:paraId="2EAB1805" w14:textId="77777777" w:rsidR="007C64D4" w:rsidRDefault="007C64D4" w:rsidP="003D1B85">
      <w:pPr>
        <w:pStyle w:val="Default"/>
        <w:jc w:val="center"/>
        <w:rPr>
          <w:b/>
          <w:bCs/>
          <w:sz w:val="23"/>
          <w:szCs w:val="23"/>
        </w:rPr>
      </w:pPr>
    </w:p>
    <w:p w14:paraId="5005B546" w14:textId="2C42AFE6" w:rsidR="007C64D4" w:rsidRDefault="007C64D4" w:rsidP="003D1B8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Článek 9</w:t>
      </w:r>
    </w:p>
    <w:p w14:paraId="01CC3A48" w14:textId="4A228F50" w:rsidR="003D1B85" w:rsidRDefault="003D1B85" w:rsidP="003D1B8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Účinnost</w:t>
      </w:r>
    </w:p>
    <w:p w14:paraId="18666DB1" w14:textId="6A1086F1" w:rsidR="007355D4" w:rsidRDefault="007355D4" w:rsidP="003D1B8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Toto nařízení obce nabývá účinnosti dnem vyhlášení. </w:t>
      </w:r>
    </w:p>
    <w:p w14:paraId="0CF3717D" w14:textId="77777777" w:rsidR="003D1B85" w:rsidRDefault="003D1B85" w:rsidP="007355D4">
      <w:pPr>
        <w:pStyle w:val="Default"/>
        <w:rPr>
          <w:sz w:val="23"/>
          <w:szCs w:val="23"/>
        </w:rPr>
      </w:pPr>
    </w:p>
    <w:p w14:paraId="56DA29FA" w14:textId="7B8A54E1" w:rsidR="003D1B85" w:rsidRDefault="003D1B85" w:rsidP="007355D4">
      <w:pPr>
        <w:pStyle w:val="Default"/>
        <w:rPr>
          <w:sz w:val="23"/>
          <w:szCs w:val="23"/>
        </w:rPr>
      </w:pPr>
    </w:p>
    <w:p w14:paraId="04E73009" w14:textId="342A69DD" w:rsidR="003D1B85" w:rsidRDefault="003D1B85" w:rsidP="007355D4">
      <w:pPr>
        <w:pStyle w:val="Default"/>
        <w:rPr>
          <w:sz w:val="23"/>
          <w:szCs w:val="23"/>
        </w:rPr>
      </w:pPr>
    </w:p>
    <w:p w14:paraId="5A2C1DA6" w14:textId="77777777" w:rsidR="003D1B85" w:rsidRDefault="003D1B85" w:rsidP="007355D4">
      <w:pPr>
        <w:pStyle w:val="Default"/>
        <w:rPr>
          <w:sz w:val="23"/>
          <w:szCs w:val="23"/>
        </w:rPr>
      </w:pPr>
    </w:p>
    <w:p w14:paraId="671DB2EF" w14:textId="3C72CD1B" w:rsidR="007355D4" w:rsidRDefault="007355D4" w:rsidP="007355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</w:t>
      </w:r>
      <w:r w:rsidR="003D1B85">
        <w:rPr>
          <w:sz w:val="23"/>
          <w:szCs w:val="23"/>
        </w:rPr>
        <w:t>………..</w:t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>
        <w:rPr>
          <w:sz w:val="23"/>
          <w:szCs w:val="23"/>
        </w:rPr>
        <w:t>………………………………</w:t>
      </w:r>
      <w:r w:rsidR="003D1B85">
        <w:rPr>
          <w:sz w:val="23"/>
          <w:szCs w:val="23"/>
        </w:rPr>
        <w:t>…………</w:t>
      </w:r>
    </w:p>
    <w:p w14:paraId="79666944" w14:textId="6E1C7111" w:rsidR="007355D4" w:rsidRDefault="007355D4" w:rsidP="007355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Ing. Jan Studený</w:t>
      </w:r>
      <w:r w:rsidR="003D1B85">
        <w:rPr>
          <w:sz w:val="23"/>
          <w:szCs w:val="23"/>
        </w:rPr>
        <w:t>, v. r.</w:t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>
        <w:rPr>
          <w:sz w:val="23"/>
          <w:szCs w:val="23"/>
        </w:rPr>
        <w:t>Mgr. Radovan Křivánek</w:t>
      </w:r>
      <w:r w:rsidR="003D1B85">
        <w:rPr>
          <w:sz w:val="23"/>
          <w:szCs w:val="23"/>
        </w:rPr>
        <w:t xml:space="preserve">, v. r. </w:t>
      </w:r>
    </w:p>
    <w:p w14:paraId="68E14BDD" w14:textId="5FBA757D" w:rsidR="007355D4" w:rsidRDefault="007355D4" w:rsidP="007355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starosta obce </w:t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 w:rsidR="003D1B85">
        <w:rPr>
          <w:sz w:val="23"/>
          <w:szCs w:val="23"/>
        </w:rPr>
        <w:tab/>
      </w:r>
      <w:r>
        <w:rPr>
          <w:sz w:val="23"/>
          <w:szCs w:val="23"/>
        </w:rPr>
        <w:t xml:space="preserve">místostarosta obce </w:t>
      </w:r>
    </w:p>
    <w:p w14:paraId="45B3218C" w14:textId="77777777" w:rsidR="003D1B85" w:rsidRDefault="003D1B85" w:rsidP="007355D4">
      <w:pPr>
        <w:pStyle w:val="Default"/>
        <w:rPr>
          <w:sz w:val="23"/>
          <w:szCs w:val="23"/>
        </w:rPr>
      </w:pPr>
    </w:p>
    <w:p w14:paraId="13983574" w14:textId="51475A96" w:rsidR="003D1B85" w:rsidRDefault="003D1B85" w:rsidP="007355D4">
      <w:pPr>
        <w:pStyle w:val="Default"/>
        <w:rPr>
          <w:sz w:val="23"/>
          <w:szCs w:val="23"/>
        </w:rPr>
      </w:pPr>
    </w:p>
    <w:p w14:paraId="396B1637" w14:textId="5C402122" w:rsidR="003D1B85" w:rsidRDefault="003D1B85" w:rsidP="007355D4">
      <w:pPr>
        <w:pStyle w:val="Default"/>
        <w:rPr>
          <w:sz w:val="23"/>
          <w:szCs w:val="23"/>
        </w:rPr>
      </w:pPr>
    </w:p>
    <w:p w14:paraId="5C2821ED" w14:textId="0AAA6FD8" w:rsidR="003D1B85" w:rsidRDefault="003D1B85" w:rsidP="007355D4">
      <w:pPr>
        <w:pStyle w:val="Default"/>
        <w:rPr>
          <w:sz w:val="23"/>
          <w:szCs w:val="23"/>
        </w:rPr>
      </w:pPr>
    </w:p>
    <w:p w14:paraId="479176C7" w14:textId="32868ACF" w:rsidR="003D1B85" w:rsidRDefault="003D1B85" w:rsidP="007355D4">
      <w:pPr>
        <w:pStyle w:val="Default"/>
        <w:rPr>
          <w:sz w:val="23"/>
          <w:szCs w:val="23"/>
        </w:rPr>
      </w:pPr>
    </w:p>
    <w:p w14:paraId="5E9EDC5D" w14:textId="77777777" w:rsidR="003D1B85" w:rsidRDefault="003D1B85" w:rsidP="007355D4">
      <w:pPr>
        <w:pStyle w:val="Default"/>
        <w:rPr>
          <w:sz w:val="23"/>
          <w:szCs w:val="23"/>
        </w:rPr>
      </w:pPr>
    </w:p>
    <w:p w14:paraId="06960262" w14:textId="43E60F84" w:rsidR="003D1B85" w:rsidRDefault="003D1B85" w:rsidP="007355D4">
      <w:pPr>
        <w:pStyle w:val="Default"/>
        <w:rPr>
          <w:sz w:val="23"/>
          <w:szCs w:val="23"/>
        </w:rPr>
      </w:pPr>
    </w:p>
    <w:p w14:paraId="6BEE1158" w14:textId="271C475E" w:rsidR="003D1B85" w:rsidRDefault="003D1B85" w:rsidP="007355D4">
      <w:pPr>
        <w:pStyle w:val="Default"/>
        <w:rPr>
          <w:sz w:val="23"/>
          <w:szCs w:val="23"/>
        </w:rPr>
      </w:pPr>
    </w:p>
    <w:p w14:paraId="02EAB84B" w14:textId="01ACD23E" w:rsidR="003D1B85" w:rsidRDefault="003D1B85" w:rsidP="007355D4">
      <w:pPr>
        <w:pStyle w:val="Default"/>
        <w:rPr>
          <w:sz w:val="23"/>
          <w:szCs w:val="23"/>
        </w:rPr>
      </w:pPr>
    </w:p>
    <w:p w14:paraId="1C6B703B" w14:textId="7ED750A7" w:rsidR="003D1B85" w:rsidRDefault="003D1B85" w:rsidP="007355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</w:t>
      </w:r>
    </w:p>
    <w:p w14:paraId="503D97DA" w14:textId="77777777" w:rsidR="007355D4" w:rsidRDefault="007355D4" w:rsidP="007355D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)*</w:t>
      </w:r>
      <w:proofErr w:type="gramEnd"/>
      <w:r>
        <w:rPr>
          <w:sz w:val="23"/>
          <w:szCs w:val="23"/>
        </w:rPr>
        <w:t xml:space="preserve"> zákon č. 455/1991 Sb., o živnostenském podnikání, ve znění pozdějších přepisů </w:t>
      </w:r>
    </w:p>
    <w:p w14:paraId="7B0B53DA" w14:textId="65F75DEF" w:rsidR="00B90513" w:rsidRDefault="007355D4" w:rsidP="007355D4">
      <w:proofErr w:type="gramStart"/>
      <w:r>
        <w:rPr>
          <w:sz w:val="23"/>
          <w:szCs w:val="23"/>
        </w:rPr>
        <w:t>)*</w:t>
      </w:r>
      <w:proofErr w:type="gramEnd"/>
      <w:r>
        <w:rPr>
          <w:sz w:val="23"/>
          <w:szCs w:val="23"/>
        </w:rPr>
        <w:t>* zákon č. 200/1990 Sb., o přestupcích, ve znění pozdějších přepisů</w:t>
      </w:r>
    </w:p>
    <w:sectPr w:rsidR="00B90513" w:rsidSect="003D1B8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0E78"/>
    <w:multiLevelType w:val="hybridMultilevel"/>
    <w:tmpl w:val="D3026A6E"/>
    <w:lvl w:ilvl="0" w:tplc="B2064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57BA4"/>
    <w:multiLevelType w:val="hybridMultilevel"/>
    <w:tmpl w:val="8A8245D4"/>
    <w:lvl w:ilvl="0" w:tplc="B0621798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775762">
    <w:abstractNumId w:val="1"/>
  </w:num>
  <w:num w:numId="2" w16cid:durableId="175724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D4"/>
    <w:rsid w:val="000B5936"/>
    <w:rsid w:val="000D51C1"/>
    <w:rsid w:val="000E6A5B"/>
    <w:rsid w:val="00190FCD"/>
    <w:rsid w:val="003D1B85"/>
    <w:rsid w:val="004B6510"/>
    <w:rsid w:val="00544C14"/>
    <w:rsid w:val="005D5DE6"/>
    <w:rsid w:val="007355D4"/>
    <w:rsid w:val="007C64D4"/>
    <w:rsid w:val="008A45F0"/>
    <w:rsid w:val="009B7804"/>
    <w:rsid w:val="00B90513"/>
    <w:rsid w:val="00FD7924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2FE8"/>
  <w15:chartTrackingRefBased/>
  <w15:docId w15:val="{922C7F3C-8741-4157-A275-D59D7834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55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4B65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51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Polanská</dc:creator>
  <cp:keywords/>
  <dc:description/>
  <cp:lastModifiedBy>Kateřina Polanská</cp:lastModifiedBy>
  <cp:revision>4</cp:revision>
  <cp:lastPrinted>2023-06-12T14:46:00Z</cp:lastPrinted>
  <dcterms:created xsi:type="dcterms:W3CDTF">2023-02-06T13:26:00Z</dcterms:created>
  <dcterms:modified xsi:type="dcterms:W3CDTF">2023-06-12T14:48:00Z</dcterms:modified>
</cp:coreProperties>
</file>