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F7CC" w14:textId="77777777" w:rsidR="00A93D3A" w:rsidRPr="00C836A5" w:rsidRDefault="00A93D3A" w:rsidP="00A93D3A">
      <w:pPr>
        <w:tabs>
          <w:tab w:val="center" w:pos="4536"/>
          <w:tab w:val="right" w:pos="9072"/>
        </w:tabs>
        <w:rPr>
          <w:rFonts w:ascii="Cambria" w:hAnsi="Cambria"/>
          <w:b/>
          <w:i/>
          <w:color w:val="000099"/>
          <w:sz w:val="52"/>
          <w:szCs w:val="52"/>
        </w:rPr>
      </w:pPr>
      <w:r w:rsidRPr="004A0708">
        <w:rPr>
          <w:noProof/>
        </w:rPr>
        <w:drawing>
          <wp:anchor distT="0" distB="0" distL="114300" distR="114300" simplePos="0" relativeHeight="251661312" behindDoc="1" locked="0" layoutInCell="1" allowOverlap="0" wp14:anchorId="557421CD" wp14:editId="634197C7">
            <wp:simplePos x="0" y="0"/>
            <wp:positionH relativeFrom="margin">
              <wp:align>left</wp:align>
            </wp:positionH>
            <wp:positionV relativeFrom="page">
              <wp:posOffset>648335</wp:posOffset>
            </wp:positionV>
            <wp:extent cx="712800" cy="835200"/>
            <wp:effectExtent l="0" t="0" r="0" b="3175"/>
            <wp:wrapTight wrapText="bothSides">
              <wp:wrapPolygon edited="0">
                <wp:start x="0" y="0"/>
                <wp:lineTo x="0" y="21189"/>
                <wp:lineTo x="20791" y="21189"/>
                <wp:lineTo x="20791" y="0"/>
                <wp:lineTo x="0" y="0"/>
              </wp:wrapPolygon>
            </wp:wrapTight>
            <wp:docPr id="4" name="Obrázek 4" descr="C:\Users\rysavyz\Documents\Informace, TKR, web\Znak a vlajka městyse\Znak\zna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savyz\Documents\Informace, TKR, web\Znak a vlajka městyse\Znak\znak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i/>
          <w:color w:val="000099"/>
          <w:sz w:val="52"/>
          <w:szCs w:val="52"/>
        </w:rPr>
        <w:t xml:space="preserve">          </w:t>
      </w:r>
      <w:r w:rsidRPr="00C836A5">
        <w:rPr>
          <w:rFonts w:ascii="Cambria" w:hAnsi="Cambria"/>
          <w:b/>
          <w:i/>
          <w:color w:val="000099"/>
          <w:sz w:val="52"/>
          <w:szCs w:val="52"/>
        </w:rPr>
        <w:t>M ě s t y s   O k ř í š k y</w:t>
      </w:r>
    </w:p>
    <w:p w14:paraId="285B85C9" w14:textId="0D8C2BAC" w:rsidR="00BF06E9" w:rsidRDefault="00A93D3A" w:rsidP="00A93D3A">
      <w:pPr>
        <w:spacing w:before="120"/>
        <w:rPr>
          <w:rFonts w:asciiTheme="majorHAnsi" w:hAnsiTheme="majorHAnsi" w:cs="Arial"/>
          <w:b/>
          <w:sz w:val="32"/>
          <w:szCs w:val="32"/>
        </w:rPr>
      </w:pPr>
      <w:r>
        <w:rPr>
          <w:rFonts w:ascii="Cambria" w:hAnsi="Cambria"/>
          <w:b/>
          <w:i/>
          <w:color w:val="000099"/>
          <w:sz w:val="40"/>
          <w:szCs w:val="40"/>
        </w:rPr>
        <w:t xml:space="preserve">         </w:t>
      </w:r>
      <w:r w:rsidRPr="00C836A5">
        <w:rPr>
          <w:rFonts w:ascii="Cambria" w:hAnsi="Cambria"/>
          <w:b/>
          <w:i/>
          <w:color w:val="000099"/>
          <w:sz w:val="40"/>
          <w:szCs w:val="40"/>
        </w:rPr>
        <w:t>Zastupitelstvo městyse Okříšky</w:t>
      </w:r>
    </w:p>
    <w:p w14:paraId="13750FD3" w14:textId="77777777" w:rsidR="00A93D3A" w:rsidRDefault="00A93D3A" w:rsidP="0007445C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14:paraId="52013A14" w14:textId="77777777" w:rsidR="005414DA" w:rsidRDefault="007E042B" w:rsidP="005414DA">
      <w:pPr>
        <w:spacing w:before="60"/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>O</w:t>
      </w:r>
      <w:r w:rsidR="00CB2D66">
        <w:rPr>
          <w:rFonts w:asciiTheme="majorHAnsi" w:hAnsiTheme="majorHAnsi" w:cs="Arial"/>
          <w:b/>
          <w:sz w:val="32"/>
          <w:szCs w:val="32"/>
        </w:rPr>
        <w:t xml:space="preserve">becně závazná vyhláška č. </w:t>
      </w:r>
      <w:r w:rsidR="00735776">
        <w:rPr>
          <w:rFonts w:asciiTheme="majorHAnsi" w:hAnsiTheme="majorHAnsi" w:cs="Arial"/>
          <w:b/>
          <w:sz w:val="32"/>
          <w:szCs w:val="32"/>
        </w:rPr>
        <w:t>1</w:t>
      </w:r>
      <w:r w:rsidR="00CB2D66">
        <w:rPr>
          <w:rFonts w:asciiTheme="majorHAnsi" w:hAnsiTheme="majorHAnsi" w:cs="Arial"/>
          <w:b/>
          <w:sz w:val="32"/>
          <w:szCs w:val="32"/>
        </w:rPr>
        <w:t>/202</w:t>
      </w:r>
      <w:r w:rsidR="00735776">
        <w:rPr>
          <w:rFonts w:asciiTheme="majorHAnsi" w:hAnsiTheme="majorHAnsi" w:cs="Arial"/>
          <w:b/>
          <w:sz w:val="32"/>
          <w:szCs w:val="32"/>
        </w:rPr>
        <w:t>6</w:t>
      </w:r>
      <w:r w:rsidR="005414DA">
        <w:rPr>
          <w:rFonts w:asciiTheme="majorHAnsi" w:hAnsiTheme="majorHAnsi" w:cs="Arial"/>
          <w:b/>
          <w:sz w:val="32"/>
          <w:szCs w:val="32"/>
        </w:rPr>
        <w:t>,</w:t>
      </w:r>
    </w:p>
    <w:p w14:paraId="542B0B2C" w14:textId="3A07A2E7" w:rsidR="00A37DD6" w:rsidRPr="005414DA" w:rsidRDefault="00735776" w:rsidP="005414DA">
      <w:pPr>
        <w:spacing w:before="60"/>
        <w:jc w:val="center"/>
        <w:rPr>
          <w:rFonts w:asciiTheme="majorHAnsi" w:hAnsiTheme="majorHAnsi" w:cs="Arial"/>
          <w:b/>
          <w:sz w:val="32"/>
          <w:szCs w:val="32"/>
        </w:rPr>
      </w:pPr>
      <w:r w:rsidRPr="00735776">
        <w:rPr>
          <w:rFonts w:asciiTheme="majorHAnsi" w:hAnsiTheme="majorHAnsi" w:cs="Arial"/>
          <w:b/>
          <w:sz w:val="32"/>
          <w:szCs w:val="32"/>
        </w:rPr>
        <w:t>kterou se mění Obecně závazná vyhláška č. 3/2025</w:t>
      </w:r>
      <w:r w:rsidRPr="00904353">
        <w:rPr>
          <w:rFonts w:ascii="Arial" w:hAnsi="Arial" w:cs="Arial"/>
          <w:b/>
        </w:rPr>
        <w:t xml:space="preserve"> </w:t>
      </w:r>
      <w:r w:rsidR="00A93D3A">
        <w:rPr>
          <w:rFonts w:asciiTheme="majorHAnsi" w:hAnsiTheme="majorHAnsi"/>
          <w:b/>
          <w:bCs/>
          <w:sz w:val="32"/>
          <w:szCs w:val="32"/>
        </w:rPr>
        <w:t>o</w:t>
      </w:r>
      <w:r w:rsidR="00A93D3A" w:rsidRPr="00A93D3A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3E32A0" w:rsidRPr="00A93D3A">
        <w:rPr>
          <w:rFonts w:asciiTheme="majorHAnsi" w:hAnsiTheme="majorHAnsi"/>
          <w:b/>
          <w:bCs/>
          <w:sz w:val="32"/>
          <w:szCs w:val="32"/>
        </w:rPr>
        <w:t>stanovení obecního systému odpadového hospodářství</w:t>
      </w:r>
    </w:p>
    <w:p w14:paraId="12588CC6" w14:textId="77777777" w:rsidR="008271CC" w:rsidRPr="00C35B4D" w:rsidRDefault="008271CC" w:rsidP="001A7A0D">
      <w:pPr>
        <w:spacing w:before="60"/>
        <w:rPr>
          <w:rFonts w:asciiTheme="majorHAnsi" w:hAnsiTheme="majorHAnsi"/>
          <w:sz w:val="24"/>
          <w:szCs w:val="24"/>
        </w:rPr>
      </w:pPr>
    </w:p>
    <w:p w14:paraId="6A1D5015" w14:textId="5282A285" w:rsidR="00477F2F" w:rsidRPr="00735776" w:rsidRDefault="00477F2F" w:rsidP="003E32A0">
      <w:pPr>
        <w:pStyle w:val="Zkladntext"/>
        <w:widowControl w:val="0"/>
        <w:spacing w:before="60"/>
        <w:ind w:firstLine="397"/>
        <w:rPr>
          <w:rFonts w:asciiTheme="majorHAnsi" w:hAnsiTheme="majorHAnsi"/>
        </w:rPr>
      </w:pPr>
      <w:r w:rsidRPr="00735776">
        <w:rPr>
          <w:rFonts w:asciiTheme="majorHAnsi" w:hAnsiTheme="majorHAnsi"/>
        </w:rPr>
        <w:t xml:space="preserve">Zastupitelstvo </w:t>
      </w:r>
      <w:r w:rsidR="00A37DD6" w:rsidRPr="00735776">
        <w:rPr>
          <w:rFonts w:asciiTheme="majorHAnsi" w:hAnsiTheme="majorHAnsi"/>
        </w:rPr>
        <w:t>městyse Okříšky</w:t>
      </w:r>
      <w:r w:rsidR="00094C3A" w:rsidRPr="00735776">
        <w:rPr>
          <w:rFonts w:asciiTheme="majorHAnsi" w:hAnsiTheme="majorHAnsi"/>
        </w:rPr>
        <w:t xml:space="preserve"> </w:t>
      </w:r>
      <w:r w:rsidRPr="00735776">
        <w:rPr>
          <w:rFonts w:asciiTheme="majorHAnsi" w:hAnsiTheme="majorHAnsi"/>
        </w:rPr>
        <w:t xml:space="preserve">se na svém zasedání dne </w:t>
      </w:r>
      <w:r w:rsidR="00E84D19" w:rsidRPr="00735776">
        <w:rPr>
          <w:rFonts w:asciiTheme="majorHAnsi" w:hAnsiTheme="majorHAnsi"/>
        </w:rPr>
        <w:t>1</w:t>
      </w:r>
      <w:r w:rsidR="00735776" w:rsidRPr="00735776">
        <w:rPr>
          <w:rFonts w:asciiTheme="majorHAnsi" w:hAnsiTheme="majorHAnsi"/>
        </w:rPr>
        <w:t>6</w:t>
      </w:r>
      <w:r w:rsidR="00CB3042" w:rsidRPr="00735776">
        <w:rPr>
          <w:rFonts w:asciiTheme="majorHAnsi" w:hAnsiTheme="majorHAnsi"/>
        </w:rPr>
        <w:t xml:space="preserve">. </w:t>
      </w:r>
      <w:r w:rsidR="00735776" w:rsidRPr="00735776">
        <w:rPr>
          <w:rFonts w:asciiTheme="majorHAnsi" w:hAnsiTheme="majorHAnsi"/>
        </w:rPr>
        <w:t>února</w:t>
      </w:r>
      <w:r w:rsidR="003E32A0" w:rsidRPr="00735776">
        <w:rPr>
          <w:rFonts w:asciiTheme="majorHAnsi" w:hAnsiTheme="majorHAnsi"/>
        </w:rPr>
        <w:t xml:space="preserve"> 202</w:t>
      </w:r>
      <w:r w:rsidR="00735776" w:rsidRPr="00735776">
        <w:rPr>
          <w:rFonts w:asciiTheme="majorHAnsi" w:hAnsiTheme="majorHAnsi"/>
        </w:rPr>
        <w:t>6</w:t>
      </w:r>
      <w:r w:rsidRPr="00735776">
        <w:rPr>
          <w:rFonts w:asciiTheme="majorHAnsi" w:hAnsiTheme="majorHAnsi"/>
        </w:rPr>
        <w:t xml:space="preserve"> </w:t>
      </w:r>
      <w:bookmarkStart w:id="0" w:name="_Hlk215668744"/>
      <w:r w:rsidR="00E84D19" w:rsidRPr="00735776">
        <w:rPr>
          <w:rFonts w:asciiTheme="majorHAnsi" w:hAnsiTheme="majorHAnsi"/>
        </w:rPr>
        <w:t xml:space="preserve">usneslo </w:t>
      </w:r>
      <w:r w:rsidR="007E042B" w:rsidRPr="00735776">
        <w:rPr>
          <w:rFonts w:asciiTheme="majorHAnsi" w:hAnsiTheme="majorHAnsi"/>
        </w:rPr>
        <w:t xml:space="preserve">usnesením č. </w:t>
      </w:r>
      <w:r w:rsidR="006237FE" w:rsidRPr="00735776">
        <w:rPr>
          <w:rFonts w:asciiTheme="majorHAnsi" w:hAnsiTheme="majorHAnsi"/>
        </w:rPr>
        <w:t>X</w:t>
      </w:r>
      <w:r w:rsidR="008771BF" w:rsidRPr="00735776">
        <w:rPr>
          <w:rFonts w:asciiTheme="majorHAnsi" w:hAnsiTheme="majorHAnsi"/>
        </w:rPr>
        <w:t>X</w:t>
      </w:r>
      <w:r w:rsidR="00735776" w:rsidRPr="00735776">
        <w:rPr>
          <w:rFonts w:asciiTheme="majorHAnsi" w:hAnsiTheme="majorHAnsi"/>
        </w:rPr>
        <w:t>I</w:t>
      </w:r>
      <w:r w:rsidR="00CB3042" w:rsidRPr="00735776">
        <w:rPr>
          <w:rFonts w:asciiTheme="majorHAnsi" w:hAnsiTheme="majorHAnsi"/>
        </w:rPr>
        <w:t>/</w:t>
      </w:r>
      <w:r w:rsidR="00735776" w:rsidRPr="00735776">
        <w:rPr>
          <w:rFonts w:asciiTheme="majorHAnsi" w:hAnsiTheme="majorHAnsi"/>
        </w:rPr>
        <w:t>8</w:t>
      </w:r>
      <w:r w:rsidR="003E32A0" w:rsidRPr="00735776">
        <w:rPr>
          <w:rFonts w:asciiTheme="majorHAnsi" w:hAnsiTheme="majorHAnsi"/>
        </w:rPr>
        <w:t>/202</w:t>
      </w:r>
      <w:r w:rsidR="00735776" w:rsidRPr="00735776">
        <w:rPr>
          <w:rFonts w:asciiTheme="majorHAnsi" w:hAnsiTheme="majorHAnsi"/>
        </w:rPr>
        <w:t>6</w:t>
      </w:r>
      <w:r w:rsidR="007E042B" w:rsidRPr="00735776">
        <w:rPr>
          <w:rFonts w:asciiTheme="majorHAnsi" w:hAnsiTheme="majorHAnsi"/>
        </w:rPr>
        <w:t xml:space="preserve"> </w:t>
      </w:r>
      <w:bookmarkEnd w:id="0"/>
      <w:r w:rsidR="007E042B" w:rsidRPr="00735776">
        <w:rPr>
          <w:rFonts w:asciiTheme="majorHAnsi" w:hAnsiTheme="majorHAnsi"/>
        </w:rPr>
        <w:t xml:space="preserve">vydat </w:t>
      </w:r>
      <w:r w:rsidR="00735776" w:rsidRPr="00735776">
        <w:rPr>
          <w:rFonts w:asciiTheme="majorHAnsi" w:hAnsiTheme="majorHAnsi" w:cs="Arial"/>
        </w:rPr>
        <w:t xml:space="preserve">na základě § 59 odst. 4 zákona č. 541/2020 Sb., o odpadech, ve znění pozdějších předpisů (dále jen „zákon </w:t>
      </w:r>
      <w:r w:rsidR="005414DA">
        <w:rPr>
          <w:rFonts w:asciiTheme="majorHAnsi" w:hAnsiTheme="majorHAnsi" w:cs="Arial"/>
        </w:rPr>
        <w:t xml:space="preserve">o </w:t>
      </w:r>
      <w:r w:rsidR="00735776" w:rsidRPr="00735776">
        <w:rPr>
          <w:rFonts w:asciiTheme="majorHAnsi" w:hAnsiTheme="majorHAnsi" w:cs="Arial"/>
        </w:rPr>
        <w:t xml:space="preserve">odpadech“), a v souladu s § 10 písm. d) </w:t>
      </w:r>
      <w:r w:rsidR="00735776" w:rsidRPr="00735776">
        <w:rPr>
          <w:rFonts w:asciiTheme="majorHAnsi" w:hAnsiTheme="majorHAnsi" w:cs="Arial"/>
        </w:rPr>
        <w:br/>
        <w:t>a § 84 odst. 2 písm. h) zákona č. 128/2000 Sb., o obcích (obecní zřízení), ve znění pozdějších předpisů, tuto obecně závaznou vyhlášku (dále jen „tato vyhláška“)</w:t>
      </w:r>
      <w:r w:rsidRPr="00735776">
        <w:rPr>
          <w:rFonts w:asciiTheme="majorHAnsi" w:hAnsiTheme="majorHAnsi"/>
        </w:rPr>
        <w:t>:</w:t>
      </w:r>
    </w:p>
    <w:p w14:paraId="019632C3" w14:textId="77777777" w:rsidR="001A7A0D" w:rsidRPr="00735776" w:rsidRDefault="001A7A0D" w:rsidP="00BF06E9">
      <w:pPr>
        <w:pStyle w:val="Zkladntext2"/>
        <w:widowControl w:val="0"/>
        <w:spacing w:before="60"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br/>
      </w:r>
      <w:r w:rsidRPr="00735776">
        <w:rPr>
          <w:rFonts w:asciiTheme="majorHAnsi" w:hAnsiTheme="majorHAnsi"/>
          <w:b/>
          <w:bCs/>
          <w:sz w:val="24"/>
          <w:szCs w:val="24"/>
        </w:rPr>
        <w:t>Článek</w:t>
      </w:r>
      <w:r w:rsidR="00477F2F" w:rsidRPr="00735776">
        <w:rPr>
          <w:rFonts w:asciiTheme="majorHAnsi" w:hAnsiTheme="majorHAnsi"/>
          <w:b/>
          <w:bCs/>
          <w:sz w:val="24"/>
          <w:szCs w:val="24"/>
        </w:rPr>
        <w:t xml:space="preserve"> 1</w:t>
      </w:r>
    </w:p>
    <w:p w14:paraId="7A26235A" w14:textId="7A4A2A9E" w:rsidR="00477F2F" w:rsidRPr="00735776" w:rsidRDefault="00735776" w:rsidP="00735776">
      <w:pPr>
        <w:pStyle w:val="Zhlav"/>
        <w:tabs>
          <w:tab w:val="clear" w:pos="4536"/>
          <w:tab w:val="clear" w:pos="9072"/>
        </w:tabs>
        <w:jc w:val="center"/>
        <w:rPr>
          <w:rFonts w:asciiTheme="majorHAnsi" w:hAnsiTheme="majorHAnsi" w:cs="Arial"/>
          <w:b/>
          <w:sz w:val="24"/>
          <w:szCs w:val="24"/>
        </w:rPr>
      </w:pPr>
      <w:r w:rsidRPr="00735776">
        <w:rPr>
          <w:rFonts w:asciiTheme="majorHAnsi" w:hAnsiTheme="majorHAnsi" w:cs="Arial"/>
          <w:b/>
          <w:sz w:val="24"/>
          <w:szCs w:val="24"/>
        </w:rPr>
        <w:t>Změna vyhlášky</w:t>
      </w:r>
    </w:p>
    <w:p w14:paraId="59C471FE" w14:textId="77777777" w:rsidR="00735776" w:rsidRPr="00735776" w:rsidRDefault="00735776" w:rsidP="00735776">
      <w:pPr>
        <w:pStyle w:val="Zkladntext"/>
        <w:spacing w:before="120"/>
        <w:rPr>
          <w:rFonts w:asciiTheme="majorHAnsi" w:hAnsiTheme="majorHAnsi" w:cs="Arial"/>
          <w:b/>
          <w:bCs/>
          <w:u w:val="single"/>
        </w:rPr>
      </w:pPr>
      <w:r w:rsidRPr="00735776">
        <w:rPr>
          <w:rFonts w:asciiTheme="majorHAnsi" w:hAnsiTheme="majorHAnsi" w:cs="Arial"/>
        </w:rPr>
        <w:t xml:space="preserve">Článek 7 odst. 2 Obecně závazné vyhlášky č. 3/2025 </w:t>
      </w:r>
      <w:r w:rsidRPr="00735776">
        <w:rPr>
          <w:rFonts w:asciiTheme="majorHAnsi" w:hAnsiTheme="majorHAnsi" w:cs="Arial"/>
          <w:bCs/>
        </w:rPr>
        <w:t xml:space="preserve">o stanovení obecního systému odpadového hospodářství </w:t>
      </w:r>
      <w:r w:rsidRPr="00735776">
        <w:rPr>
          <w:rFonts w:asciiTheme="majorHAnsi" w:hAnsiTheme="majorHAnsi" w:cs="Arial"/>
        </w:rPr>
        <w:t>ze dne 15. 12. 2025 nově zní:</w:t>
      </w:r>
    </w:p>
    <w:p w14:paraId="60560725" w14:textId="77777777" w:rsidR="00735776" w:rsidRPr="00735776" w:rsidRDefault="00735776" w:rsidP="00735776">
      <w:pPr>
        <w:rPr>
          <w:rFonts w:asciiTheme="majorHAnsi" w:hAnsiTheme="majorHAnsi"/>
          <w:i/>
          <w:iCs/>
          <w:sz w:val="24"/>
          <w:szCs w:val="24"/>
        </w:rPr>
      </w:pPr>
    </w:p>
    <w:p w14:paraId="0EB53333" w14:textId="69452EFB" w:rsidR="00214AE9" w:rsidRPr="00735776" w:rsidRDefault="00735776" w:rsidP="00735776">
      <w:pPr>
        <w:pStyle w:val="Odstavecseseznamem"/>
        <w:numPr>
          <w:ilvl w:val="0"/>
          <w:numId w:val="5"/>
        </w:numPr>
        <w:autoSpaceDE/>
        <w:autoSpaceDN/>
        <w:jc w:val="both"/>
        <w:rPr>
          <w:rFonts w:asciiTheme="majorHAnsi" w:hAnsiTheme="majorHAnsi" w:cs="Arial"/>
          <w:sz w:val="24"/>
          <w:szCs w:val="24"/>
        </w:rPr>
      </w:pPr>
      <w:r w:rsidRPr="00735776">
        <w:rPr>
          <w:rFonts w:asciiTheme="majorHAnsi" w:hAnsiTheme="majorHAnsi" w:cs="Arial"/>
          <w:sz w:val="24"/>
          <w:szCs w:val="24"/>
        </w:rPr>
        <w:t>Výše úhrady za zapojení do obecního systému odpadového hospodářství se stanoví na základě ceníku vydaného zastupitelstvem městyse</w:t>
      </w:r>
      <w:r w:rsidRPr="00735776">
        <w:rPr>
          <w:rFonts w:asciiTheme="majorHAnsi" w:hAnsiTheme="majorHAnsi" w:cs="Arial"/>
          <w:color w:val="00B0F0"/>
          <w:sz w:val="24"/>
          <w:szCs w:val="24"/>
        </w:rPr>
        <w:t xml:space="preserve"> </w:t>
      </w:r>
      <w:r w:rsidRPr="00735776">
        <w:rPr>
          <w:rFonts w:asciiTheme="majorHAnsi" w:hAnsiTheme="majorHAnsi" w:cs="Arial"/>
          <w:sz w:val="24"/>
          <w:szCs w:val="24"/>
        </w:rPr>
        <w:t xml:space="preserve">zveřejněného na webových stránkách městyse: </w:t>
      </w:r>
      <w:hyperlink r:id="rId9" w:history="1">
        <w:r w:rsidRPr="005C7B99">
          <w:rPr>
            <w:rStyle w:val="Hypertextovodkaz"/>
            <w:rFonts w:asciiTheme="majorHAnsi" w:hAnsiTheme="majorHAnsi" w:cs="Arial"/>
            <w:sz w:val="24"/>
            <w:szCs w:val="24"/>
          </w:rPr>
          <w:t>www.okrisky.cz</w:t>
        </w:r>
      </w:hyperlink>
      <w:r>
        <w:rPr>
          <w:rFonts w:asciiTheme="majorHAnsi" w:hAnsiTheme="majorHAnsi" w:cs="Arial"/>
          <w:sz w:val="24"/>
          <w:szCs w:val="24"/>
        </w:rPr>
        <w:t xml:space="preserve">. </w:t>
      </w:r>
    </w:p>
    <w:p w14:paraId="5879D2F0" w14:textId="77777777" w:rsidR="00A2425D" w:rsidRPr="001A7A0D" w:rsidRDefault="00A2425D" w:rsidP="0057472F">
      <w:pPr>
        <w:widowControl w:val="0"/>
        <w:spacing w:before="60"/>
        <w:jc w:val="both"/>
        <w:rPr>
          <w:rFonts w:asciiTheme="majorHAnsi" w:hAnsiTheme="majorHAnsi"/>
          <w:sz w:val="24"/>
          <w:szCs w:val="24"/>
        </w:rPr>
      </w:pPr>
    </w:p>
    <w:p w14:paraId="549E2FDB" w14:textId="77777777" w:rsidR="00477F2F" w:rsidRPr="001A7A0D" w:rsidRDefault="001A7A0D" w:rsidP="00C256C7">
      <w:pPr>
        <w:pStyle w:val="Nadpis4"/>
        <w:keepNext w:val="0"/>
        <w:widowControl w:val="0"/>
        <w:spacing w:before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Článek</w:t>
      </w:r>
      <w:r w:rsidR="00477F2F" w:rsidRPr="001A7A0D">
        <w:rPr>
          <w:rFonts w:asciiTheme="majorHAnsi" w:hAnsiTheme="majorHAnsi"/>
          <w:sz w:val="24"/>
          <w:szCs w:val="24"/>
        </w:rPr>
        <w:t xml:space="preserve"> </w:t>
      </w:r>
      <w:r w:rsidR="00567C44" w:rsidRPr="001A7A0D">
        <w:rPr>
          <w:rFonts w:asciiTheme="majorHAnsi" w:hAnsiTheme="majorHAnsi"/>
          <w:sz w:val="24"/>
          <w:szCs w:val="24"/>
        </w:rPr>
        <w:t>2</w:t>
      </w:r>
    </w:p>
    <w:p w14:paraId="47FEE39A" w14:textId="7A5E54C6" w:rsidR="0057472F" w:rsidRPr="0057472F" w:rsidRDefault="0057472F" w:rsidP="0057472F">
      <w:pPr>
        <w:pStyle w:val="Nadpis2"/>
        <w:spacing w:before="60"/>
        <w:rPr>
          <w:rFonts w:ascii="Cambria" w:hAnsi="Cambria"/>
          <w:sz w:val="24"/>
          <w:szCs w:val="24"/>
        </w:rPr>
      </w:pPr>
      <w:r w:rsidRPr="0057472F">
        <w:rPr>
          <w:rFonts w:ascii="Cambria" w:hAnsi="Cambria"/>
          <w:sz w:val="24"/>
          <w:szCs w:val="24"/>
        </w:rPr>
        <w:t>Účinnost</w:t>
      </w:r>
    </w:p>
    <w:p w14:paraId="186E6490" w14:textId="22ED8AEC" w:rsidR="0057472F" w:rsidRPr="00735776" w:rsidRDefault="00735776" w:rsidP="0057472F">
      <w:pPr>
        <w:pStyle w:val="Odstavec"/>
        <w:spacing w:before="120" w:after="0" w:line="240" w:lineRule="auto"/>
        <w:rPr>
          <w:rFonts w:asciiTheme="majorHAnsi" w:hAnsiTheme="majorHAnsi"/>
          <w:sz w:val="24"/>
          <w:szCs w:val="24"/>
        </w:rPr>
      </w:pPr>
      <w:r w:rsidRPr="00735776">
        <w:rPr>
          <w:rFonts w:asciiTheme="majorHAnsi" w:hAnsiTheme="majorHAnsi"/>
          <w:sz w:val="24"/>
          <w:szCs w:val="24"/>
        </w:rPr>
        <w:t>Tato vyhláška nabývá účinnosti počátkem patnáctého dne následujícího po dni jejího vyhlášení.</w:t>
      </w:r>
    </w:p>
    <w:p w14:paraId="5E14A514" w14:textId="77777777" w:rsidR="0057472F" w:rsidRPr="009B2158" w:rsidRDefault="0057472F" w:rsidP="0057472F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1F4AFB28" w14:textId="77777777" w:rsidR="0057472F" w:rsidRDefault="0057472F" w:rsidP="0057472F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1A47D6B" w14:textId="77777777" w:rsidR="0057472F" w:rsidRDefault="0057472F" w:rsidP="0057472F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2D7E8166" w14:textId="77777777" w:rsidR="0057472F" w:rsidRPr="009B2158" w:rsidRDefault="0057472F" w:rsidP="0057472F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1A91EA73" w14:textId="77777777" w:rsidR="0057472F" w:rsidRPr="009B2158" w:rsidRDefault="0057472F" w:rsidP="0057472F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7472F" w:rsidRPr="009B2158" w14:paraId="7F05AA42" w14:textId="77777777" w:rsidTr="00955E3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C0B1A" w14:textId="77777777" w:rsidR="0057472F" w:rsidRPr="009B2158" w:rsidRDefault="0057472F" w:rsidP="00955E32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9B2158">
              <w:rPr>
                <w:rFonts w:ascii="Cambria" w:hAnsi="Cambria"/>
                <w:sz w:val="24"/>
                <w:szCs w:val="24"/>
              </w:rPr>
              <w:t>Zdeněk Ryšavý v. r.</w:t>
            </w:r>
            <w:r w:rsidRPr="009B2158">
              <w:rPr>
                <w:rFonts w:ascii="Cambria" w:hAnsi="Cambria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2CFAC" w14:textId="77777777" w:rsidR="0057472F" w:rsidRPr="009B2158" w:rsidRDefault="0057472F" w:rsidP="00955E32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9B2158">
              <w:rPr>
                <w:rFonts w:ascii="Cambria" w:hAnsi="Cambria"/>
                <w:sz w:val="24"/>
                <w:szCs w:val="24"/>
              </w:rPr>
              <w:t>Mgr. Radmila Malá v. r.</w:t>
            </w:r>
            <w:r w:rsidRPr="009B2158">
              <w:rPr>
                <w:rFonts w:ascii="Cambria" w:hAnsi="Cambria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1761AFB3" w14:textId="77777777" w:rsidR="0057472F" w:rsidRDefault="0057472F" w:rsidP="0057472F">
      <w:pPr>
        <w:spacing w:before="60"/>
        <w:rPr>
          <w:rFonts w:ascii="Cambria" w:hAnsi="Cambria"/>
        </w:rPr>
      </w:pPr>
    </w:p>
    <w:p w14:paraId="3A4E7DBF" w14:textId="77777777" w:rsidR="0057472F" w:rsidRPr="009B2158" w:rsidRDefault="0057472F" w:rsidP="0057472F">
      <w:pPr>
        <w:spacing w:before="60"/>
        <w:rPr>
          <w:rFonts w:ascii="Cambria" w:hAnsi="Cambria"/>
        </w:rPr>
      </w:pPr>
    </w:p>
    <w:sectPr w:rsidR="0057472F" w:rsidRPr="009B2158" w:rsidSect="0057472F">
      <w:pgSz w:w="11906" w:h="16838"/>
      <w:pgMar w:top="1134" w:right="1134" w:bottom="1134" w:left="1134" w:header="0" w:footer="0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E705" w14:textId="77777777" w:rsidR="002074FF" w:rsidRDefault="002074FF" w:rsidP="00A13EB6">
      <w:r>
        <w:separator/>
      </w:r>
    </w:p>
  </w:endnote>
  <w:endnote w:type="continuationSeparator" w:id="0">
    <w:p w14:paraId="2EDF6D34" w14:textId="77777777" w:rsidR="002074FF" w:rsidRDefault="002074FF" w:rsidP="00A1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48D9" w14:textId="77777777" w:rsidR="002074FF" w:rsidRDefault="002074FF" w:rsidP="00A13EB6">
      <w:r>
        <w:separator/>
      </w:r>
    </w:p>
  </w:footnote>
  <w:footnote w:type="continuationSeparator" w:id="0">
    <w:p w14:paraId="6098A88E" w14:textId="77777777" w:rsidR="002074FF" w:rsidRDefault="002074FF" w:rsidP="00A13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name w:val="Ö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CC3534"/>
    <w:multiLevelType w:val="multilevel"/>
    <w:tmpl w:val="7FDCA9D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9E70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E6137F5"/>
    <w:multiLevelType w:val="hybridMultilevel"/>
    <w:tmpl w:val="D83C308A"/>
    <w:lvl w:ilvl="0" w:tplc="D7B287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70418"/>
    <w:multiLevelType w:val="hybridMultilevel"/>
    <w:tmpl w:val="B4000642"/>
    <w:lvl w:ilvl="0" w:tplc="63C2901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7B480800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3E80F53"/>
    <w:multiLevelType w:val="hybridMultilevel"/>
    <w:tmpl w:val="89F05302"/>
    <w:lvl w:ilvl="0" w:tplc="6FE4F64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1CE3D9B"/>
    <w:multiLevelType w:val="hybridMultilevel"/>
    <w:tmpl w:val="3B9E77D2"/>
    <w:lvl w:ilvl="0" w:tplc="947A79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443745AC"/>
    <w:multiLevelType w:val="hybridMultilevel"/>
    <w:tmpl w:val="59404D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202FD"/>
    <w:multiLevelType w:val="hybridMultilevel"/>
    <w:tmpl w:val="3C6AFC70"/>
    <w:lvl w:ilvl="0" w:tplc="2F145F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5E6F04">
      <w:start w:val="1"/>
      <w:numFmt w:val="lowerLetter"/>
      <w:lvlText w:val="%2)"/>
      <w:lvlJc w:val="left"/>
      <w:pPr>
        <w:ind w:left="1695" w:hanging="6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E83"/>
    <w:multiLevelType w:val="hybridMultilevel"/>
    <w:tmpl w:val="5BFADFE6"/>
    <w:lvl w:ilvl="0" w:tplc="F446CB3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2D4"/>
    <w:multiLevelType w:val="hybridMultilevel"/>
    <w:tmpl w:val="A2262A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544D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70E0C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3D1D43"/>
    <w:multiLevelType w:val="hybridMultilevel"/>
    <w:tmpl w:val="CAAA93BC"/>
    <w:lvl w:ilvl="0" w:tplc="2F145F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B60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8D366D"/>
    <w:multiLevelType w:val="multilevel"/>
    <w:tmpl w:val="4AC60C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722956EF"/>
    <w:multiLevelType w:val="multilevel"/>
    <w:tmpl w:val="164E2B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75532B"/>
    <w:multiLevelType w:val="hybridMultilevel"/>
    <w:tmpl w:val="EFE27880"/>
    <w:lvl w:ilvl="0" w:tplc="988A7E1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A23434"/>
    <w:multiLevelType w:val="hybridMultilevel"/>
    <w:tmpl w:val="BCF6D994"/>
    <w:lvl w:ilvl="0" w:tplc="725803E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D805CBF"/>
    <w:multiLevelType w:val="hybridMultilevel"/>
    <w:tmpl w:val="94DC2E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16801">
    <w:abstractNumId w:val="4"/>
  </w:num>
  <w:num w:numId="2" w16cid:durableId="1175263798">
    <w:abstractNumId w:val="14"/>
  </w:num>
  <w:num w:numId="3" w16cid:durableId="1813134225">
    <w:abstractNumId w:val="8"/>
  </w:num>
  <w:num w:numId="4" w16cid:durableId="1973048807">
    <w:abstractNumId w:val="18"/>
  </w:num>
  <w:num w:numId="5" w16cid:durableId="1291403832">
    <w:abstractNumId w:val="1"/>
  </w:num>
  <w:num w:numId="6" w16cid:durableId="1071928769">
    <w:abstractNumId w:val="6"/>
  </w:num>
  <w:num w:numId="7" w16cid:durableId="382602782">
    <w:abstractNumId w:val="9"/>
  </w:num>
  <w:num w:numId="8" w16cid:durableId="1415664729">
    <w:abstractNumId w:val="2"/>
  </w:num>
  <w:num w:numId="9" w16cid:durableId="1272859377">
    <w:abstractNumId w:val="5"/>
  </w:num>
  <w:num w:numId="10" w16cid:durableId="228804564">
    <w:abstractNumId w:val="13"/>
  </w:num>
  <w:num w:numId="11" w16cid:durableId="2015037704">
    <w:abstractNumId w:val="12"/>
  </w:num>
  <w:num w:numId="12" w16cid:durableId="1193307048">
    <w:abstractNumId w:val="10"/>
  </w:num>
  <w:num w:numId="13" w16cid:durableId="39483286">
    <w:abstractNumId w:val="11"/>
  </w:num>
  <w:num w:numId="14" w16cid:durableId="1752123423">
    <w:abstractNumId w:val="16"/>
  </w:num>
  <w:num w:numId="15" w16cid:durableId="844586520">
    <w:abstractNumId w:val="19"/>
  </w:num>
  <w:num w:numId="16" w16cid:durableId="1305964110">
    <w:abstractNumId w:val="7"/>
  </w:num>
  <w:num w:numId="17" w16cid:durableId="1909462260">
    <w:abstractNumId w:val="3"/>
  </w:num>
  <w:num w:numId="18" w16cid:durableId="880551925">
    <w:abstractNumId w:val="15"/>
  </w:num>
  <w:num w:numId="19" w16cid:durableId="1410153746">
    <w:abstractNumId w:val="15"/>
    <w:lvlOverride w:ilvl="0">
      <w:startOverride w:val="1"/>
    </w:lvlOverride>
  </w:num>
  <w:num w:numId="20" w16cid:durableId="25798016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7D"/>
    <w:rsid w:val="00003545"/>
    <w:rsid w:val="000136F6"/>
    <w:rsid w:val="0005197B"/>
    <w:rsid w:val="0005422E"/>
    <w:rsid w:val="0007445C"/>
    <w:rsid w:val="00094C3A"/>
    <w:rsid w:val="000C01D1"/>
    <w:rsid w:val="000C08CA"/>
    <w:rsid w:val="000C2263"/>
    <w:rsid w:val="000D1576"/>
    <w:rsid w:val="001056CA"/>
    <w:rsid w:val="0010655B"/>
    <w:rsid w:val="00154555"/>
    <w:rsid w:val="00156239"/>
    <w:rsid w:val="001753F4"/>
    <w:rsid w:val="001973B8"/>
    <w:rsid w:val="001A7A0D"/>
    <w:rsid w:val="001D132C"/>
    <w:rsid w:val="001E1182"/>
    <w:rsid w:val="001E5C08"/>
    <w:rsid w:val="002074FF"/>
    <w:rsid w:val="00214AE9"/>
    <w:rsid w:val="0021693D"/>
    <w:rsid w:val="00256F81"/>
    <w:rsid w:val="002607CD"/>
    <w:rsid w:val="00263BA0"/>
    <w:rsid w:val="00266C54"/>
    <w:rsid w:val="00276382"/>
    <w:rsid w:val="00281E29"/>
    <w:rsid w:val="0029375C"/>
    <w:rsid w:val="002E2E05"/>
    <w:rsid w:val="002E4CD1"/>
    <w:rsid w:val="002F456F"/>
    <w:rsid w:val="00305951"/>
    <w:rsid w:val="003152D2"/>
    <w:rsid w:val="00344FDD"/>
    <w:rsid w:val="00350012"/>
    <w:rsid w:val="003602BB"/>
    <w:rsid w:val="00365498"/>
    <w:rsid w:val="00373CBD"/>
    <w:rsid w:val="00375D4C"/>
    <w:rsid w:val="003820C1"/>
    <w:rsid w:val="00391D7D"/>
    <w:rsid w:val="003A76E9"/>
    <w:rsid w:val="003E32A0"/>
    <w:rsid w:val="003E37DF"/>
    <w:rsid w:val="003E41F4"/>
    <w:rsid w:val="00404C03"/>
    <w:rsid w:val="00430DB2"/>
    <w:rsid w:val="00430F2D"/>
    <w:rsid w:val="004434DF"/>
    <w:rsid w:val="0044646A"/>
    <w:rsid w:val="00446518"/>
    <w:rsid w:val="00460017"/>
    <w:rsid w:val="004714D8"/>
    <w:rsid w:val="00474499"/>
    <w:rsid w:val="00476341"/>
    <w:rsid w:val="00477F2F"/>
    <w:rsid w:val="004B6BBA"/>
    <w:rsid w:val="004C046F"/>
    <w:rsid w:val="004D15F3"/>
    <w:rsid w:val="004E460B"/>
    <w:rsid w:val="00505CE1"/>
    <w:rsid w:val="005232F3"/>
    <w:rsid w:val="00540EA8"/>
    <w:rsid w:val="005413B8"/>
    <w:rsid w:val="005414DA"/>
    <w:rsid w:val="005419F0"/>
    <w:rsid w:val="00567C44"/>
    <w:rsid w:val="0057472F"/>
    <w:rsid w:val="0057685D"/>
    <w:rsid w:val="005B32E5"/>
    <w:rsid w:val="005B5FD4"/>
    <w:rsid w:val="005D7DC8"/>
    <w:rsid w:val="005E1014"/>
    <w:rsid w:val="005F34C5"/>
    <w:rsid w:val="0060402A"/>
    <w:rsid w:val="006237FE"/>
    <w:rsid w:val="0068270D"/>
    <w:rsid w:val="00683DD3"/>
    <w:rsid w:val="006B2B60"/>
    <w:rsid w:val="006C1D94"/>
    <w:rsid w:val="006C37E6"/>
    <w:rsid w:val="006D72A1"/>
    <w:rsid w:val="006F3E7C"/>
    <w:rsid w:val="007061CC"/>
    <w:rsid w:val="00714018"/>
    <w:rsid w:val="00735776"/>
    <w:rsid w:val="00736647"/>
    <w:rsid w:val="00737F9D"/>
    <w:rsid w:val="00753D2F"/>
    <w:rsid w:val="00774C7D"/>
    <w:rsid w:val="007863D4"/>
    <w:rsid w:val="007B178E"/>
    <w:rsid w:val="007B1CB8"/>
    <w:rsid w:val="007D0E89"/>
    <w:rsid w:val="007D1A3C"/>
    <w:rsid w:val="007D2E2B"/>
    <w:rsid w:val="007E042B"/>
    <w:rsid w:val="00800127"/>
    <w:rsid w:val="008271CC"/>
    <w:rsid w:val="00830140"/>
    <w:rsid w:val="00833881"/>
    <w:rsid w:val="00833884"/>
    <w:rsid w:val="008517CA"/>
    <w:rsid w:val="00852EF4"/>
    <w:rsid w:val="00856A7A"/>
    <w:rsid w:val="00865474"/>
    <w:rsid w:val="00873113"/>
    <w:rsid w:val="008771BF"/>
    <w:rsid w:val="008816AB"/>
    <w:rsid w:val="008939A7"/>
    <w:rsid w:val="008956E9"/>
    <w:rsid w:val="008A2C2D"/>
    <w:rsid w:val="008C254D"/>
    <w:rsid w:val="008C5BAE"/>
    <w:rsid w:val="008C70F4"/>
    <w:rsid w:val="008F1E52"/>
    <w:rsid w:val="00917041"/>
    <w:rsid w:val="00922DC4"/>
    <w:rsid w:val="00925235"/>
    <w:rsid w:val="00925580"/>
    <w:rsid w:val="00946522"/>
    <w:rsid w:val="00946DA3"/>
    <w:rsid w:val="009519C5"/>
    <w:rsid w:val="00961E6C"/>
    <w:rsid w:val="009655C1"/>
    <w:rsid w:val="00966081"/>
    <w:rsid w:val="00966F68"/>
    <w:rsid w:val="009671BC"/>
    <w:rsid w:val="0097065C"/>
    <w:rsid w:val="00985CFC"/>
    <w:rsid w:val="00987431"/>
    <w:rsid w:val="00991117"/>
    <w:rsid w:val="00992BF5"/>
    <w:rsid w:val="009B4E21"/>
    <w:rsid w:val="009C11F9"/>
    <w:rsid w:val="009D1483"/>
    <w:rsid w:val="009F5A24"/>
    <w:rsid w:val="00A13EB6"/>
    <w:rsid w:val="00A2425D"/>
    <w:rsid w:val="00A261F7"/>
    <w:rsid w:val="00A31ABE"/>
    <w:rsid w:val="00A33659"/>
    <w:rsid w:val="00A33D3A"/>
    <w:rsid w:val="00A37DD6"/>
    <w:rsid w:val="00A54B69"/>
    <w:rsid w:val="00A55105"/>
    <w:rsid w:val="00A62575"/>
    <w:rsid w:val="00A80880"/>
    <w:rsid w:val="00A8445F"/>
    <w:rsid w:val="00A85304"/>
    <w:rsid w:val="00A93D3A"/>
    <w:rsid w:val="00AB727D"/>
    <w:rsid w:val="00AC5132"/>
    <w:rsid w:val="00AD1302"/>
    <w:rsid w:val="00AD6941"/>
    <w:rsid w:val="00AD6D95"/>
    <w:rsid w:val="00AE214B"/>
    <w:rsid w:val="00AE6C2F"/>
    <w:rsid w:val="00B02AD9"/>
    <w:rsid w:val="00B03164"/>
    <w:rsid w:val="00B04B02"/>
    <w:rsid w:val="00B41F39"/>
    <w:rsid w:val="00B42450"/>
    <w:rsid w:val="00B55A89"/>
    <w:rsid w:val="00B71BC7"/>
    <w:rsid w:val="00B73F1C"/>
    <w:rsid w:val="00B81762"/>
    <w:rsid w:val="00B91F9F"/>
    <w:rsid w:val="00BA2D11"/>
    <w:rsid w:val="00BE0C92"/>
    <w:rsid w:val="00BF06E9"/>
    <w:rsid w:val="00C0489F"/>
    <w:rsid w:val="00C256C7"/>
    <w:rsid w:val="00C2676D"/>
    <w:rsid w:val="00C35B4D"/>
    <w:rsid w:val="00C55F1C"/>
    <w:rsid w:val="00C71993"/>
    <w:rsid w:val="00C740BD"/>
    <w:rsid w:val="00C90DCB"/>
    <w:rsid w:val="00C97A62"/>
    <w:rsid w:val="00CB2D66"/>
    <w:rsid w:val="00CB3042"/>
    <w:rsid w:val="00CD05FF"/>
    <w:rsid w:val="00CD2CCF"/>
    <w:rsid w:val="00CE2D70"/>
    <w:rsid w:val="00D171FF"/>
    <w:rsid w:val="00D55A9D"/>
    <w:rsid w:val="00D62E5E"/>
    <w:rsid w:val="00D81E78"/>
    <w:rsid w:val="00DA4583"/>
    <w:rsid w:val="00DA62E9"/>
    <w:rsid w:val="00DB38EF"/>
    <w:rsid w:val="00DB59B1"/>
    <w:rsid w:val="00DC0901"/>
    <w:rsid w:val="00DC3352"/>
    <w:rsid w:val="00E12B1E"/>
    <w:rsid w:val="00E14213"/>
    <w:rsid w:val="00E2451D"/>
    <w:rsid w:val="00E34A1D"/>
    <w:rsid w:val="00E61F6D"/>
    <w:rsid w:val="00E84D19"/>
    <w:rsid w:val="00E90217"/>
    <w:rsid w:val="00E93D7D"/>
    <w:rsid w:val="00EA1E51"/>
    <w:rsid w:val="00EA2E9F"/>
    <w:rsid w:val="00EB3AC6"/>
    <w:rsid w:val="00EB7376"/>
    <w:rsid w:val="00EC4880"/>
    <w:rsid w:val="00ED2020"/>
    <w:rsid w:val="00ED6E1D"/>
    <w:rsid w:val="00ED719D"/>
    <w:rsid w:val="00ED76F7"/>
    <w:rsid w:val="00F2372A"/>
    <w:rsid w:val="00F530B0"/>
    <w:rsid w:val="00F566A1"/>
    <w:rsid w:val="00F9465B"/>
    <w:rsid w:val="00F95F11"/>
    <w:rsid w:val="00F96208"/>
    <w:rsid w:val="00FA04F6"/>
    <w:rsid w:val="00FA2B82"/>
    <w:rsid w:val="00FA5D69"/>
    <w:rsid w:val="00FB14A8"/>
    <w:rsid w:val="00FC6793"/>
    <w:rsid w:val="00FE7127"/>
    <w:rsid w:val="00FE7597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1553D"/>
  <w14:defaultImageDpi w14:val="0"/>
  <w15:docId w15:val="{7541B10F-611E-48B0-AEA9-298DDA50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righ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jc w:val="both"/>
      <w:outlineLvl w:val="0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sz w:val="16"/>
      <w:szCs w:val="16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table" w:styleId="Mkatabulky">
    <w:name w:val="Table Grid"/>
    <w:basedOn w:val="Normlntabulka"/>
    <w:uiPriority w:val="99"/>
    <w:rsid w:val="00EA2E9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uiPriority w:val="99"/>
    <w:rsid w:val="00BA2D11"/>
    <w:pPr>
      <w:autoSpaceDE/>
      <w:autoSpaceDN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EB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3EB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13EB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3EB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256C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F45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56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5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5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5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5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5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BF0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6E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F0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6E9"/>
    <w:rPr>
      <w:sz w:val="20"/>
      <w:szCs w:val="20"/>
    </w:rPr>
  </w:style>
  <w:style w:type="paragraph" w:customStyle="1" w:styleId="Odstavec">
    <w:name w:val="Odstavec"/>
    <w:basedOn w:val="Normln"/>
    <w:rsid w:val="0057472F"/>
    <w:pPr>
      <w:tabs>
        <w:tab w:val="left" w:pos="567"/>
      </w:tabs>
      <w:suppressAutoHyphens/>
      <w:autoSpaceDE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7472F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73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kri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27FE-A918-439E-AE16-3A1C1C64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- MĚSTO ……</vt:lpstr>
    </vt:vector>
  </TitlesOfParts>
  <Company>OkÚ Třebíč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- MĚSTO ……</dc:title>
  <dc:creator>Miloslav Holub</dc:creator>
  <cp:lastModifiedBy>Zdeněk Ryšavý</cp:lastModifiedBy>
  <cp:revision>3</cp:revision>
  <cp:lastPrinted>2019-11-15T06:11:00Z</cp:lastPrinted>
  <dcterms:created xsi:type="dcterms:W3CDTF">2026-02-09T06:57:00Z</dcterms:created>
  <dcterms:modified xsi:type="dcterms:W3CDTF">2026-02-14T20:40:00Z</dcterms:modified>
</cp:coreProperties>
</file>