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062" w:rsidRDefault="00AD0062" w:rsidP="00E83460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E83460">
        <w:rPr>
          <w:rFonts w:ascii="Times New Roman" w:hAnsi="Times New Roman" w:cs="Times New Roman"/>
          <w:sz w:val="28"/>
          <w:szCs w:val="28"/>
        </w:rPr>
        <w:t>STATUTARNÍ M</w:t>
      </w:r>
      <w:r w:rsidR="00E83460">
        <w:rPr>
          <w:rFonts w:ascii="Times New Roman" w:hAnsi="Times New Roman" w:cs="Times New Roman"/>
          <w:sz w:val="28"/>
          <w:szCs w:val="28"/>
        </w:rPr>
        <w:t>Ě</w:t>
      </w:r>
      <w:r w:rsidRPr="00E83460">
        <w:rPr>
          <w:rFonts w:ascii="Times New Roman" w:hAnsi="Times New Roman" w:cs="Times New Roman"/>
          <w:sz w:val="28"/>
          <w:szCs w:val="28"/>
        </w:rPr>
        <w:t>STO PLZE</w:t>
      </w:r>
      <w:r w:rsidR="00FA00DF">
        <w:rPr>
          <w:rFonts w:ascii="Times New Roman" w:hAnsi="Times New Roman" w:cs="Times New Roman"/>
          <w:sz w:val="28"/>
          <w:szCs w:val="28"/>
        </w:rPr>
        <w:t>Ň</w:t>
      </w:r>
    </w:p>
    <w:p w:rsidR="007C06F0" w:rsidRPr="007C06F0" w:rsidRDefault="007C06F0" w:rsidP="00E8346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C06F0">
        <w:rPr>
          <w:rFonts w:ascii="Times New Roman" w:hAnsi="Times New Roman" w:cs="Times New Roman"/>
          <w:sz w:val="24"/>
          <w:szCs w:val="24"/>
        </w:rPr>
        <w:t>RADA MĚSTA PLZNĚ</w:t>
      </w:r>
    </w:p>
    <w:p w:rsidR="00E83460" w:rsidRPr="00E83460" w:rsidRDefault="00E83460" w:rsidP="00E83460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AD0062" w:rsidRDefault="00AD0062" w:rsidP="00E8346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460">
        <w:rPr>
          <w:rFonts w:ascii="Times New Roman" w:hAnsi="Times New Roman" w:cs="Times New Roman"/>
          <w:b/>
          <w:sz w:val="24"/>
          <w:szCs w:val="24"/>
        </w:rPr>
        <w:t>NA</w:t>
      </w:r>
      <w:r w:rsidR="00E83460" w:rsidRPr="00E83460">
        <w:rPr>
          <w:rFonts w:ascii="Times New Roman" w:hAnsi="Times New Roman" w:cs="Times New Roman"/>
          <w:b/>
          <w:sz w:val="24"/>
          <w:szCs w:val="24"/>
        </w:rPr>
        <w:t>ŘÍ</w:t>
      </w:r>
      <w:r w:rsidRPr="00E83460">
        <w:rPr>
          <w:rFonts w:ascii="Times New Roman" w:hAnsi="Times New Roman" w:cs="Times New Roman"/>
          <w:b/>
          <w:sz w:val="24"/>
          <w:szCs w:val="24"/>
        </w:rPr>
        <w:t>ZEN</w:t>
      </w:r>
      <w:r w:rsidR="00E83460" w:rsidRPr="00E83460">
        <w:rPr>
          <w:rFonts w:ascii="Times New Roman" w:hAnsi="Times New Roman" w:cs="Times New Roman"/>
          <w:b/>
          <w:sz w:val="24"/>
          <w:szCs w:val="24"/>
        </w:rPr>
        <w:t>Í</w:t>
      </w:r>
      <w:r w:rsidRPr="00E83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460" w:rsidRPr="00E83460">
        <w:rPr>
          <w:rFonts w:ascii="Times New Roman" w:hAnsi="Times New Roman" w:cs="Times New Roman"/>
          <w:b/>
          <w:sz w:val="24"/>
          <w:szCs w:val="24"/>
        </w:rPr>
        <w:t>Č</w:t>
      </w:r>
      <w:r w:rsidRPr="00E834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3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F08">
        <w:rPr>
          <w:rFonts w:ascii="Times New Roman" w:hAnsi="Times New Roman" w:cs="Times New Roman"/>
          <w:b/>
          <w:sz w:val="24"/>
          <w:szCs w:val="24"/>
        </w:rPr>
        <w:t>6</w:t>
      </w:r>
      <w:r w:rsidRPr="00E83460">
        <w:rPr>
          <w:rFonts w:ascii="Times New Roman" w:hAnsi="Times New Roman" w:cs="Times New Roman"/>
          <w:b/>
          <w:sz w:val="24"/>
          <w:szCs w:val="24"/>
        </w:rPr>
        <w:t>/20</w:t>
      </w:r>
      <w:r w:rsidR="00B33B9C">
        <w:rPr>
          <w:rFonts w:ascii="Times New Roman" w:hAnsi="Times New Roman" w:cs="Times New Roman"/>
          <w:b/>
          <w:sz w:val="24"/>
          <w:szCs w:val="24"/>
        </w:rPr>
        <w:t>22</w:t>
      </w:r>
      <w:r w:rsidRPr="00E83460">
        <w:rPr>
          <w:rFonts w:ascii="Times New Roman" w:hAnsi="Times New Roman" w:cs="Times New Roman"/>
          <w:b/>
          <w:sz w:val="24"/>
          <w:szCs w:val="24"/>
        </w:rPr>
        <w:t>,</w:t>
      </w:r>
    </w:p>
    <w:p w:rsidR="00035CA2" w:rsidRPr="00E83460" w:rsidRDefault="00035CA2" w:rsidP="00E8346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062" w:rsidRDefault="00AD0062" w:rsidP="004D0A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A2">
        <w:rPr>
          <w:rFonts w:ascii="Times New Roman" w:hAnsi="Times New Roman" w:cs="Times New Roman"/>
          <w:b/>
          <w:sz w:val="24"/>
          <w:szCs w:val="24"/>
        </w:rPr>
        <w:t>o změně nařízení statutárního města Plzně č. 10/2013 o vymezení oblastí</w:t>
      </w:r>
      <w:r w:rsidR="00035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CA2">
        <w:rPr>
          <w:rFonts w:ascii="Times New Roman" w:hAnsi="Times New Roman" w:cs="Times New Roman"/>
          <w:b/>
          <w:sz w:val="24"/>
          <w:szCs w:val="24"/>
        </w:rPr>
        <w:t>města, ve kterých lze místní komunikace užít za cenu sjednanou v</w:t>
      </w:r>
      <w:r w:rsidR="00035CA2">
        <w:rPr>
          <w:rFonts w:ascii="Times New Roman" w:hAnsi="Times New Roman" w:cs="Times New Roman"/>
          <w:b/>
          <w:sz w:val="24"/>
          <w:szCs w:val="24"/>
        </w:rPr>
        <w:t> </w:t>
      </w:r>
      <w:r w:rsidRPr="00035CA2">
        <w:rPr>
          <w:rFonts w:ascii="Times New Roman" w:hAnsi="Times New Roman" w:cs="Times New Roman"/>
          <w:b/>
          <w:sz w:val="24"/>
          <w:szCs w:val="24"/>
        </w:rPr>
        <w:t>souladu</w:t>
      </w:r>
      <w:r w:rsidR="00035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CA2">
        <w:rPr>
          <w:rFonts w:ascii="Times New Roman" w:hAnsi="Times New Roman" w:cs="Times New Roman"/>
          <w:b/>
          <w:sz w:val="24"/>
          <w:szCs w:val="24"/>
        </w:rPr>
        <w:t>s cenovými předpisy (Parkovací řád)</w:t>
      </w:r>
    </w:p>
    <w:p w:rsidR="004D0ABE" w:rsidRPr="004D0ABE" w:rsidRDefault="004D0ABE" w:rsidP="004D0AB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4D0ABE" w:rsidRPr="004D0ABE" w:rsidRDefault="004D0ABE" w:rsidP="004D0AB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ABE">
        <w:rPr>
          <w:rFonts w:ascii="Times New Roman" w:hAnsi="Times New Roman" w:cs="Times New Roman"/>
          <w:color w:val="000000"/>
          <w:sz w:val="24"/>
          <w:szCs w:val="24"/>
        </w:rPr>
        <w:t xml:space="preserve">Rada města Plzně svým usnesením č. </w:t>
      </w:r>
      <w:r w:rsidR="005D6F08">
        <w:rPr>
          <w:rFonts w:ascii="Times New Roman" w:hAnsi="Times New Roman" w:cs="Times New Roman"/>
          <w:color w:val="000000"/>
          <w:sz w:val="24"/>
          <w:szCs w:val="24"/>
        </w:rPr>
        <w:t xml:space="preserve">627 </w:t>
      </w:r>
      <w:r w:rsidRPr="004D0ABE">
        <w:rPr>
          <w:rFonts w:ascii="Times New Roman" w:hAnsi="Times New Roman" w:cs="Times New Roman"/>
          <w:color w:val="000000"/>
          <w:sz w:val="24"/>
          <w:szCs w:val="24"/>
        </w:rPr>
        <w:t xml:space="preserve">ze dne </w:t>
      </w:r>
      <w:r w:rsidR="00097F26">
        <w:rPr>
          <w:rFonts w:ascii="Times New Roman" w:hAnsi="Times New Roman" w:cs="Times New Roman"/>
          <w:color w:val="000000"/>
          <w:sz w:val="24"/>
          <w:szCs w:val="24"/>
        </w:rPr>
        <w:t xml:space="preserve">27. 6. </w:t>
      </w:r>
      <w:r w:rsidRPr="004D0ABE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0ABE">
        <w:rPr>
          <w:rFonts w:ascii="Times New Roman" w:hAnsi="Times New Roman" w:cs="Times New Roman"/>
          <w:color w:val="000000"/>
          <w:sz w:val="24"/>
          <w:szCs w:val="24"/>
        </w:rPr>
        <w:t xml:space="preserve"> schválila vydat podle § 23 zákona č. 13/1997 Sb., o pozemních komunikacích, ve znění pozdějších předpisů, a podle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ABE">
        <w:rPr>
          <w:rFonts w:ascii="Times New Roman" w:hAnsi="Times New Roman" w:cs="Times New Roman"/>
          <w:color w:val="000000"/>
          <w:sz w:val="24"/>
          <w:szCs w:val="24"/>
        </w:rPr>
        <w:t xml:space="preserve">§ 11 odst. 1 zákona č. 128/2000 Sb., o obcích (obecní zřízení), ve znění </w:t>
      </w:r>
      <w:r w:rsidR="005C22B7">
        <w:rPr>
          <w:rFonts w:ascii="Times New Roman" w:hAnsi="Times New Roman" w:cs="Times New Roman"/>
          <w:color w:val="000000"/>
          <w:sz w:val="24"/>
          <w:szCs w:val="24"/>
        </w:rPr>
        <w:t xml:space="preserve">pozdějších </w:t>
      </w:r>
      <w:r w:rsidRPr="004D0ABE">
        <w:rPr>
          <w:rFonts w:ascii="Times New Roman" w:hAnsi="Times New Roman" w:cs="Times New Roman"/>
          <w:color w:val="000000"/>
          <w:sz w:val="24"/>
          <w:szCs w:val="24"/>
        </w:rPr>
        <w:t>předpisů, toto nařízení:</w:t>
      </w:r>
    </w:p>
    <w:p w:rsidR="00035CA2" w:rsidRPr="00E83460" w:rsidRDefault="00035CA2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0062" w:rsidRPr="00035CA2" w:rsidRDefault="00AD0062" w:rsidP="00035CA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A2">
        <w:rPr>
          <w:rFonts w:ascii="Times New Roman" w:hAnsi="Times New Roman" w:cs="Times New Roman"/>
          <w:b/>
          <w:sz w:val="24"/>
          <w:szCs w:val="24"/>
        </w:rPr>
        <w:t>Č</w:t>
      </w:r>
      <w:r w:rsidR="00035CA2" w:rsidRPr="00035CA2">
        <w:rPr>
          <w:rFonts w:ascii="Times New Roman" w:hAnsi="Times New Roman" w:cs="Times New Roman"/>
          <w:b/>
          <w:sz w:val="24"/>
          <w:szCs w:val="24"/>
        </w:rPr>
        <w:t>l</w:t>
      </w:r>
      <w:r w:rsidRPr="00035CA2">
        <w:rPr>
          <w:rFonts w:ascii="Times New Roman" w:hAnsi="Times New Roman" w:cs="Times New Roman"/>
          <w:b/>
          <w:sz w:val="24"/>
          <w:szCs w:val="24"/>
        </w:rPr>
        <w:t>. 1</w:t>
      </w:r>
    </w:p>
    <w:p w:rsidR="00AD0062" w:rsidRPr="00035CA2" w:rsidRDefault="00AD0062" w:rsidP="00035CA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A2">
        <w:rPr>
          <w:rFonts w:ascii="Times New Roman" w:hAnsi="Times New Roman" w:cs="Times New Roman"/>
          <w:b/>
          <w:sz w:val="24"/>
          <w:szCs w:val="24"/>
        </w:rPr>
        <w:t>Změna nařízení</w:t>
      </w:r>
    </w:p>
    <w:p w:rsidR="00AD0062" w:rsidRPr="00E83460" w:rsidRDefault="00AD0062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0062" w:rsidRPr="00E83460" w:rsidRDefault="00AD0062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83460">
        <w:rPr>
          <w:rFonts w:ascii="Times New Roman" w:hAnsi="Times New Roman" w:cs="Times New Roman"/>
          <w:sz w:val="24"/>
          <w:szCs w:val="24"/>
        </w:rPr>
        <w:t>Nařízení statutárního města Plzně č. 10/2013 o vymezení oblastí města, ve kterých lze místní</w:t>
      </w:r>
    </w:p>
    <w:p w:rsidR="00AD0062" w:rsidRPr="00E83460" w:rsidRDefault="00AD0062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83460">
        <w:rPr>
          <w:rFonts w:ascii="Times New Roman" w:hAnsi="Times New Roman" w:cs="Times New Roman"/>
          <w:sz w:val="24"/>
          <w:szCs w:val="24"/>
        </w:rPr>
        <w:t>komunikace užít za cenu sjednanou v souladu s cenovými předpisy (Parkovací řád), ve znění</w:t>
      </w:r>
    </w:p>
    <w:p w:rsidR="00AD0062" w:rsidRDefault="00AD0062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83460">
        <w:rPr>
          <w:rFonts w:ascii="Times New Roman" w:hAnsi="Times New Roman" w:cs="Times New Roman"/>
          <w:sz w:val="24"/>
          <w:szCs w:val="24"/>
        </w:rPr>
        <w:t xml:space="preserve">nařízení </w:t>
      </w:r>
      <w:r w:rsidR="00943277">
        <w:rPr>
          <w:rFonts w:ascii="Times New Roman" w:hAnsi="Times New Roman" w:cs="Times New Roman"/>
          <w:sz w:val="24"/>
          <w:szCs w:val="24"/>
        </w:rPr>
        <w:t xml:space="preserve">č. 8/2015, </w:t>
      </w:r>
      <w:r w:rsidR="004D0ABE">
        <w:rPr>
          <w:rFonts w:ascii="Times New Roman" w:hAnsi="Times New Roman" w:cs="Times New Roman"/>
          <w:sz w:val="24"/>
          <w:szCs w:val="24"/>
        </w:rPr>
        <w:t xml:space="preserve">nařízení </w:t>
      </w:r>
      <w:r w:rsidR="00943277">
        <w:rPr>
          <w:rFonts w:ascii="Times New Roman" w:hAnsi="Times New Roman" w:cs="Times New Roman"/>
          <w:sz w:val="24"/>
          <w:szCs w:val="24"/>
        </w:rPr>
        <w:t xml:space="preserve">č. 4/2019 a </w:t>
      </w:r>
      <w:r w:rsidR="004D0ABE">
        <w:rPr>
          <w:rFonts w:ascii="Times New Roman" w:hAnsi="Times New Roman" w:cs="Times New Roman"/>
          <w:sz w:val="24"/>
          <w:szCs w:val="24"/>
        </w:rPr>
        <w:t xml:space="preserve">nařízení </w:t>
      </w:r>
      <w:r w:rsidRPr="00E83460">
        <w:rPr>
          <w:rFonts w:ascii="Times New Roman" w:hAnsi="Times New Roman" w:cs="Times New Roman"/>
          <w:sz w:val="24"/>
          <w:szCs w:val="24"/>
        </w:rPr>
        <w:t>č.</w:t>
      </w:r>
      <w:r w:rsidR="00035CA2">
        <w:rPr>
          <w:rFonts w:ascii="Times New Roman" w:hAnsi="Times New Roman" w:cs="Times New Roman"/>
          <w:sz w:val="24"/>
          <w:szCs w:val="24"/>
        </w:rPr>
        <w:t xml:space="preserve"> 2</w:t>
      </w:r>
      <w:r w:rsidRPr="00E83460">
        <w:rPr>
          <w:rFonts w:ascii="Times New Roman" w:hAnsi="Times New Roman" w:cs="Times New Roman"/>
          <w:sz w:val="24"/>
          <w:szCs w:val="24"/>
        </w:rPr>
        <w:t>/20</w:t>
      </w:r>
      <w:r w:rsidR="00035CA2">
        <w:rPr>
          <w:rFonts w:ascii="Times New Roman" w:hAnsi="Times New Roman" w:cs="Times New Roman"/>
          <w:sz w:val="24"/>
          <w:szCs w:val="24"/>
        </w:rPr>
        <w:t>21</w:t>
      </w:r>
      <w:r w:rsidRPr="00E83460">
        <w:rPr>
          <w:rFonts w:ascii="Times New Roman" w:hAnsi="Times New Roman" w:cs="Times New Roman"/>
          <w:sz w:val="24"/>
          <w:szCs w:val="24"/>
        </w:rPr>
        <w:t xml:space="preserve">, se mění takto: </w:t>
      </w:r>
    </w:p>
    <w:p w:rsidR="00012827" w:rsidRDefault="00012827" w:rsidP="0001282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0062" w:rsidRDefault="00AD0062" w:rsidP="00012827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460">
        <w:rPr>
          <w:rFonts w:ascii="Times New Roman" w:hAnsi="Times New Roman" w:cs="Times New Roman"/>
          <w:sz w:val="24"/>
          <w:szCs w:val="24"/>
        </w:rPr>
        <w:t xml:space="preserve">Nové znění Přílohy č. </w:t>
      </w:r>
      <w:proofErr w:type="gramStart"/>
      <w:r w:rsidRPr="00E83460">
        <w:rPr>
          <w:rFonts w:ascii="Times New Roman" w:hAnsi="Times New Roman" w:cs="Times New Roman"/>
          <w:sz w:val="24"/>
          <w:szCs w:val="24"/>
        </w:rPr>
        <w:t xml:space="preserve">1 </w:t>
      </w:r>
      <w:r w:rsidRPr="0070205D">
        <w:rPr>
          <w:rFonts w:ascii="Times New Roman" w:hAnsi="Times New Roman" w:cs="Times New Roman"/>
          <w:i/>
          <w:sz w:val="24"/>
          <w:szCs w:val="24"/>
        </w:rPr>
        <w:t>Místní</w:t>
      </w:r>
      <w:proofErr w:type="gramEnd"/>
      <w:r w:rsidRPr="0070205D">
        <w:rPr>
          <w:rFonts w:ascii="Times New Roman" w:hAnsi="Times New Roman" w:cs="Times New Roman"/>
          <w:i/>
          <w:sz w:val="24"/>
          <w:szCs w:val="24"/>
        </w:rPr>
        <w:t xml:space="preserve"> komunikace nebo jejich úseky podle čl. 2 odst. </w:t>
      </w:r>
      <w:r w:rsidR="0070205D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70205D">
        <w:rPr>
          <w:rFonts w:ascii="Times New Roman" w:hAnsi="Times New Roman" w:cs="Times New Roman"/>
          <w:sz w:val="24"/>
          <w:szCs w:val="24"/>
        </w:rPr>
        <w:t xml:space="preserve">tvoří přílohu č. </w:t>
      </w:r>
      <w:r w:rsidR="0070205D" w:rsidRPr="0070205D">
        <w:rPr>
          <w:rFonts w:ascii="Times New Roman" w:hAnsi="Times New Roman" w:cs="Times New Roman"/>
          <w:sz w:val="24"/>
          <w:szCs w:val="24"/>
        </w:rPr>
        <w:t>1</w:t>
      </w:r>
      <w:r w:rsidR="0070205D">
        <w:rPr>
          <w:rFonts w:ascii="Times New Roman" w:hAnsi="Times New Roman" w:cs="Times New Roman"/>
          <w:sz w:val="24"/>
          <w:szCs w:val="24"/>
        </w:rPr>
        <w:t xml:space="preserve"> </w:t>
      </w:r>
      <w:r w:rsidRPr="0070205D">
        <w:rPr>
          <w:rFonts w:ascii="Times New Roman" w:hAnsi="Times New Roman" w:cs="Times New Roman"/>
          <w:sz w:val="24"/>
          <w:szCs w:val="24"/>
        </w:rPr>
        <w:t>tohoto nařízení.</w:t>
      </w:r>
    </w:p>
    <w:p w:rsidR="0070205D" w:rsidRDefault="0070205D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0062" w:rsidRDefault="00AD0062" w:rsidP="00E83460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189">
        <w:rPr>
          <w:rFonts w:ascii="Times New Roman" w:hAnsi="Times New Roman" w:cs="Times New Roman"/>
          <w:sz w:val="24"/>
          <w:szCs w:val="24"/>
        </w:rPr>
        <w:t xml:space="preserve">Nové znění Přílohy č. </w:t>
      </w:r>
      <w:proofErr w:type="gramStart"/>
      <w:r w:rsidRPr="003F2189">
        <w:rPr>
          <w:rFonts w:ascii="Times New Roman" w:hAnsi="Times New Roman" w:cs="Times New Roman"/>
          <w:sz w:val="24"/>
          <w:szCs w:val="24"/>
        </w:rPr>
        <w:t xml:space="preserve">2 </w:t>
      </w:r>
      <w:r w:rsidRPr="003F2189">
        <w:rPr>
          <w:rFonts w:ascii="Times New Roman" w:hAnsi="Times New Roman" w:cs="Times New Roman"/>
          <w:i/>
          <w:sz w:val="24"/>
          <w:szCs w:val="24"/>
        </w:rPr>
        <w:t>Místní</w:t>
      </w:r>
      <w:proofErr w:type="gramEnd"/>
      <w:r w:rsidRPr="003F2189">
        <w:rPr>
          <w:rFonts w:ascii="Times New Roman" w:hAnsi="Times New Roman" w:cs="Times New Roman"/>
          <w:i/>
          <w:sz w:val="24"/>
          <w:szCs w:val="24"/>
        </w:rPr>
        <w:t xml:space="preserve"> komunikace nebo jejich úseky podle čl. 2 odst. 2</w:t>
      </w:r>
      <w:r w:rsidRPr="003F2189">
        <w:rPr>
          <w:rFonts w:ascii="Times New Roman" w:hAnsi="Times New Roman" w:cs="Times New Roman"/>
          <w:sz w:val="24"/>
          <w:szCs w:val="24"/>
        </w:rPr>
        <w:t xml:space="preserve"> tvoří přílohu č. 2 tohoto nařízení.</w:t>
      </w:r>
    </w:p>
    <w:p w:rsidR="003F2189" w:rsidRDefault="003F2189" w:rsidP="003F2189">
      <w:pPr>
        <w:pStyle w:val="Odstavecseseznamem"/>
      </w:pPr>
    </w:p>
    <w:p w:rsidR="003F2189" w:rsidRPr="003F2189" w:rsidRDefault="003F2189" w:rsidP="003F2189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189">
        <w:rPr>
          <w:rFonts w:ascii="Times New Roman" w:hAnsi="Times New Roman" w:cs="Times New Roman"/>
          <w:sz w:val="24"/>
          <w:szCs w:val="24"/>
        </w:rPr>
        <w:t xml:space="preserve">Nové znění Přílohy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2189">
        <w:rPr>
          <w:rFonts w:ascii="Times New Roman" w:hAnsi="Times New Roman" w:cs="Times New Roman"/>
          <w:sz w:val="24"/>
          <w:szCs w:val="24"/>
        </w:rPr>
        <w:t xml:space="preserve"> </w:t>
      </w:r>
      <w:r w:rsidRPr="003F2189">
        <w:rPr>
          <w:rFonts w:ascii="Times New Roman" w:hAnsi="Times New Roman" w:cs="Times New Roman"/>
          <w:i/>
          <w:sz w:val="24"/>
          <w:szCs w:val="24"/>
        </w:rPr>
        <w:t>Vymezená oblast města podle čl. 2 odst. 2</w:t>
      </w:r>
      <w:r w:rsidRPr="003F2189">
        <w:rPr>
          <w:rFonts w:ascii="Times New Roman" w:hAnsi="Times New Roman" w:cs="Times New Roman"/>
          <w:sz w:val="24"/>
          <w:szCs w:val="24"/>
        </w:rPr>
        <w:t xml:space="preserve"> tvoří přílohu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2189">
        <w:rPr>
          <w:rFonts w:ascii="Times New Roman" w:hAnsi="Times New Roman" w:cs="Times New Roman"/>
          <w:sz w:val="24"/>
          <w:szCs w:val="24"/>
        </w:rPr>
        <w:t xml:space="preserve"> tohoto nařízení.</w:t>
      </w:r>
    </w:p>
    <w:p w:rsidR="003F2189" w:rsidRPr="003F2189" w:rsidRDefault="003F2189" w:rsidP="00C80910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2189" w:rsidRDefault="003F2189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0062" w:rsidRPr="00276875" w:rsidRDefault="00EC3315" w:rsidP="0027687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276875">
        <w:rPr>
          <w:rFonts w:ascii="Times New Roman" w:hAnsi="Times New Roman" w:cs="Times New Roman"/>
          <w:b/>
          <w:sz w:val="24"/>
          <w:szCs w:val="24"/>
        </w:rPr>
        <w:t>l</w:t>
      </w:r>
      <w:r w:rsidR="00AD0062" w:rsidRPr="002768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6ECB">
        <w:rPr>
          <w:rFonts w:ascii="Times New Roman" w:hAnsi="Times New Roman" w:cs="Times New Roman"/>
          <w:b/>
          <w:sz w:val="24"/>
          <w:szCs w:val="24"/>
        </w:rPr>
        <w:t>2</w:t>
      </w:r>
    </w:p>
    <w:p w:rsidR="00AD0062" w:rsidRDefault="00276875" w:rsidP="0027687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AD0062" w:rsidRPr="00276875">
        <w:rPr>
          <w:rFonts w:ascii="Times New Roman" w:hAnsi="Times New Roman" w:cs="Times New Roman"/>
          <w:b/>
          <w:sz w:val="24"/>
          <w:szCs w:val="24"/>
        </w:rPr>
        <w:t>činnost</w:t>
      </w:r>
    </w:p>
    <w:p w:rsidR="00276875" w:rsidRPr="00276875" w:rsidRDefault="00276875" w:rsidP="0027687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062" w:rsidRDefault="00AD0062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83460">
        <w:rPr>
          <w:rFonts w:ascii="Times New Roman" w:hAnsi="Times New Roman" w:cs="Times New Roman"/>
          <w:sz w:val="24"/>
          <w:szCs w:val="24"/>
        </w:rPr>
        <w:t>Toto nařízení nabývá účinnosti 15. dnem po dni jeho vyhlášení.</w:t>
      </w:r>
    </w:p>
    <w:p w:rsidR="00276875" w:rsidRDefault="00276875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76875" w:rsidRDefault="00276875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76875" w:rsidRDefault="00276875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76875" w:rsidRDefault="00276875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76875" w:rsidRPr="00E83460" w:rsidRDefault="00276875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0062" w:rsidRPr="00E83460" w:rsidRDefault="00AD0062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83460">
        <w:rPr>
          <w:rFonts w:ascii="Times New Roman" w:hAnsi="Times New Roman" w:cs="Times New Roman"/>
          <w:sz w:val="24"/>
          <w:szCs w:val="24"/>
        </w:rPr>
        <w:t xml:space="preserve">Mgr. </w:t>
      </w:r>
      <w:r w:rsidR="008D5D28">
        <w:rPr>
          <w:rFonts w:ascii="Times New Roman" w:hAnsi="Times New Roman" w:cs="Times New Roman"/>
          <w:sz w:val="24"/>
          <w:szCs w:val="24"/>
        </w:rPr>
        <w:t>Pavel Šindelář</w:t>
      </w:r>
      <w:r w:rsidRPr="00E83460">
        <w:rPr>
          <w:rFonts w:ascii="Times New Roman" w:hAnsi="Times New Roman" w:cs="Times New Roman"/>
          <w:sz w:val="24"/>
          <w:szCs w:val="24"/>
        </w:rPr>
        <w:t xml:space="preserve"> </w:t>
      </w:r>
      <w:r w:rsidR="00CD4782">
        <w:rPr>
          <w:rFonts w:ascii="Times New Roman" w:hAnsi="Times New Roman" w:cs="Times New Roman"/>
          <w:sz w:val="24"/>
          <w:szCs w:val="24"/>
        </w:rPr>
        <w:t xml:space="preserve">  </w:t>
      </w:r>
      <w:r w:rsidRPr="00E83460">
        <w:rPr>
          <w:rFonts w:ascii="Times New Roman" w:hAnsi="Times New Roman" w:cs="Times New Roman"/>
          <w:sz w:val="24"/>
          <w:szCs w:val="24"/>
        </w:rPr>
        <w:t xml:space="preserve"> </w:t>
      </w:r>
      <w:r w:rsidR="008D5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83460">
        <w:rPr>
          <w:rFonts w:ascii="Times New Roman" w:hAnsi="Times New Roman" w:cs="Times New Roman"/>
          <w:sz w:val="24"/>
          <w:szCs w:val="24"/>
        </w:rPr>
        <w:t xml:space="preserve">Mgr. Michal </w:t>
      </w:r>
      <w:proofErr w:type="spellStart"/>
      <w:r w:rsidRPr="00E83460">
        <w:rPr>
          <w:rFonts w:ascii="Times New Roman" w:hAnsi="Times New Roman" w:cs="Times New Roman"/>
          <w:sz w:val="24"/>
          <w:szCs w:val="24"/>
        </w:rPr>
        <w:t>Vozobule</w:t>
      </w:r>
      <w:proofErr w:type="spellEnd"/>
      <w:r w:rsidRPr="00E83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062" w:rsidRPr="00E83460" w:rsidRDefault="00AD0062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83460">
        <w:rPr>
          <w:rFonts w:ascii="Times New Roman" w:hAnsi="Times New Roman" w:cs="Times New Roman"/>
          <w:sz w:val="24"/>
          <w:szCs w:val="24"/>
        </w:rPr>
        <w:t xml:space="preserve">primátor města Plzně </w:t>
      </w:r>
      <w:r w:rsidR="008D5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A421D">
        <w:rPr>
          <w:rFonts w:ascii="Times New Roman" w:hAnsi="Times New Roman" w:cs="Times New Roman"/>
          <w:sz w:val="24"/>
          <w:szCs w:val="24"/>
        </w:rPr>
        <w:t xml:space="preserve"> </w:t>
      </w:r>
      <w:r w:rsidRPr="00E83460">
        <w:rPr>
          <w:rFonts w:ascii="Times New Roman" w:hAnsi="Times New Roman" w:cs="Times New Roman"/>
          <w:sz w:val="24"/>
          <w:szCs w:val="24"/>
        </w:rPr>
        <w:t>náměstek primátora města Plzně</w:t>
      </w:r>
    </w:p>
    <w:p w:rsidR="008D5D28" w:rsidRDefault="008D5D28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5D28" w:rsidRDefault="008D5D28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5D28" w:rsidRDefault="008D5D28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5D28" w:rsidRDefault="008D5D28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97F26" w:rsidRDefault="00097F26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97F26" w:rsidRDefault="00097F26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0062" w:rsidRPr="00E83460" w:rsidRDefault="00AD0062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83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116" w:rsidRDefault="00562116" w:rsidP="00E834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76ECB" w:rsidRDefault="00976ECB" w:rsidP="00D17B8E">
      <w:pPr>
        <w:rPr>
          <w:b/>
          <w:sz w:val="28"/>
          <w:szCs w:val="28"/>
        </w:rPr>
      </w:pPr>
    </w:p>
    <w:p w:rsidR="00FE0471" w:rsidRPr="00C712DA" w:rsidRDefault="00FE0471" w:rsidP="00FE0471">
      <w:pPr>
        <w:rPr>
          <w:b/>
          <w:sz w:val="28"/>
          <w:szCs w:val="28"/>
        </w:rPr>
      </w:pPr>
      <w:r w:rsidRPr="00C712DA">
        <w:rPr>
          <w:b/>
          <w:sz w:val="28"/>
          <w:szCs w:val="28"/>
        </w:rPr>
        <w:t xml:space="preserve">Příloha č. </w:t>
      </w:r>
      <w:proofErr w:type="gramStart"/>
      <w:r w:rsidRPr="00C712DA">
        <w:rPr>
          <w:b/>
          <w:sz w:val="28"/>
          <w:szCs w:val="28"/>
        </w:rPr>
        <w:t>1:  Místní</w:t>
      </w:r>
      <w:proofErr w:type="gramEnd"/>
      <w:r w:rsidRPr="00C712DA">
        <w:rPr>
          <w:b/>
          <w:sz w:val="28"/>
          <w:szCs w:val="28"/>
        </w:rPr>
        <w:t xml:space="preserve"> komunikace nebo jejich úseky podle čl. 2 odst. 1</w:t>
      </w:r>
    </w:p>
    <w:p w:rsidR="00FE0471" w:rsidRPr="00C712DA" w:rsidRDefault="00FE0471" w:rsidP="00FE0471">
      <w:pPr>
        <w:rPr>
          <w:b/>
          <w:bCs/>
        </w:rPr>
      </w:pPr>
    </w:p>
    <w:p w:rsidR="00FE0471" w:rsidRPr="00976A21" w:rsidRDefault="00FE0471" w:rsidP="00FE0471">
      <w:pPr>
        <w:rPr>
          <w:b/>
          <w:bCs/>
        </w:rPr>
      </w:pPr>
      <w:r w:rsidRPr="00976A21">
        <w:rPr>
          <w:b/>
          <w:bCs/>
        </w:rPr>
        <w:t>Městský obvod Plzeň 1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689" w:hanging="180"/>
        <w:rPr>
          <w:sz w:val="22"/>
        </w:rPr>
        <w:sectPr w:rsidR="00FE0471" w:rsidRPr="00976A21" w:rsidSect="00FE0471">
          <w:headerReference w:type="first" r:id="rId8"/>
          <w:pgSz w:w="11906" w:h="16838" w:code="9"/>
          <w:pgMar w:top="1417" w:right="1417" w:bottom="1417" w:left="1417" w:header="709" w:footer="709" w:gutter="0"/>
          <w:paperSrc w:first="7" w:other="7"/>
          <w:cols w:space="708" w:equalWidth="0">
            <w:col w:w="9071" w:space="708"/>
          </w:cols>
          <w:titlePg/>
          <w:docGrid w:linePitch="360"/>
        </w:sectPr>
      </w:pP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76A21">
        <w:rPr>
          <w:sz w:val="22"/>
        </w:rPr>
        <w:t>Bělohorská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Bolevecká v úseku </w:t>
      </w:r>
      <w:proofErr w:type="spellStart"/>
      <w:r w:rsidRPr="00976A21">
        <w:rPr>
          <w:sz w:val="22"/>
          <w:szCs w:val="22"/>
        </w:rPr>
        <w:t>č.o</w:t>
      </w:r>
      <w:proofErr w:type="spellEnd"/>
      <w:r w:rsidRPr="00976A21">
        <w:rPr>
          <w:sz w:val="22"/>
          <w:szCs w:val="22"/>
        </w:rPr>
        <w:t>. 12</w:t>
      </w:r>
      <w:proofErr w:type="gramStart"/>
      <w:r w:rsidRPr="00976A21">
        <w:rPr>
          <w:sz w:val="22"/>
          <w:szCs w:val="22"/>
        </w:rPr>
        <w:t>-  Pod</w:t>
      </w:r>
      <w:proofErr w:type="gramEnd"/>
      <w:r w:rsidRPr="00976A21">
        <w:rPr>
          <w:sz w:val="22"/>
          <w:szCs w:val="22"/>
        </w:rPr>
        <w:t xml:space="preserve"> </w:t>
      </w:r>
      <w:proofErr w:type="spellStart"/>
      <w:r w:rsidRPr="00976A21">
        <w:rPr>
          <w:sz w:val="22"/>
          <w:szCs w:val="22"/>
        </w:rPr>
        <w:t>Záhorskem</w:t>
      </w:r>
      <w:proofErr w:type="spell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76A21">
        <w:rPr>
          <w:sz w:val="22"/>
          <w:szCs w:val="22"/>
        </w:rPr>
        <w:t>Dělnická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976A21">
        <w:rPr>
          <w:sz w:val="22"/>
          <w:szCs w:val="22"/>
        </w:rPr>
        <w:t>Keřová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976A21">
        <w:rPr>
          <w:sz w:val="22"/>
          <w:szCs w:val="22"/>
        </w:rPr>
        <w:t>Kleisslova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16"/>
          <w:szCs w:val="16"/>
        </w:rPr>
      </w:pPr>
      <w:r w:rsidRPr="00976A21">
        <w:rPr>
          <w:sz w:val="22"/>
        </w:rPr>
        <w:t>Křížkova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Lipová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trike/>
          <w:sz w:val="22"/>
        </w:rPr>
      </w:pPr>
      <w:r w:rsidRPr="00976A21">
        <w:rPr>
          <w:sz w:val="22"/>
        </w:rPr>
        <w:t xml:space="preserve">Lochotínská 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Luční </w:t>
      </w:r>
      <w:r w:rsidRPr="00976A21">
        <w:t xml:space="preserve"> 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Malická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Na Poříčí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Na Roudné v úseku O. </w:t>
      </w:r>
      <w:proofErr w:type="gramStart"/>
      <w:r w:rsidRPr="00976A21">
        <w:rPr>
          <w:sz w:val="22"/>
        </w:rPr>
        <w:t>Beníškové- Lipová</w:t>
      </w:r>
      <w:proofErr w:type="gram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Otýlie Beníškové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Plánská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Pod Všemi svatými v úseku Na Roudné – Pod Všemi svatými </w:t>
      </w:r>
      <w:proofErr w:type="spellStart"/>
      <w:r w:rsidRPr="00976A21">
        <w:rPr>
          <w:sz w:val="22"/>
        </w:rPr>
        <w:t>č.o</w:t>
      </w:r>
      <w:proofErr w:type="spellEnd"/>
      <w:r w:rsidRPr="00976A21">
        <w:rPr>
          <w:sz w:val="22"/>
        </w:rPr>
        <w:t>. 95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Pod </w:t>
      </w:r>
      <w:proofErr w:type="spellStart"/>
      <w:r w:rsidRPr="00976A21">
        <w:rPr>
          <w:sz w:val="22"/>
        </w:rPr>
        <w:t>Záhorskem</w:t>
      </w:r>
      <w:proofErr w:type="spell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U sv. </w:t>
      </w:r>
      <w:proofErr w:type="spellStart"/>
      <w:r w:rsidRPr="00976A21">
        <w:rPr>
          <w:sz w:val="22"/>
        </w:rPr>
        <w:t>Rocha</w:t>
      </w:r>
      <w:proofErr w:type="spell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Úzká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  <w:sectPr w:rsidR="00FE0471" w:rsidRPr="00976A21" w:rsidSect="00FE0471">
          <w:type w:val="continuous"/>
          <w:pgSz w:w="11906" w:h="16838"/>
          <w:pgMar w:top="1418" w:right="1418" w:bottom="1418" w:left="1418" w:header="709" w:footer="709" w:gutter="0"/>
          <w:cols w:num="3" w:space="567" w:equalWidth="0">
            <w:col w:w="2551" w:space="567"/>
            <w:col w:w="2623" w:space="567"/>
            <w:col w:w="2762"/>
          </w:cols>
          <w:docGrid w:linePitch="360"/>
        </w:sectPr>
      </w:pPr>
      <w:r w:rsidRPr="00976A21">
        <w:rPr>
          <w:sz w:val="22"/>
        </w:rPr>
        <w:t>Zelinářská</w:t>
      </w:r>
    </w:p>
    <w:p w:rsidR="00FE0471" w:rsidRPr="00976A21" w:rsidRDefault="00FE0471" w:rsidP="00FE0471">
      <w:pPr>
        <w:keepNext/>
        <w:spacing w:before="240" w:after="60"/>
        <w:outlineLvl w:val="0"/>
        <w:rPr>
          <w:b/>
          <w:bCs/>
          <w:kern w:val="32"/>
        </w:rPr>
      </w:pPr>
      <w:r w:rsidRPr="00976A21">
        <w:rPr>
          <w:b/>
          <w:bCs/>
          <w:kern w:val="32"/>
        </w:rPr>
        <w:t>Městský obvod Plzeň 2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sectPr w:rsidR="00FE0471" w:rsidRPr="00976A21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Antonína Hájka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Barákova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Barrandova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Blatenská</w:t>
      </w:r>
    </w:p>
    <w:p w:rsidR="00FE0471" w:rsidRPr="00976A21" w:rsidRDefault="00FE0471" w:rsidP="00FE0471">
      <w:pPr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-  Božkovská </w:t>
      </w:r>
      <w:r w:rsidRPr="00976A21">
        <w:rPr>
          <w:strike/>
          <w:sz w:val="22"/>
          <w:szCs w:val="22"/>
        </w:rPr>
        <w:t xml:space="preserve"> 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 Brojova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 Buková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Cyklistická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Čapkovo náměstí</w:t>
      </w:r>
    </w:p>
    <w:p w:rsidR="00FE0471" w:rsidRPr="00976A21" w:rsidRDefault="00FE0471" w:rsidP="00FE0471">
      <w:pPr>
        <w:ind w:left="142" w:hanging="142"/>
        <w:rPr>
          <w:rFonts w:eastAsiaTheme="minorHAnsi"/>
          <w:lang w:eastAsia="en-US"/>
        </w:rPr>
      </w:pPr>
      <w:r w:rsidRPr="00976A21">
        <w:rPr>
          <w:rFonts w:eastAsiaTheme="minorHAnsi"/>
          <w:lang w:eastAsia="en-US"/>
        </w:rPr>
        <w:t>- Částkova místní komunikace</w:t>
      </w:r>
    </w:p>
    <w:p w:rsidR="00FE0471" w:rsidRPr="00976A21" w:rsidRDefault="00FE0471" w:rsidP="00FE0471">
      <w:pPr>
        <w:rPr>
          <w:rFonts w:eastAsiaTheme="minorHAnsi"/>
          <w:lang w:eastAsia="en-US"/>
        </w:rPr>
      </w:pPr>
      <w:r w:rsidRPr="00976A21">
        <w:rPr>
          <w:rFonts w:eastAsiaTheme="minorHAnsi"/>
          <w:lang w:eastAsia="en-US"/>
        </w:rPr>
        <w:t>- Farského</w:t>
      </w:r>
    </w:p>
    <w:p w:rsidR="00FE0471" w:rsidRPr="00976A21" w:rsidRDefault="00FE0471" w:rsidP="00FE0471">
      <w:pPr>
        <w:rPr>
          <w:rFonts w:eastAsiaTheme="minorHAnsi"/>
          <w:lang w:eastAsia="en-US"/>
        </w:rPr>
      </w:pPr>
      <w:r w:rsidRPr="00976A21">
        <w:rPr>
          <w:rFonts w:eastAsiaTheme="minorHAnsi"/>
          <w:lang w:eastAsia="en-US"/>
        </w:rPr>
        <w:t>- Francouzská</w:t>
      </w:r>
    </w:p>
    <w:p w:rsidR="00FE0471" w:rsidRPr="00976A21" w:rsidRDefault="00FE0471" w:rsidP="00FE0471">
      <w:pPr>
        <w:rPr>
          <w:rFonts w:eastAsiaTheme="minorHAnsi"/>
          <w:lang w:eastAsia="en-US"/>
        </w:rPr>
      </w:pPr>
      <w:r w:rsidRPr="00976A21">
        <w:rPr>
          <w:rFonts w:eastAsiaTheme="minorHAnsi"/>
          <w:lang w:eastAsia="en-US"/>
        </w:rPr>
        <w:t>- Gruzínská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Guldenerova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Habrmannova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Habrová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Hlavanova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Hluboká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Houškova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Hradišťská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Jablonského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Jasanová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Javorová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Jedlová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Ječná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Jetelová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Jiráskova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Jiráskovo náměstí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Jubilejní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Jugoslávská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kapitána Jaroše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Kaštanová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</w:pPr>
      <w:r w:rsidRPr="00976A21">
        <w:t>Klášterní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Koterovská v úseku Železniční – Libušínská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Krejčíkova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Kostelní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Květná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Kyjevská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Libušínská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Liliová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Lobezská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Lužická</w:t>
      </w:r>
    </w:p>
    <w:p w:rsidR="00FE0471" w:rsidRPr="002542A1" w:rsidRDefault="00FE0471" w:rsidP="002542A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Malostranská místní komunikace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Mikulášské náměstí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Modřínová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Motýlí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Na Skalce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Náměstí Generála Piky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Náměstí Milady Horákové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Na </w:t>
      </w:r>
      <w:proofErr w:type="spellStart"/>
      <w:r w:rsidRPr="00976A21">
        <w:rPr>
          <w:sz w:val="22"/>
          <w:szCs w:val="22"/>
        </w:rPr>
        <w:t>Celchu</w:t>
      </w:r>
      <w:proofErr w:type="spell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Na Růžku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Neumannova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Nohova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Olšová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Ořechová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parkoviště před Hlavním nádražím ČD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Papírnická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Petřínská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Pivovarská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Plzenecká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Pod Hájem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Pod Homolkou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Polní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Příkrá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Radyňská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Rejskova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Rubešova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Ruská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Rychtaříkova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Sladkovského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Sladová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Sladovnická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Slovanská alej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z w:val="22"/>
          <w:szCs w:val="22"/>
        </w:rPr>
      </w:pPr>
      <w:r w:rsidRPr="00976A21">
        <w:t xml:space="preserve"> </w:t>
      </w:r>
      <w:r w:rsidRPr="00976A21">
        <w:rPr>
          <w:sz w:val="22"/>
          <w:szCs w:val="22"/>
        </w:rPr>
        <w:t xml:space="preserve">Slovanská místní </w:t>
      </w:r>
      <w:proofErr w:type="gramStart"/>
      <w:r w:rsidRPr="00976A21">
        <w:rPr>
          <w:sz w:val="22"/>
          <w:szCs w:val="22"/>
        </w:rPr>
        <w:t>komunikace - po</w:t>
      </w:r>
      <w:proofErr w:type="gramEnd"/>
      <w:r w:rsidRPr="00976A21">
        <w:rPr>
          <w:sz w:val="22"/>
          <w:szCs w:val="22"/>
        </w:rPr>
        <w:t xml:space="preserve"> levé straně ve směru z centra v úseku Farského - nám. M. Horákové a po pravé straně ve směru z centra v úseku Liliová – Malostranská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 xml:space="preserve"> Spojovací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Srázná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Stanko Vodičky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Strnadova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Sudova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Suvorovova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Táborská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Bachmače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Hvězdárny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Ježíška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Lomů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U </w:t>
      </w:r>
      <w:proofErr w:type="spellStart"/>
      <w:r w:rsidRPr="00976A21">
        <w:rPr>
          <w:sz w:val="22"/>
          <w:szCs w:val="22"/>
        </w:rPr>
        <w:t>Světovaru</w:t>
      </w:r>
      <w:proofErr w:type="spell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U Trati včetně parkoviště pod mostem Milénia, část pozemku p. č. 14319/2, k. </w:t>
      </w:r>
      <w:proofErr w:type="spellStart"/>
      <w:r w:rsidRPr="00976A21">
        <w:rPr>
          <w:sz w:val="22"/>
          <w:szCs w:val="22"/>
        </w:rPr>
        <w:t>ú.</w:t>
      </w:r>
      <w:proofErr w:type="spellEnd"/>
      <w:r w:rsidRPr="00976A21">
        <w:rPr>
          <w:sz w:val="22"/>
          <w:szCs w:val="22"/>
        </w:rPr>
        <w:t xml:space="preserve"> Plzeň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Úslavská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Zahradní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Velenická, v úseku </w:t>
      </w:r>
      <w:proofErr w:type="spellStart"/>
      <w:r w:rsidRPr="00976A21">
        <w:rPr>
          <w:sz w:val="22"/>
          <w:szCs w:val="22"/>
        </w:rPr>
        <w:t>Sušická-Libušínská</w:t>
      </w:r>
      <w:proofErr w:type="spell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>Vřesová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>Wolkerova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  <w:sectPr w:rsidR="00FE0471" w:rsidRPr="00976A21" w:rsidSect="00FE0471">
          <w:type w:val="continuous"/>
          <w:pgSz w:w="11906" w:h="16838"/>
          <w:pgMar w:top="1418" w:right="1418" w:bottom="1418" w:left="1418" w:header="709" w:footer="709" w:gutter="0"/>
          <w:cols w:num="3" w:space="624" w:equalWidth="0">
            <w:col w:w="2551" w:space="624"/>
            <w:col w:w="2594" w:space="624"/>
            <w:col w:w="2677"/>
          </w:cols>
          <w:docGrid w:linePitch="360"/>
        </w:sectPr>
      </w:pPr>
      <w:r w:rsidRPr="00976A21">
        <w:rPr>
          <w:sz w:val="22"/>
          <w:szCs w:val="22"/>
        </w:rPr>
        <w:t>Železniční</w:t>
      </w:r>
    </w:p>
    <w:p w:rsidR="00FE0471" w:rsidRPr="00976A21" w:rsidRDefault="00FE0471" w:rsidP="00FE0471">
      <w:pPr>
        <w:keepNext/>
        <w:spacing w:after="60"/>
        <w:outlineLvl w:val="0"/>
        <w:rPr>
          <w:b/>
          <w:bCs/>
          <w:kern w:val="32"/>
          <w:sz w:val="22"/>
          <w:szCs w:val="22"/>
        </w:rPr>
      </w:pPr>
    </w:p>
    <w:p w:rsidR="00FE0471" w:rsidRPr="00976A21" w:rsidRDefault="00FE0471" w:rsidP="00FE0471"/>
    <w:p w:rsidR="00AC6DF4" w:rsidRDefault="00AC6DF4" w:rsidP="00FE0471">
      <w:pPr>
        <w:keepNext/>
        <w:spacing w:after="60"/>
        <w:outlineLvl w:val="0"/>
        <w:rPr>
          <w:b/>
          <w:bCs/>
          <w:kern w:val="32"/>
          <w:sz w:val="22"/>
          <w:szCs w:val="22"/>
        </w:rPr>
      </w:pPr>
    </w:p>
    <w:p w:rsidR="00AC6DF4" w:rsidRDefault="00AC6DF4" w:rsidP="00FE0471">
      <w:pPr>
        <w:keepNext/>
        <w:spacing w:after="60"/>
        <w:outlineLvl w:val="0"/>
        <w:rPr>
          <w:b/>
          <w:bCs/>
          <w:kern w:val="32"/>
          <w:sz w:val="22"/>
          <w:szCs w:val="22"/>
        </w:rPr>
      </w:pPr>
    </w:p>
    <w:p w:rsidR="00FE0471" w:rsidRPr="00976A21" w:rsidRDefault="00FE0471" w:rsidP="00FE0471">
      <w:pPr>
        <w:keepNext/>
        <w:spacing w:after="60"/>
        <w:outlineLvl w:val="0"/>
        <w:rPr>
          <w:b/>
          <w:bCs/>
          <w:kern w:val="32"/>
          <w:sz w:val="22"/>
          <w:szCs w:val="22"/>
        </w:rPr>
      </w:pPr>
      <w:r w:rsidRPr="00976A21">
        <w:rPr>
          <w:b/>
          <w:bCs/>
          <w:kern w:val="32"/>
          <w:sz w:val="22"/>
          <w:szCs w:val="22"/>
        </w:rPr>
        <w:t>Městský obvod Plzeň 3</w:t>
      </w: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FE0471" w:rsidRPr="00976A21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Americká</w:t>
      </w: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Anglické nábřeží</w:t>
      </w: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Antonína Uxy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Bedřicha Smetany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Bendova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Bezručova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Bolzanova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Borská v úseku Klatovská – Břeňkova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Břeňkova</w:t>
      </w: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Budilova</w:t>
      </w: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Cukrovarská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Čelakovského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Černická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Denisovo nábřeží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Divadelní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Dřevěná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Dominikánská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Doudlevecká v úseku U Trati </w:t>
      </w:r>
      <w:r w:rsidRPr="00976A21">
        <w:rPr>
          <w:strike/>
          <w:sz w:val="22"/>
          <w:szCs w:val="22"/>
        </w:rPr>
        <w:t xml:space="preserve">– </w:t>
      </w:r>
      <w:proofErr w:type="spellStart"/>
      <w:r w:rsidRPr="00976A21">
        <w:rPr>
          <w:sz w:val="22"/>
          <w:szCs w:val="22"/>
        </w:rPr>
        <w:t>Fodermayerův</w:t>
      </w:r>
      <w:proofErr w:type="spellEnd"/>
      <w:r w:rsidRPr="00976A21">
        <w:rPr>
          <w:sz w:val="22"/>
          <w:szCs w:val="22"/>
        </w:rPr>
        <w:t xml:space="preserve"> pavilon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Edvarda Beneše v úseku Chodské nám. - Stehlíkova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Františkánská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Fügnerova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Goethova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Hálkova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Hankova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Harantova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Havířská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Havlíčkova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Heldova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proofErr w:type="spellStart"/>
      <w:r w:rsidRPr="00976A21">
        <w:rPr>
          <w:sz w:val="22"/>
          <w:szCs w:val="22"/>
        </w:rPr>
        <w:t>Hřímalého</w:t>
      </w:r>
      <w:proofErr w:type="spell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Husova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Husovo nám.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Charvátova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Chelčického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Chodské náměstí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Jagellonská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Jungmannova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Kamenická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Kardinála Berana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Karlova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Klicperova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Kolejní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Kollárova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Kopeckého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Koperníkova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Korandova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Kotkova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Kovářská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Koželužská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Kozinova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Krátká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Křižíkovy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Lindauerova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Lukavická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Malá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Mánesova v úseku Zámečnická – Zikmunda Wintra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Martinská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Na </w:t>
      </w:r>
      <w:proofErr w:type="spellStart"/>
      <w:r w:rsidRPr="00976A21">
        <w:rPr>
          <w:sz w:val="22"/>
          <w:szCs w:val="22"/>
        </w:rPr>
        <w:t>Belánce</w:t>
      </w:r>
      <w:proofErr w:type="spell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Na </w:t>
      </w:r>
      <w:proofErr w:type="spellStart"/>
      <w:r w:rsidRPr="00976A21">
        <w:rPr>
          <w:sz w:val="22"/>
          <w:szCs w:val="22"/>
        </w:rPr>
        <w:t>Jíkalce</w:t>
      </w:r>
      <w:proofErr w:type="spell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Na Vršíčkách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Nádražní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Českých Bratří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Emila Škody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Republiky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T. G. Masaryka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Nemocniční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Němejcova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Nerudova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Palackého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Palackého nám.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Pallova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Pařížská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Perlová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Petákova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Plachého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Plovární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Plynární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Pobřežní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Poděbradova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Pražská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Presslova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Prešovská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Prokopova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Přeštická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Purkyňova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Puškinova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Radčická v úseku Kalikova – Přemyslova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Radobyčická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Resslova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Riegrova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Rooseveltova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Rybářská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sady 5. května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sady Pětatřicátníků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Sedláčkova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Skrétova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Smetanovy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Solní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Soukenická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Stehlíkova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Šafaříkovy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Škroupova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Štefánikovo nám.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Šumavská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Švihovská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Tělocvičná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Thámova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Tovární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Truhlářská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Třebízského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Tylova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Tyršova místní komunikace v úseku </w:t>
      </w:r>
      <w:proofErr w:type="gramStart"/>
      <w:r w:rsidRPr="00976A21">
        <w:rPr>
          <w:sz w:val="22"/>
          <w:szCs w:val="22"/>
        </w:rPr>
        <w:t>Pallova - Fügnerova</w:t>
      </w:r>
      <w:proofErr w:type="gramEnd"/>
    </w:p>
    <w:p w:rsidR="00AC6DF4" w:rsidRPr="00976A21" w:rsidRDefault="00AC6DF4" w:rsidP="00AC6DF4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>Ukrajinská</w:t>
      </w:r>
      <w:r w:rsidRPr="00976A21">
        <w:rPr>
          <w:sz w:val="22"/>
          <w:szCs w:val="22"/>
        </w:rPr>
        <w:t xml:space="preserve"> místní komunikace v úseku </w:t>
      </w:r>
      <w:proofErr w:type="gramStart"/>
      <w:r w:rsidRPr="00976A21">
        <w:rPr>
          <w:sz w:val="22"/>
          <w:szCs w:val="22"/>
        </w:rPr>
        <w:t>Pražská - Americká</w:t>
      </w:r>
      <w:proofErr w:type="gram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Lázní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Prazdroje místní komunikace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Radbuzy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Tržiště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Zvonu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Uhelná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 Šipce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Veleslavínova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Veverkova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Vocelova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Wenzigova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Zámečnická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Zikmunda Wintra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Zbrojnická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FE0471" w:rsidRPr="00976A21" w:rsidSect="00FE0471">
          <w:type w:val="continuous"/>
          <w:pgSz w:w="11906" w:h="16838"/>
          <w:pgMar w:top="1418" w:right="1418" w:bottom="1418" w:left="1418" w:header="709" w:footer="709" w:gutter="0"/>
          <w:cols w:num="3" w:space="708"/>
          <w:docGrid w:linePitch="360"/>
        </w:sectPr>
      </w:pPr>
      <w:r w:rsidRPr="00976A21">
        <w:rPr>
          <w:sz w:val="22"/>
          <w:szCs w:val="22"/>
        </w:rPr>
        <w:t>Žatecká</w:t>
      </w:r>
    </w:p>
    <w:p w:rsidR="00FE0471" w:rsidRPr="00976A21" w:rsidRDefault="00FE0471" w:rsidP="00FE0471">
      <w:pPr>
        <w:rPr>
          <w:b/>
          <w:sz w:val="28"/>
          <w:szCs w:val="28"/>
        </w:rPr>
      </w:pPr>
      <w:r w:rsidRPr="00976A21">
        <w:rPr>
          <w:b/>
          <w:sz w:val="28"/>
          <w:szCs w:val="28"/>
        </w:rPr>
        <w:lastRenderedPageBreak/>
        <w:t xml:space="preserve">Příloha č. </w:t>
      </w:r>
      <w:proofErr w:type="gramStart"/>
      <w:r w:rsidRPr="00976A21">
        <w:rPr>
          <w:b/>
          <w:sz w:val="28"/>
          <w:szCs w:val="28"/>
        </w:rPr>
        <w:t>2:  Místní</w:t>
      </w:r>
      <w:proofErr w:type="gramEnd"/>
      <w:r w:rsidRPr="00976A21">
        <w:rPr>
          <w:b/>
          <w:sz w:val="28"/>
          <w:szCs w:val="28"/>
        </w:rPr>
        <w:t xml:space="preserve"> komunikace nebo jejich úseky podle čl. 2 odst. 2</w:t>
      </w:r>
    </w:p>
    <w:p w:rsidR="00FE0471" w:rsidRPr="00976A21" w:rsidRDefault="00FE0471" w:rsidP="00FE0471">
      <w:pPr>
        <w:rPr>
          <w:b/>
          <w:bCs/>
        </w:rPr>
      </w:pPr>
    </w:p>
    <w:p w:rsidR="00FE0471" w:rsidRPr="00976A21" w:rsidRDefault="00FE0471" w:rsidP="00FE0471">
      <w:pPr>
        <w:rPr>
          <w:b/>
          <w:bCs/>
        </w:rPr>
      </w:pPr>
      <w:r w:rsidRPr="00976A21">
        <w:rPr>
          <w:b/>
          <w:bCs/>
        </w:rPr>
        <w:t>Městský obvod Plzeň 1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689" w:hanging="180"/>
        <w:rPr>
          <w:sz w:val="22"/>
        </w:rPr>
        <w:sectPr w:rsidR="00FE0471" w:rsidRPr="00976A21" w:rsidSect="00FE04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paperSrc w:first="7" w:other="7"/>
          <w:cols w:space="708"/>
          <w:titlePg/>
          <w:docGrid w:linePitch="360"/>
        </w:sectPr>
      </w:pP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76A21">
        <w:rPr>
          <w:sz w:val="22"/>
        </w:rPr>
        <w:t>Bělohorská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Bolevecká v úseku </w:t>
      </w:r>
      <w:proofErr w:type="spellStart"/>
      <w:r w:rsidRPr="00976A21">
        <w:rPr>
          <w:sz w:val="22"/>
          <w:szCs w:val="22"/>
        </w:rPr>
        <w:t>č.o</w:t>
      </w:r>
      <w:proofErr w:type="spellEnd"/>
      <w:r w:rsidRPr="00976A21">
        <w:rPr>
          <w:sz w:val="22"/>
          <w:szCs w:val="22"/>
        </w:rPr>
        <w:t>. 12</w:t>
      </w:r>
      <w:proofErr w:type="gramStart"/>
      <w:r w:rsidRPr="00976A21">
        <w:rPr>
          <w:sz w:val="22"/>
          <w:szCs w:val="22"/>
        </w:rPr>
        <w:t>-  Pod</w:t>
      </w:r>
      <w:proofErr w:type="gramEnd"/>
      <w:r w:rsidRPr="00976A21">
        <w:rPr>
          <w:sz w:val="22"/>
          <w:szCs w:val="22"/>
        </w:rPr>
        <w:t xml:space="preserve"> </w:t>
      </w:r>
      <w:proofErr w:type="spellStart"/>
      <w:r w:rsidRPr="00976A21">
        <w:rPr>
          <w:sz w:val="22"/>
          <w:szCs w:val="22"/>
        </w:rPr>
        <w:t>Záhorskem</w:t>
      </w:r>
      <w:proofErr w:type="spell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76A21">
        <w:rPr>
          <w:sz w:val="22"/>
          <w:szCs w:val="22"/>
        </w:rPr>
        <w:t>Dělnická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976A21">
        <w:rPr>
          <w:sz w:val="22"/>
          <w:szCs w:val="22"/>
        </w:rPr>
        <w:t>Keřová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976A21">
        <w:rPr>
          <w:sz w:val="22"/>
          <w:szCs w:val="22"/>
        </w:rPr>
        <w:t>Kleisslova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16"/>
          <w:szCs w:val="16"/>
        </w:rPr>
      </w:pPr>
      <w:r w:rsidRPr="00976A21">
        <w:rPr>
          <w:sz w:val="22"/>
        </w:rPr>
        <w:t>Křížkova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Lipová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trike/>
          <w:sz w:val="22"/>
        </w:rPr>
      </w:pPr>
      <w:r w:rsidRPr="00976A21">
        <w:rPr>
          <w:sz w:val="22"/>
        </w:rPr>
        <w:t xml:space="preserve">Lochotínská 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Luční </w:t>
      </w:r>
      <w:r w:rsidRPr="00976A21">
        <w:t xml:space="preserve"> 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Malická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Na Poříčí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Na Roudné v úseku O. </w:t>
      </w:r>
      <w:proofErr w:type="gramStart"/>
      <w:r w:rsidRPr="00976A21">
        <w:rPr>
          <w:sz w:val="22"/>
        </w:rPr>
        <w:t>Beníškové - Lipová</w:t>
      </w:r>
      <w:proofErr w:type="gram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Otýlie Beníškové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Plánská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Pod Všemi svatými v úseku Na Roudné – Pod Všemi svatými </w:t>
      </w:r>
      <w:proofErr w:type="spellStart"/>
      <w:r w:rsidRPr="00976A21">
        <w:rPr>
          <w:sz w:val="22"/>
        </w:rPr>
        <w:t>č.o</w:t>
      </w:r>
      <w:proofErr w:type="spellEnd"/>
      <w:r w:rsidRPr="00976A21">
        <w:rPr>
          <w:sz w:val="22"/>
        </w:rPr>
        <w:t>. 95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Pod </w:t>
      </w:r>
      <w:proofErr w:type="spellStart"/>
      <w:r w:rsidRPr="00976A21">
        <w:rPr>
          <w:sz w:val="22"/>
        </w:rPr>
        <w:t>Záhorskem</w:t>
      </w:r>
      <w:proofErr w:type="spell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U sv. </w:t>
      </w:r>
      <w:proofErr w:type="spellStart"/>
      <w:r w:rsidRPr="00976A21">
        <w:rPr>
          <w:sz w:val="22"/>
        </w:rPr>
        <w:t>Rocha</w:t>
      </w:r>
      <w:proofErr w:type="spell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Úzká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  <w:sectPr w:rsidR="00FE0471" w:rsidRPr="00976A21" w:rsidSect="00FE0471">
          <w:type w:val="continuous"/>
          <w:pgSz w:w="11906" w:h="16838"/>
          <w:pgMar w:top="1418" w:right="1418" w:bottom="1418" w:left="1418" w:header="709" w:footer="709" w:gutter="0"/>
          <w:cols w:num="3" w:space="567" w:equalWidth="0">
            <w:col w:w="2551" w:space="567"/>
            <w:col w:w="2623" w:space="567"/>
            <w:col w:w="2762"/>
          </w:cols>
          <w:docGrid w:linePitch="360"/>
        </w:sectPr>
      </w:pPr>
      <w:r w:rsidRPr="00976A21">
        <w:rPr>
          <w:sz w:val="22"/>
        </w:rPr>
        <w:t>Zelinářská</w:t>
      </w:r>
    </w:p>
    <w:p w:rsidR="00FE0471" w:rsidRPr="00976A21" w:rsidRDefault="00FE0471" w:rsidP="00FE0471">
      <w:pPr>
        <w:keepNext/>
        <w:spacing w:before="240" w:after="60"/>
        <w:outlineLvl w:val="0"/>
        <w:rPr>
          <w:b/>
          <w:bCs/>
          <w:kern w:val="32"/>
        </w:rPr>
      </w:pPr>
      <w:r w:rsidRPr="00976A21">
        <w:rPr>
          <w:b/>
          <w:bCs/>
          <w:kern w:val="32"/>
        </w:rPr>
        <w:t>Městský obvod Plzeň 2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  <w:sectPr w:rsidR="00FE0471" w:rsidRPr="00976A21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Antonína Hájka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Barákova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Barrandova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Blatenská</w:t>
      </w:r>
    </w:p>
    <w:p w:rsidR="00FE0471" w:rsidRPr="00976A21" w:rsidRDefault="00FE0471" w:rsidP="00FE0471">
      <w:pPr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-  Božkovská </w:t>
      </w:r>
      <w:r w:rsidRPr="00976A21">
        <w:rPr>
          <w:strike/>
          <w:sz w:val="22"/>
          <w:szCs w:val="22"/>
        </w:rPr>
        <w:t xml:space="preserve"> 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 Brojova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 Buková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Cyklistická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Čapkovo náměstí</w:t>
      </w:r>
    </w:p>
    <w:p w:rsidR="00FE0471" w:rsidRPr="00976A21" w:rsidRDefault="00FE0471" w:rsidP="00FE0471">
      <w:pPr>
        <w:ind w:left="142" w:hanging="142"/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sz w:val="22"/>
          <w:szCs w:val="22"/>
          <w:lang w:eastAsia="en-US"/>
        </w:rPr>
        <w:t>- Částkova místní komunikace</w:t>
      </w:r>
    </w:p>
    <w:p w:rsidR="00FE0471" w:rsidRPr="00976A21" w:rsidRDefault="00FE0471" w:rsidP="00FE0471">
      <w:pPr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sz w:val="22"/>
          <w:szCs w:val="22"/>
          <w:lang w:eastAsia="en-US"/>
        </w:rPr>
        <w:t>- Farského</w:t>
      </w:r>
    </w:p>
    <w:p w:rsidR="00FE0471" w:rsidRPr="00976A21" w:rsidRDefault="00FE0471" w:rsidP="00FE0471">
      <w:pPr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sz w:val="22"/>
          <w:szCs w:val="22"/>
          <w:lang w:eastAsia="en-US"/>
        </w:rPr>
        <w:t>- Francouzská</w:t>
      </w:r>
    </w:p>
    <w:p w:rsidR="00FE0471" w:rsidRPr="00976A21" w:rsidRDefault="00FE0471" w:rsidP="00FE0471">
      <w:pPr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sz w:val="22"/>
          <w:szCs w:val="22"/>
          <w:lang w:eastAsia="en-US"/>
        </w:rPr>
        <w:t>- Gruzínská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Guldenerova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Habrmannova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Habrová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Hlavanova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Hluboká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Houškova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Hradišťská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Jablonského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Jasanová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Javorová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Jedlová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Ječná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Jetelová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Jiráskova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Jiráskovo náměstí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Jubilejní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Jugoslávská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kapitána Jaroše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Kaštanová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Klášterní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Koterovská v úseku </w:t>
      </w:r>
      <w:proofErr w:type="gramStart"/>
      <w:r w:rsidRPr="00976A21">
        <w:rPr>
          <w:sz w:val="22"/>
          <w:szCs w:val="22"/>
        </w:rPr>
        <w:t>Železniční - Libušínská</w:t>
      </w:r>
      <w:proofErr w:type="gram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Krejčíkova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Kostelní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Květná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Kyjevská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Libušínská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Liliová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Lobezská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Lužická</w:t>
      </w:r>
    </w:p>
    <w:p w:rsidR="00FE0471" w:rsidRPr="00136F06" w:rsidRDefault="00FE0471" w:rsidP="00136F06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Malostranská místní komunikace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Mikulášské náměstí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Modřínová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Motýlí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Na Skalce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Náměstí Generála Piky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Náměstí Milady Horákové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Na </w:t>
      </w:r>
      <w:proofErr w:type="spellStart"/>
      <w:r w:rsidRPr="00976A21">
        <w:rPr>
          <w:sz w:val="22"/>
          <w:szCs w:val="22"/>
        </w:rPr>
        <w:t>Celchu</w:t>
      </w:r>
      <w:proofErr w:type="spell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Na Růžku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Neumannova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Nohova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Olšová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Ořechová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parkoviště před Hlavním nádražím ČD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Papírnická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Petřínská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Pivovarská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Plzenecká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Pod Hájem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Pod Homolkou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Polní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Příkrá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Radyňská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Rejskova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Rubešova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Ruská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Rychtaříkova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Sladkovského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Sladová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Sladovnická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Slovanská alej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 xml:space="preserve"> Slovanská místní </w:t>
      </w:r>
      <w:proofErr w:type="gramStart"/>
      <w:r w:rsidRPr="00976A21">
        <w:rPr>
          <w:sz w:val="22"/>
          <w:szCs w:val="22"/>
        </w:rPr>
        <w:t>komunikace - po</w:t>
      </w:r>
      <w:proofErr w:type="gramEnd"/>
      <w:r w:rsidRPr="00976A21">
        <w:rPr>
          <w:sz w:val="22"/>
          <w:szCs w:val="22"/>
        </w:rPr>
        <w:t xml:space="preserve"> levé straně ve směru z centra v úseku Farského - nám. M. Horákové a po pravé straně ve směru z centra v úseku Liliová - Malostranská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Spojovací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Srázná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Stanko Vodičky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Strnadova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Sudova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Suvorovova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Táborská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Bachmače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Hvězdárny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Ježíška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Lomů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U </w:t>
      </w:r>
      <w:proofErr w:type="spellStart"/>
      <w:r w:rsidRPr="00976A21">
        <w:rPr>
          <w:sz w:val="22"/>
          <w:szCs w:val="22"/>
        </w:rPr>
        <w:t>Světovaru</w:t>
      </w:r>
      <w:proofErr w:type="spell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U Trati včetně parkoviště pod mostem Milénia, část pozemku p. č. 14319/2, k. </w:t>
      </w:r>
      <w:proofErr w:type="spellStart"/>
      <w:r w:rsidRPr="00976A21">
        <w:rPr>
          <w:sz w:val="22"/>
          <w:szCs w:val="22"/>
        </w:rPr>
        <w:t>ú.</w:t>
      </w:r>
      <w:proofErr w:type="spellEnd"/>
      <w:r w:rsidRPr="00976A21">
        <w:rPr>
          <w:sz w:val="22"/>
          <w:szCs w:val="22"/>
        </w:rPr>
        <w:t xml:space="preserve"> Plzeň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Úslavská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Zahradní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Velenická, v úseku </w:t>
      </w:r>
      <w:proofErr w:type="spellStart"/>
      <w:r w:rsidRPr="00976A21">
        <w:rPr>
          <w:sz w:val="22"/>
          <w:szCs w:val="22"/>
        </w:rPr>
        <w:t>Sušická-Libušínská</w:t>
      </w:r>
      <w:proofErr w:type="spell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>Vřesová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>Wolkerova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  <w:sectPr w:rsidR="00FE0471" w:rsidRPr="00976A21" w:rsidSect="00FE0471">
          <w:type w:val="continuous"/>
          <w:pgSz w:w="11906" w:h="16838"/>
          <w:pgMar w:top="1418" w:right="1418" w:bottom="1418" w:left="1418" w:header="709" w:footer="709" w:gutter="0"/>
          <w:cols w:num="3" w:space="624" w:equalWidth="0">
            <w:col w:w="2551" w:space="624"/>
            <w:col w:w="2594" w:space="624"/>
            <w:col w:w="2677"/>
          </w:cols>
          <w:docGrid w:linePitch="360"/>
        </w:sectPr>
      </w:pPr>
      <w:r w:rsidRPr="00976A21">
        <w:rPr>
          <w:sz w:val="22"/>
          <w:szCs w:val="22"/>
        </w:rPr>
        <w:t>Železniční</w:t>
      </w:r>
    </w:p>
    <w:p w:rsidR="00FE0471" w:rsidRPr="00976A21" w:rsidRDefault="00FE0471" w:rsidP="00FE0471">
      <w:pPr>
        <w:keepNext/>
        <w:spacing w:before="240" w:after="60"/>
        <w:outlineLvl w:val="0"/>
        <w:rPr>
          <w:b/>
          <w:bCs/>
          <w:kern w:val="32"/>
        </w:rPr>
      </w:pPr>
    </w:p>
    <w:p w:rsidR="00FE0471" w:rsidRPr="00976A21" w:rsidRDefault="00FE0471" w:rsidP="00FE0471"/>
    <w:p w:rsidR="00AC6DF4" w:rsidRDefault="00AC6DF4" w:rsidP="00FE0471">
      <w:pPr>
        <w:keepNext/>
        <w:spacing w:before="240" w:after="60"/>
        <w:outlineLvl w:val="0"/>
        <w:rPr>
          <w:b/>
          <w:bCs/>
          <w:kern w:val="32"/>
        </w:rPr>
      </w:pPr>
    </w:p>
    <w:p w:rsidR="00FE0471" w:rsidRPr="00976A21" w:rsidRDefault="00FE0471" w:rsidP="00FE0471">
      <w:pPr>
        <w:keepNext/>
        <w:spacing w:before="240" w:after="60"/>
        <w:outlineLvl w:val="0"/>
        <w:rPr>
          <w:b/>
          <w:bCs/>
          <w:kern w:val="32"/>
        </w:rPr>
      </w:pPr>
      <w:r w:rsidRPr="00976A21">
        <w:rPr>
          <w:b/>
          <w:bCs/>
          <w:kern w:val="32"/>
        </w:rPr>
        <w:t>Městský obvod Plzeň 3</w:t>
      </w:r>
    </w:p>
    <w:p w:rsidR="00FE0471" w:rsidRPr="00976A21" w:rsidRDefault="00FE0471" w:rsidP="00FE0471">
      <w:pPr>
        <w:rPr>
          <w:sz w:val="22"/>
          <w:szCs w:val="22"/>
        </w:rPr>
        <w:sectPr w:rsidR="00FE0471" w:rsidRPr="00976A21" w:rsidSect="00FE0471">
          <w:type w:val="continuous"/>
          <w:pgSz w:w="11906" w:h="16838"/>
          <w:pgMar w:top="1418" w:right="1418" w:bottom="1418" w:left="1418" w:header="709" w:footer="709" w:gutter="0"/>
          <w:cols w:space="624"/>
          <w:docGrid w:linePitch="360"/>
        </w:sectPr>
      </w:pP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42"/>
        </w:tabs>
        <w:ind w:hanging="1410"/>
        <w:rPr>
          <w:sz w:val="22"/>
          <w:szCs w:val="22"/>
        </w:rPr>
      </w:pPr>
      <w:r w:rsidRPr="00976A21">
        <w:rPr>
          <w:sz w:val="22"/>
          <w:szCs w:val="22"/>
        </w:rPr>
        <w:t>Americká</w:t>
      </w: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Anglické nábřeží</w:t>
      </w: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Antonína Uxy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Bedřicha Smetany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Bendova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Bezručova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Bolzanova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Borská v úseku </w:t>
      </w:r>
      <w:proofErr w:type="gramStart"/>
      <w:r w:rsidRPr="00976A21">
        <w:rPr>
          <w:sz w:val="22"/>
          <w:szCs w:val="22"/>
        </w:rPr>
        <w:t>Klatovská - Břeňkova</w:t>
      </w:r>
      <w:proofErr w:type="gram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Břeňkova</w:t>
      </w: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Budilova</w:t>
      </w:r>
    </w:p>
    <w:p w:rsidR="00FE0471" w:rsidRPr="00976A21" w:rsidRDefault="00FE0471" w:rsidP="00FE0471">
      <w:pPr>
        <w:numPr>
          <w:ilvl w:val="0"/>
          <w:numId w:val="10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Cukrovarská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Čelakovského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Černická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Denisovo nábřeží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Divadelní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Dřevěná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Dominikánská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Doudlevecká v úseku U </w:t>
      </w:r>
      <w:proofErr w:type="gramStart"/>
      <w:r w:rsidRPr="00976A21">
        <w:rPr>
          <w:sz w:val="22"/>
          <w:szCs w:val="22"/>
        </w:rPr>
        <w:t xml:space="preserve">Trati - </w:t>
      </w:r>
      <w:proofErr w:type="spellStart"/>
      <w:r w:rsidRPr="00976A21">
        <w:rPr>
          <w:sz w:val="22"/>
          <w:szCs w:val="22"/>
        </w:rPr>
        <w:t>Fodermayerův</w:t>
      </w:r>
      <w:proofErr w:type="spellEnd"/>
      <w:proofErr w:type="gramEnd"/>
      <w:r w:rsidRPr="00976A21">
        <w:rPr>
          <w:sz w:val="22"/>
          <w:szCs w:val="22"/>
        </w:rPr>
        <w:t xml:space="preserve"> pavilon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Edvarda Beneše v úseku Chodské nám. - Stehlíkova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Františkánská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Fügnerova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Goethova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Hálkova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Hankova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Harantova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  <w:tab w:val="left" w:pos="2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Havířská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Havlíčkova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Heldova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proofErr w:type="spellStart"/>
      <w:r w:rsidRPr="00976A21">
        <w:rPr>
          <w:sz w:val="22"/>
          <w:szCs w:val="22"/>
        </w:rPr>
        <w:t>Hřímalého</w:t>
      </w:r>
      <w:proofErr w:type="spell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Husova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Husovo nám.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Charvátova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Chelčického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Chodské náměstí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Jagellonská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Jungmannova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Kamenická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Kardinála Berana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Karlova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Klicperova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Kolejní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Kollárova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Kopeckého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Koperníkova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Korandova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Kotkova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Kovářská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Koželužská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Kozinova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Krátká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Křižíkovy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Lindauerova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Lukavická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Malá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Mánesova v úseku Zámečnická – Zikmunda Wintra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Martinská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Na </w:t>
      </w:r>
      <w:proofErr w:type="spellStart"/>
      <w:r w:rsidRPr="00976A21">
        <w:rPr>
          <w:sz w:val="22"/>
          <w:szCs w:val="22"/>
        </w:rPr>
        <w:t>Belánce</w:t>
      </w:r>
      <w:proofErr w:type="spell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Na </w:t>
      </w:r>
      <w:proofErr w:type="spellStart"/>
      <w:r w:rsidRPr="00976A21">
        <w:rPr>
          <w:sz w:val="22"/>
          <w:szCs w:val="22"/>
        </w:rPr>
        <w:t>Jíkalce</w:t>
      </w:r>
      <w:proofErr w:type="spell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Na Vršíčkách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Nádražní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Českých Bratří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Emila Škody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Republiky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T. G. Masaryka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Nemocniční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Němejcova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Nerudova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Palackého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Palackého nám.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Pallova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Pařížská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Perlová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Petákova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Plachého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Plovární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Plynární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Pobřežní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Poděbradova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Pražská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Presslova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Prešovská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Prokopova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Přeštická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Purkyňova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Puškinova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Radčická v úseku </w:t>
      </w:r>
      <w:proofErr w:type="gramStart"/>
      <w:r w:rsidRPr="00976A21">
        <w:rPr>
          <w:sz w:val="22"/>
          <w:szCs w:val="22"/>
        </w:rPr>
        <w:t>Kalikova - Přemyslova</w:t>
      </w:r>
      <w:proofErr w:type="gram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Radobyčická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Resslova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Riegrova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Rooseveltova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Rybářská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sady 5. května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sady Pětatřicátníků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Sedláčkova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Skrétova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Smetanovy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Solní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Soukenická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Stehlíkova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Šafaříkovy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Škroupova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Štefánikovo nám.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Šumavská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Švihovská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Tělocvičná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Thámova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Tovární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Truhlářská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Třebízského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Tylova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Tyršova místní komunikace v úseku </w:t>
      </w:r>
      <w:proofErr w:type="gramStart"/>
      <w:r w:rsidRPr="00976A21">
        <w:rPr>
          <w:sz w:val="22"/>
          <w:szCs w:val="22"/>
        </w:rPr>
        <w:t>Pallova - Fügnerova</w:t>
      </w:r>
      <w:proofErr w:type="gramEnd"/>
    </w:p>
    <w:p w:rsidR="009615E1" w:rsidRPr="00976A21" w:rsidRDefault="009615E1" w:rsidP="009615E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>Ukrajinská</w:t>
      </w:r>
      <w:r w:rsidRPr="00976A21">
        <w:rPr>
          <w:sz w:val="22"/>
          <w:szCs w:val="22"/>
        </w:rPr>
        <w:t xml:space="preserve"> místní komunikace v úseku </w:t>
      </w:r>
      <w:proofErr w:type="gramStart"/>
      <w:r w:rsidRPr="00976A21">
        <w:rPr>
          <w:sz w:val="22"/>
          <w:szCs w:val="22"/>
        </w:rPr>
        <w:t>Pražská - Americká</w:t>
      </w:r>
      <w:proofErr w:type="gram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Lázní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Prazdroje místní komunikace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Radbuzy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Tržiště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Zvonu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Uhelná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 Šipce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Veleslavínova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Veverkova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Vocelova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Wenzigova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Zámečnická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Zikmunda Wintra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Zbrojnická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Žatecká</w:t>
      </w:r>
    </w:p>
    <w:p w:rsidR="00FE0471" w:rsidRPr="00976A21" w:rsidRDefault="00FE0471" w:rsidP="00FE0471">
      <w:pPr>
        <w:ind w:right="-108"/>
        <w:outlineLvl w:val="4"/>
        <w:rPr>
          <w:rFonts w:eastAsia="Arial Unicode MS"/>
          <w:dstrike/>
          <w:sz w:val="20"/>
          <w:szCs w:val="20"/>
        </w:rPr>
      </w:pPr>
    </w:p>
    <w:p w:rsidR="00FE0471" w:rsidRPr="00976A21" w:rsidRDefault="00FE0471" w:rsidP="00FE0471">
      <w:pPr>
        <w:rPr>
          <w:sz w:val="22"/>
          <w:szCs w:val="22"/>
        </w:rPr>
      </w:pPr>
    </w:p>
    <w:p w:rsidR="00FE0471" w:rsidRPr="00976A21" w:rsidRDefault="00FE0471" w:rsidP="00FE0471">
      <w:pPr>
        <w:rPr>
          <w:sz w:val="22"/>
          <w:szCs w:val="22"/>
        </w:rPr>
      </w:pPr>
    </w:p>
    <w:p w:rsidR="00FE0471" w:rsidRPr="00976A21" w:rsidRDefault="00FE0471" w:rsidP="00FE0471">
      <w:pPr>
        <w:rPr>
          <w:sz w:val="22"/>
          <w:szCs w:val="22"/>
        </w:rPr>
      </w:pPr>
    </w:p>
    <w:p w:rsidR="00FE0471" w:rsidRPr="00976A21" w:rsidRDefault="00FE0471" w:rsidP="00FE0471">
      <w:pPr>
        <w:rPr>
          <w:sz w:val="22"/>
          <w:szCs w:val="22"/>
        </w:rPr>
      </w:pPr>
    </w:p>
    <w:p w:rsidR="00FE0471" w:rsidRPr="00976A21" w:rsidRDefault="00FE0471" w:rsidP="00FE0471">
      <w:pPr>
        <w:rPr>
          <w:sz w:val="22"/>
          <w:szCs w:val="22"/>
        </w:rPr>
      </w:pPr>
    </w:p>
    <w:p w:rsidR="00FE0471" w:rsidRPr="00976A21" w:rsidRDefault="00FE0471" w:rsidP="00FE0471">
      <w:pPr>
        <w:rPr>
          <w:sz w:val="22"/>
          <w:szCs w:val="22"/>
        </w:rPr>
      </w:pPr>
    </w:p>
    <w:p w:rsidR="00FE0471" w:rsidRPr="00976A21" w:rsidRDefault="00FE0471" w:rsidP="00FE0471">
      <w:pPr>
        <w:rPr>
          <w:sz w:val="22"/>
          <w:szCs w:val="22"/>
        </w:rPr>
        <w:sectPr w:rsidR="00FE0471" w:rsidRPr="00976A21" w:rsidSect="00FE0471">
          <w:type w:val="continuous"/>
          <w:pgSz w:w="11906" w:h="16838"/>
          <w:pgMar w:top="1418" w:right="1418" w:bottom="1418" w:left="1418" w:header="709" w:footer="709" w:gutter="0"/>
          <w:cols w:num="3" w:space="708"/>
          <w:docGrid w:linePitch="360"/>
        </w:sectPr>
      </w:pPr>
    </w:p>
    <w:p w:rsidR="00FE0471" w:rsidRPr="00976A21" w:rsidRDefault="00FE0471" w:rsidP="00FE0471">
      <w:pPr>
        <w:rPr>
          <w:b/>
          <w:sz w:val="28"/>
          <w:szCs w:val="28"/>
        </w:rPr>
      </w:pPr>
      <w:r w:rsidRPr="00976A21">
        <w:rPr>
          <w:b/>
          <w:sz w:val="28"/>
          <w:szCs w:val="28"/>
        </w:rPr>
        <w:lastRenderedPageBreak/>
        <w:t>Příloha č. 3: Vymezená oblast města podle čl. 2 odst. 2</w:t>
      </w:r>
    </w:p>
    <w:p w:rsidR="00FE0471" w:rsidRPr="00976A21" w:rsidRDefault="00FE0471" w:rsidP="00FE0471">
      <w:pPr>
        <w:rPr>
          <w:b/>
          <w:bCs/>
        </w:rPr>
      </w:pPr>
    </w:p>
    <w:p w:rsidR="00FE0471" w:rsidRPr="00976A21" w:rsidRDefault="00FE0471" w:rsidP="00FE0471">
      <w:pPr>
        <w:rPr>
          <w:b/>
          <w:bCs/>
        </w:rPr>
      </w:pPr>
      <w:r w:rsidRPr="00976A21">
        <w:rPr>
          <w:b/>
          <w:bCs/>
        </w:rPr>
        <w:t>Městský obvod Plzeň 1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689" w:hanging="180"/>
        <w:rPr>
          <w:sz w:val="22"/>
        </w:rPr>
        <w:sectPr w:rsidR="00FE0471" w:rsidRPr="00976A21" w:rsidSect="00FE04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18" w:right="1418" w:bottom="1418" w:left="1418" w:header="709" w:footer="709" w:gutter="0"/>
          <w:paperSrc w:first="7" w:other="7"/>
          <w:cols w:space="708" w:equalWidth="0">
            <w:col w:w="9070" w:space="708"/>
          </w:cols>
          <w:titlePg/>
          <w:docGrid w:linePitch="360"/>
        </w:sectPr>
      </w:pP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76A21">
        <w:rPr>
          <w:sz w:val="22"/>
        </w:rPr>
        <w:t>Bělohorská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Bolevecká v úseku </w:t>
      </w:r>
      <w:proofErr w:type="spellStart"/>
      <w:r w:rsidRPr="00976A21">
        <w:rPr>
          <w:sz w:val="22"/>
          <w:szCs w:val="22"/>
        </w:rPr>
        <w:t>č.o</w:t>
      </w:r>
      <w:proofErr w:type="spellEnd"/>
      <w:r w:rsidRPr="00976A21">
        <w:rPr>
          <w:sz w:val="22"/>
          <w:szCs w:val="22"/>
        </w:rPr>
        <w:t>. 12</w:t>
      </w:r>
      <w:proofErr w:type="gramStart"/>
      <w:r w:rsidRPr="00976A21">
        <w:rPr>
          <w:sz w:val="22"/>
          <w:szCs w:val="22"/>
        </w:rPr>
        <w:t>-  Pod</w:t>
      </w:r>
      <w:proofErr w:type="gramEnd"/>
      <w:r w:rsidRPr="00976A21">
        <w:rPr>
          <w:sz w:val="22"/>
          <w:szCs w:val="22"/>
        </w:rPr>
        <w:t xml:space="preserve"> </w:t>
      </w:r>
      <w:proofErr w:type="spellStart"/>
      <w:r w:rsidRPr="00976A21">
        <w:rPr>
          <w:sz w:val="22"/>
          <w:szCs w:val="22"/>
        </w:rPr>
        <w:t>Záhorskem</w:t>
      </w:r>
      <w:proofErr w:type="spell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284" w:hanging="180"/>
        <w:rPr>
          <w:sz w:val="22"/>
          <w:szCs w:val="22"/>
        </w:rPr>
      </w:pPr>
      <w:r w:rsidRPr="00976A21">
        <w:rPr>
          <w:sz w:val="22"/>
          <w:szCs w:val="22"/>
        </w:rPr>
        <w:t>Dělnická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976A21">
        <w:rPr>
          <w:sz w:val="22"/>
          <w:szCs w:val="22"/>
        </w:rPr>
        <w:t>Keřová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180"/>
        </w:tabs>
        <w:ind w:left="180" w:right="-1" w:hanging="180"/>
        <w:rPr>
          <w:sz w:val="22"/>
          <w:szCs w:val="22"/>
        </w:rPr>
      </w:pPr>
      <w:r w:rsidRPr="00976A21">
        <w:rPr>
          <w:sz w:val="22"/>
          <w:szCs w:val="22"/>
        </w:rPr>
        <w:t>Kleisslova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16"/>
          <w:szCs w:val="16"/>
        </w:rPr>
      </w:pPr>
      <w:r w:rsidRPr="00976A21">
        <w:rPr>
          <w:sz w:val="22"/>
        </w:rPr>
        <w:t>Křížkova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Lipová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trike/>
          <w:sz w:val="22"/>
        </w:rPr>
      </w:pPr>
      <w:r w:rsidRPr="00976A21">
        <w:rPr>
          <w:sz w:val="22"/>
        </w:rPr>
        <w:t xml:space="preserve">Lochotínská 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Luční </w:t>
      </w:r>
      <w:r w:rsidRPr="00976A21">
        <w:t xml:space="preserve"> 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Malická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Na Poříčí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Na Roudné v úseku O. </w:t>
      </w:r>
      <w:proofErr w:type="gramStart"/>
      <w:r w:rsidRPr="00976A21">
        <w:rPr>
          <w:sz w:val="22"/>
        </w:rPr>
        <w:t>Beníškové- Lipová</w:t>
      </w:r>
      <w:proofErr w:type="gram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Otýlie Beníškové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Plánská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Pod Všemi svatými v úseku Na Roudné – Pod Všemi svatými </w:t>
      </w:r>
      <w:proofErr w:type="spellStart"/>
      <w:r w:rsidRPr="00976A21">
        <w:rPr>
          <w:sz w:val="22"/>
        </w:rPr>
        <w:t>č.o</w:t>
      </w:r>
      <w:proofErr w:type="spellEnd"/>
      <w:r w:rsidRPr="00976A21">
        <w:rPr>
          <w:sz w:val="22"/>
        </w:rPr>
        <w:t>. 95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Pod </w:t>
      </w:r>
      <w:proofErr w:type="spellStart"/>
      <w:r w:rsidRPr="00976A21">
        <w:rPr>
          <w:sz w:val="22"/>
        </w:rPr>
        <w:t>Záhorskem</w:t>
      </w:r>
      <w:proofErr w:type="spell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 xml:space="preserve">U sv. </w:t>
      </w:r>
      <w:proofErr w:type="spellStart"/>
      <w:r w:rsidRPr="00976A21">
        <w:rPr>
          <w:sz w:val="22"/>
        </w:rPr>
        <w:t>Rocha</w:t>
      </w:r>
      <w:proofErr w:type="spellEnd"/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</w:pPr>
      <w:r w:rsidRPr="00976A21">
        <w:rPr>
          <w:sz w:val="22"/>
        </w:rPr>
        <w:t>Úzká</w:t>
      </w:r>
    </w:p>
    <w:p w:rsidR="00FE0471" w:rsidRPr="00976A21" w:rsidRDefault="00FE0471" w:rsidP="00FE0471">
      <w:pPr>
        <w:numPr>
          <w:ilvl w:val="0"/>
          <w:numId w:val="7"/>
        </w:numPr>
        <w:tabs>
          <w:tab w:val="clear" w:pos="1410"/>
          <w:tab w:val="num" w:pos="0"/>
        </w:tabs>
        <w:ind w:left="180" w:hanging="180"/>
        <w:rPr>
          <w:sz w:val="22"/>
        </w:rPr>
        <w:sectPr w:rsidR="00FE0471" w:rsidRPr="00976A21" w:rsidSect="00FE0471">
          <w:type w:val="continuous"/>
          <w:pgSz w:w="11906" w:h="16838"/>
          <w:pgMar w:top="1418" w:right="1418" w:bottom="1418" w:left="1418" w:header="709" w:footer="709" w:gutter="0"/>
          <w:cols w:num="3" w:space="567" w:equalWidth="0">
            <w:col w:w="2551" w:space="567"/>
            <w:col w:w="2623" w:space="567"/>
            <w:col w:w="2762"/>
          </w:cols>
          <w:docGrid w:linePitch="360"/>
        </w:sectPr>
      </w:pPr>
      <w:r w:rsidRPr="00976A21">
        <w:rPr>
          <w:sz w:val="22"/>
        </w:rPr>
        <w:t>Zelinářská</w:t>
      </w:r>
    </w:p>
    <w:p w:rsidR="00FE0471" w:rsidRPr="00976A21" w:rsidRDefault="00FE0471" w:rsidP="00FE0471">
      <w:pPr>
        <w:keepNext/>
        <w:spacing w:before="240" w:after="60"/>
        <w:outlineLvl w:val="0"/>
        <w:rPr>
          <w:b/>
          <w:bCs/>
          <w:kern w:val="32"/>
        </w:rPr>
      </w:pPr>
      <w:r w:rsidRPr="00976A21">
        <w:rPr>
          <w:b/>
          <w:bCs/>
          <w:kern w:val="32"/>
        </w:rPr>
        <w:t>Městský obvod Plzeň 2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sectPr w:rsidR="00FE0471" w:rsidRPr="00976A21">
          <w:type w:val="continuous"/>
          <w:pgSz w:w="11906" w:h="16838"/>
          <w:pgMar w:top="1418" w:right="1418" w:bottom="1418" w:left="1418" w:header="709" w:footer="709" w:gutter="0"/>
          <w:cols w:space="708" w:equalWidth="0">
            <w:col w:w="9070" w:space="708"/>
          </w:cols>
          <w:docGrid w:linePitch="360"/>
        </w:sectPr>
      </w:pP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Antonína Hájka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Barákova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Barrandova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Blatenská</w:t>
      </w:r>
    </w:p>
    <w:p w:rsidR="00FE0471" w:rsidRPr="00976A21" w:rsidRDefault="00FE0471" w:rsidP="00FE0471">
      <w:pPr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-  Božkovská </w:t>
      </w:r>
      <w:r w:rsidRPr="00976A21">
        <w:rPr>
          <w:strike/>
          <w:sz w:val="22"/>
          <w:szCs w:val="22"/>
        </w:rPr>
        <w:t xml:space="preserve"> 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 Brojova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 Buková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Cyklistická</w:t>
      </w:r>
    </w:p>
    <w:p w:rsidR="00FE0471" w:rsidRPr="00976A21" w:rsidRDefault="00FE0471" w:rsidP="00FE0471">
      <w:pPr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- Čapkovo náměstí</w:t>
      </w:r>
    </w:p>
    <w:p w:rsidR="00FE0471" w:rsidRPr="00976A21" w:rsidRDefault="00FE0471" w:rsidP="00FE0471">
      <w:pPr>
        <w:ind w:left="142" w:hanging="142"/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sz w:val="22"/>
          <w:szCs w:val="22"/>
          <w:lang w:eastAsia="en-US"/>
        </w:rPr>
        <w:t>- Částkova místní komunikace</w:t>
      </w:r>
    </w:p>
    <w:p w:rsidR="00FE0471" w:rsidRPr="00976A21" w:rsidRDefault="00FE0471" w:rsidP="00FE0471">
      <w:pPr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sz w:val="22"/>
          <w:szCs w:val="22"/>
          <w:lang w:eastAsia="en-US"/>
        </w:rPr>
        <w:t>- Farského</w:t>
      </w:r>
    </w:p>
    <w:p w:rsidR="00FE0471" w:rsidRPr="00976A21" w:rsidRDefault="00FE0471" w:rsidP="00FE0471">
      <w:pPr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sz w:val="22"/>
          <w:szCs w:val="22"/>
          <w:lang w:eastAsia="en-US"/>
        </w:rPr>
        <w:t>- Francouzská</w:t>
      </w:r>
    </w:p>
    <w:p w:rsidR="00FE0471" w:rsidRPr="00976A21" w:rsidRDefault="00FE0471" w:rsidP="00FE0471">
      <w:pPr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sz w:val="22"/>
          <w:szCs w:val="22"/>
          <w:lang w:eastAsia="en-US"/>
        </w:rPr>
        <w:t>- Gruzínská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Guldenerova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Habrmannova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Habrová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Hlavanova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Hluboká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Houškova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Hradišťská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Jablonského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Jasanová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Javorová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Jedlová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Ječná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Jetelová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Jiráskova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Jiráskovo náměstí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Jubilejní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Jugoslávská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kapitána Jaroše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Kaštanová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  <w:tab w:val="left" w:pos="2127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Klášterní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Koterovská v úseku Železniční – Libušínská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Krejčíkova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Kostelní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Květná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Kyjevská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Libušínská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Liliová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Lobezská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Lužická</w:t>
      </w:r>
    </w:p>
    <w:p w:rsidR="00FE0471" w:rsidRPr="00136F06" w:rsidRDefault="00FE0471" w:rsidP="00136F06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Malostranská místní komunikace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Mikulášské náměstí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Modřínová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Motýlí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Na Skalce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Náměstí Generála Piky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Náměstí Milady Horákové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Na </w:t>
      </w:r>
      <w:proofErr w:type="spellStart"/>
      <w:r w:rsidRPr="00976A21">
        <w:rPr>
          <w:sz w:val="22"/>
          <w:szCs w:val="22"/>
        </w:rPr>
        <w:t>Celchu</w:t>
      </w:r>
      <w:proofErr w:type="spell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Na Růžku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Neumannova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Nohova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Olšová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Ořechová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>parkoviště před Hlavním nádražím ČD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Papírnická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Petřínská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Pivovarská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Plzenecká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Pod Hájem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Pod Homolkou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Polní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Příkrá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Radyňská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Rejskova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Rubešova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Ruská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Rychtaříkova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Sladkovského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Sladová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Sladovnická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Slovanská alej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 xml:space="preserve"> Slovanská místní </w:t>
      </w:r>
      <w:proofErr w:type="gramStart"/>
      <w:r w:rsidRPr="00976A21">
        <w:rPr>
          <w:sz w:val="22"/>
          <w:szCs w:val="22"/>
        </w:rPr>
        <w:t>komunikace - po</w:t>
      </w:r>
      <w:proofErr w:type="gramEnd"/>
      <w:r w:rsidRPr="00976A21">
        <w:rPr>
          <w:sz w:val="22"/>
          <w:szCs w:val="22"/>
        </w:rPr>
        <w:t xml:space="preserve"> levé straně ve směru z centra v úseku Farského - nám. M. Horákové a po pravé </w:t>
      </w:r>
      <w:r w:rsidRPr="00976A21">
        <w:rPr>
          <w:sz w:val="22"/>
          <w:szCs w:val="22"/>
        </w:rPr>
        <w:t>straně ve směru z centra v úseku Liliová - Malostranská</w:t>
      </w:r>
      <w:r w:rsidRPr="00976A21">
        <w:rPr>
          <w:color w:val="FF0000"/>
          <w:sz w:val="22"/>
          <w:szCs w:val="22"/>
        </w:rPr>
        <w:t xml:space="preserve">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Spojovací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Srázná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Stanko Vodičky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Strnadova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Sudova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Suvorovova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Táborská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Bachmače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Hvězdárny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Ježíška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Lomů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U </w:t>
      </w:r>
      <w:proofErr w:type="spellStart"/>
      <w:r w:rsidRPr="00976A21">
        <w:rPr>
          <w:sz w:val="22"/>
          <w:szCs w:val="22"/>
        </w:rPr>
        <w:t>Světovaru</w:t>
      </w:r>
      <w:proofErr w:type="spell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U Trati včetně parkoviště pod mostem Milénia, část pozemku p. č. 14319/2, k. </w:t>
      </w:r>
      <w:proofErr w:type="spellStart"/>
      <w:r w:rsidRPr="00976A21">
        <w:rPr>
          <w:sz w:val="22"/>
          <w:szCs w:val="22"/>
        </w:rPr>
        <w:t>ú.</w:t>
      </w:r>
      <w:proofErr w:type="spellEnd"/>
      <w:r w:rsidRPr="00976A21">
        <w:rPr>
          <w:sz w:val="22"/>
          <w:szCs w:val="22"/>
        </w:rPr>
        <w:t xml:space="preserve"> Plzeň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Úslavská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Zahradní 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Velenická, v úseku </w:t>
      </w:r>
      <w:proofErr w:type="spellStart"/>
      <w:r w:rsidRPr="00976A21">
        <w:rPr>
          <w:sz w:val="22"/>
          <w:szCs w:val="22"/>
        </w:rPr>
        <w:t>Sušická-Libušínská</w:t>
      </w:r>
      <w:proofErr w:type="spell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>Vřesová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2" w:hanging="142"/>
        <w:rPr>
          <w:strike/>
          <w:sz w:val="22"/>
          <w:szCs w:val="22"/>
        </w:rPr>
      </w:pPr>
      <w:r w:rsidRPr="00976A21">
        <w:rPr>
          <w:sz w:val="22"/>
          <w:szCs w:val="22"/>
        </w:rPr>
        <w:t>Wolkerova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80"/>
          <w:tab w:val="num" w:pos="141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Železniční</w:t>
      </w:r>
    </w:p>
    <w:p w:rsidR="00FE0471" w:rsidRPr="00976A21" w:rsidRDefault="00FE0471" w:rsidP="00FE0471">
      <w:pPr>
        <w:rPr>
          <w:sz w:val="22"/>
          <w:szCs w:val="22"/>
        </w:rPr>
        <w:sectPr w:rsidR="00FE0471" w:rsidRPr="00976A21" w:rsidSect="00FE0471">
          <w:type w:val="continuous"/>
          <w:pgSz w:w="11906" w:h="16838"/>
          <w:pgMar w:top="1418" w:right="1418" w:bottom="1418" w:left="1418" w:header="709" w:footer="709" w:gutter="0"/>
          <w:cols w:num="3" w:space="624" w:equalWidth="0">
            <w:col w:w="2551" w:space="624"/>
            <w:col w:w="2594" w:space="624"/>
            <w:col w:w="2677"/>
          </w:cols>
          <w:docGrid w:linePitch="360"/>
        </w:sectPr>
      </w:pPr>
    </w:p>
    <w:p w:rsidR="00FE0471" w:rsidRPr="00976A21" w:rsidRDefault="00FE0471" w:rsidP="00FE0471">
      <w:pPr>
        <w:rPr>
          <w:rFonts w:eastAsiaTheme="minorHAnsi"/>
          <w:b/>
          <w:lang w:eastAsia="en-US"/>
        </w:rPr>
      </w:pPr>
    </w:p>
    <w:p w:rsidR="00FE0471" w:rsidRPr="00976A21" w:rsidRDefault="00FE0471" w:rsidP="00FE0471">
      <w:pPr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b/>
          <w:sz w:val="22"/>
          <w:szCs w:val="22"/>
          <w:lang w:eastAsia="en-US"/>
        </w:rPr>
        <w:t>Mikulášská silnice I/20</w:t>
      </w:r>
      <w:r w:rsidRPr="00976A21">
        <w:rPr>
          <w:rFonts w:eastAsiaTheme="minorHAnsi"/>
          <w:sz w:val="22"/>
          <w:szCs w:val="22"/>
          <w:lang w:eastAsia="en-US"/>
        </w:rPr>
        <w:t xml:space="preserve">: </w:t>
      </w:r>
      <w:r w:rsidRPr="00976A21">
        <w:rPr>
          <w:rFonts w:eastAsiaTheme="minorHAnsi"/>
          <w:sz w:val="22"/>
          <w:szCs w:val="22"/>
          <w:lang w:eastAsia="en-US"/>
        </w:rPr>
        <w:tab/>
        <w:t xml:space="preserve"> úsek U </w:t>
      </w:r>
      <w:proofErr w:type="gramStart"/>
      <w:r w:rsidRPr="00976A21">
        <w:rPr>
          <w:rFonts w:eastAsiaTheme="minorHAnsi"/>
          <w:sz w:val="22"/>
          <w:szCs w:val="22"/>
          <w:lang w:eastAsia="en-US"/>
        </w:rPr>
        <w:t>Ježíška - Mikulášské</w:t>
      </w:r>
      <w:proofErr w:type="gramEnd"/>
      <w:r w:rsidRPr="00976A21">
        <w:rPr>
          <w:rFonts w:eastAsiaTheme="minorHAnsi"/>
          <w:sz w:val="22"/>
          <w:szCs w:val="22"/>
          <w:lang w:eastAsia="en-US"/>
        </w:rPr>
        <w:t xml:space="preserve"> náměstí</w:t>
      </w:r>
    </w:p>
    <w:p w:rsidR="00FE0471" w:rsidRPr="00976A21" w:rsidRDefault="00FE0471" w:rsidP="00FE0471">
      <w:pPr>
        <w:ind w:left="2835" w:hanging="2835"/>
        <w:jc w:val="both"/>
        <w:rPr>
          <w:rFonts w:eastAsiaTheme="minorHAnsi"/>
          <w:sz w:val="22"/>
          <w:szCs w:val="22"/>
          <w:lang w:eastAsia="en-US"/>
        </w:rPr>
      </w:pPr>
      <w:r w:rsidRPr="00976A21">
        <w:rPr>
          <w:rFonts w:eastAsiaTheme="minorHAnsi"/>
          <w:b/>
          <w:sz w:val="22"/>
          <w:szCs w:val="22"/>
          <w:lang w:eastAsia="en-US"/>
        </w:rPr>
        <w:t>Slovanská   silnice I/</w:t>
      </w:r>
      <w:proofErr w:type="gramStart"/>
      <w:r w:rsidRPr="00976A21">
        <w:rPr>
          <w:rFonts w:eastAsiaTheme="minorHAnsi"/>
          <w:b/>
          <w:sz w:val="22"/>
          <w:szCs w:val="22"/>
          <w:lang w:eastAsia="en-US"/>
        </w:rPr>
        <w:t xml:space="preserve">20:   </w:t>
      </w:r>
      <w:proofErr w:type="gramEnd"/>
      <w:r w:rsidRPr="00976A21">
        <w:rPr>
          <w:rFonts w:eastAsiaTheme="minorHAnsi"/>
          <w:b/>
          <w:sz w:val="22"/>
          <w:szCs w:val="22"/>
          <w:lang w:eastAsia="en-US"/>
        </w:rPr>
        <w:t xml:space="preserve">        </w:t>
      </w:r>
      <w:r w:rsidRPr="00976A21">
        <w:rPr>
          <w:rFonts w:eastAsiaTheme="minorHAnsi"/>
          <w:sz w:val="22"/>
          <w:szCs w:val="22"/>
          <w:lang w:eastAsia="en-US"/>
        </w:rPr>
        <w:t>po levé straně ve směru z centra v úseku Mikulášské náměstí - Částkova a po pravé straně ve směru z centra v úseku Mikulášské náměstí -Motýlí</w:t>
      </w:r>
    </w:p>
    <w:p w:rsidR="00FE0471" w:rsidRPr="00976A21" w:rsidRDefault="00FE0471" w:rsidP="00FE0471">
      <w:pPr>
        <w:tabs>
          <w:tab w:val="left" w:pos="3261"/>
        </w:tabs>
        <w:rPr>
          <w:rFonts w:eastAsiaTheme="minorHAnsi"/>
          <w:lang w:eastAsia="en-US"/>
        </w:rPr>
      </w:pPr>
    </w:p>
    <w:p w:rsidR="00FE0471" w:rsidRPr="00976A21" w:rsidRDefault="00FE0471" w:rsidP="00FE0471">
      <w:pPr>
        <w:tabs>
          <w:tab w:val="left" w:pos="3261"/>
        </w:tabs>
        <w:rPr>
          <w:b/>
        </w:rPr>
      </w:pPr>
      <w:r w:rsidRPr="00976A21">
        <w:rPr>
          <w:b/>
        </w:rPr>
        <w:t>Městský obvod Plzeň 3</w:t>
      </w:r>
    </w:p>
    <w:p w:rsidR="00FE0471" w:rsidRPr="00976A21" w:rsidRDefault="00FE0471" w:rsidP="00FE0471">
      <w:pPr>
        <w:tabs>
          <w:tab w:val="num" w:pos="1410"/>
        </w:tabs>
        <w:rPr>
          <w:sz w:val="22"/>
          <w:szCs w:val="22"/>
        </w:rPr>
        <w:sectPr w:rsidR="00FE0471" w:rsidRPr="00976A21" w:rsidSect="00FE0471">
          <w:footerReference w:type="default" r:id="rId21"/>
          <w:pgSz w:w="11906" w:h="16838" w:code="9"/>
          <w:pgMar w:top="1417" w:right="1417" w:bottom="1417" w:left="1417" w:header="709" w:footer="709" w:gutter="0"/>
          <w:paperSrc w:first="7" w:other="7"/>
          <w:cols w:space="708"/>
          <w:titlePg/>
          <w:docGrid w:linePitch="360"/>
        </w:sectPr>
      </w:pP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2"/>
          <w:tab w:val="num" w:pos="1410"/>
        </w:tabs>
        <w:ind w:left="1410" w:hanging="1410"/>
        <w:rPr>
          <w:sz w:val="22"/>
          <w:szCs w:val="22"/>
        </w:rPr>
      </w:pPr>
      <w:r w:rsidRPr="00976A21">
        <w:rPr>
          <w:sz w:val="22"/>
          <w:szCs w:val="22"/>
        </w:rPr>
        <w:t>Americká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Anglické nábřeží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Antonína Uxy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Bedřicha Smetany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Bendova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Bezručova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Bolzanova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 xml:space="preserve">Borská v úseku </w:t>
      </w:r>
      <w:proofErr w:type="gramStart"/>
      <w:r w:rsidRPr="00976A21">
        <w:rPr>
          <w:sz w:val="22"/>
          <w:szCs w:val="22"/>
        </w:rPr>
        <w:t>Klatovská - Břeňkova</w:t>
      </w:r>
      <w:proofErr w:type="gramEnd"/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Břeňkova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Budilova</w:t>
      </w:r>
    </w:p>
    <w:p w:rsidR="00FE0471" w:rsidRPr="00976A21" w:rsidRDefault="00FE0471" w:rsidP="00FE0471">
      <w:pPr>
        <w:numPr>
          <w:ilvl w:val="0"/>
          <w:numId w:val="8"/>
        </w:numPr>
        <w:tabs>
          <w:tab w:val="clear" w:pos="3218"/>
          <w:tab w:val="num" w:pos="1410"/>
        </w:tabs>
        <w:ind w:left="142" w:hanging="142"/>
        <w:rPr>
          <w:sz w:val="22"/>
          <w:szCs w:val="22"/>
        </w:rPr>
      </w:pPr>
      <w:r w:rsidRPr="00976A21">
        <w:rPr>
          <w:sz w:val="22"/>
          <w:szCs w:val="22"/>
        </w:rPr>
        <w:t>Cukrovarská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Čelakovského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Černická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Denisovo nábřeží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Divadelní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Dřevěná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Dominikánská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trike/>
          <w:sz w:val="22"/>
          <w:szCs w:val="22"/>
        </w:rPr>
      </w:pPr>
      <w:r w:rsidRPr="00976A21">
        <w:rPr>
          <w:sz w:val="22"/>
          <w:szCs w:val="22"/>
        </w:rPr>
        <w:t xml:space="preserve">Doudlevecká v úseku      U </w:t>
      </w:r>
      <w:proofErr w:type="gramStart"/>
      <w:r w:rsidRPr="00976A21">
        <w:rPr>
          <w:sz w:val="22"/>
          <w:szCs w:val="22"/>
        </w:rPr>
        <w:t xml:space="preserve">Trati - </w:t>
      </w:r>
      <w:proofErr w:type="spellStart"/>
      <w:r w:rsidRPr="00976A21">
        <w:rPr>
          <w:sz w:val="22"/>
          <w:szCs w:val="22"/>
        </w:rPr>
        <w:t>Fodermayerův</w:t>
      </w:r>
      <w:proofErr w:type="spellEnd"/>
      <w:proofErr w:type="gramEnd"/>
      <w:r w:rsidRPr="00976A21">
        <w:rPr>
          <w:sz w:val="22"/>
          <w:szCs w:val="22"/>
        </w:rPr>
        <w:t xml:space="preserve"> pavilon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Edvarda Beneše v úseku Chodské nám. - Stehlíkova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Františkánská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Fügnerova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Goethova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Hálkova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Hankova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Harantova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Havířská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Havlíčkova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Heldova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proofErr w:type="spellStart"/>
      <w:r w:rsidRPr="00976A21">
        <w:rPr>
          <w:sz w:val="22"/>
          <w:szCs w:val="22"/>
        </w:rPr>
        <w:t>Hřímalého</w:t>
      </w:r>
      <w:proofErr w:type="spell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Husova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Husovo nám.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Charvátova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Chelčického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Chodské náměstí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Jagellonská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Jungmannova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Kamenická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Kardinála Berana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Karlova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Klicperova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Kolejní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Kollárova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Kopeckého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Koperníkova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Korandova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Kotkova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Kovářská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Koželužská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Kozinova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Krátká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Křižíkovy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Lindauerova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Lukavická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Malá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Mánesova v úseku </w:t>
      </w:r>
      <w:proofErr w:type="gramStart"/>
      <w:r w:rsidRPr="00976A21">
        <w:rPr>
          <w:sz w:val="22"/>
          <w:szCs w:val="22"/>
        </w:rPr>
        <w:t>Zámečnická - Zikmunda</w:t>
      </w:r>
      <w:proofErr w:type="gramEnd"/>
      <w:r w:rsidRPr="00976A21">
        <w:rPr>
          <w:sz w:val="22"/>
          <w:szCs w:val="22"/>
        </w:rPr>
        <w:t xml:space="preserve"> Wintra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Martinská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Na </w:t>
      </w:r>
      <w:proofErr w:type="spellStart"/>
      <w:r w:rsidRPr="00976A21">
        <w:rPr>
          <w:sz w:val="22"/>
          <w:szCs w:val="22"/>
        </w:rPr>
        <w:t>Belánce</w:t>
      </w:r>
      <w:proofErr w:type="spell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Na </w:t>
      </w:r>
      <w:proofErr w:type="spellStart"/>
      <w:r w:rsidRPr="00976A21">
        <w:rPr>
          <w:sz w:val="22"/>
          <w:szCs w:val="22"/>
        </w:rPr>
        <w:t>Jíkalce</w:t>
      </w:r>
      <w:proofErr w:type="spell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Na Vršíčkách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Nádražní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Českých Bratří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Emila Škody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Republiky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nám. T. G. Masaryka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Nemocniční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Němejcova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Nerudova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Palackého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Palackého nám.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Pallova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Pařížská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Perlová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Petákova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Plachého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Plovární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Plynární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Pobřežní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Poděbradova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Pražská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Presslova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Prešovská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Prokopova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Přeštická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Purkyňova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Puškinova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Radčická v úseku </w:t>
      </w:r>
      <w:proofErr w:type="gramStart"/>
      <w:r w:rsidRPr="00976A21">
        <w:rPr>
          <w:sz w:val="22"/>
          <w:szCs w:val="22"/>
        </w:rPr>
        <w:t>Kalikova - Přemyslova</w:t>
      </w:r>
      <w:proofErr w:type="gram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Radobyčická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Resslova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Riegrova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Rooseveltova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Rybářská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sady 5. května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sady Pětatřicátníků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Sedláčkova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Skrétova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Smetanovy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Solní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Soukenická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Stehlíkova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Šafaříkovy sady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Škroupova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Štefánikovo nám.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Šumavská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Švihovská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Tělocvičná 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Thámova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Tovární</w:t>
      </w:r>
      <w:r w:rsidRPr="00976A21">
        <w:rPr>
          <w:sz w:val="22"/>
          <w:szCs w:val="22"/>
        </w:rPr>
        <w:tab/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Truhlářská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Třebízského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Tylova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 xml:space="preserve">Tyršova místní komunikace v úseku </w:t>
      </w:r>
      <w:proofErr w:type="gramStart"/>
      <w:r w:rsidRPr="00976A21">
        <w:rPr>
          <w:sz w:val="22"/>
          <w:szCs w:val="22"/>
        </w:rPr>
        <w:t>Pallova - Fügnerova</w:t>
      </w:r>
      <w:proofErr w:type="gramEnd"/>
    </w:p>
    <w:p w:rsidR="009615E1" w:rsidRPr="00976A21" w:rsidRDefault="009615E1" w:rsidP="009615E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>
        <w:rPr>
          <w:sz w:val="22"/>
          <w:szCs w:val="22"/>
        </w:rPr>
        <w:t>Ukrajinská</w:t>
      </w:r>
      <w:r w:rsidRPr="00976A21">
        <w:rPr>
          <w:sz w:val="22"/>
          <w:szCs w:val="22"/>
        </w:rPr>
        <w:t xml:space="preserve"> místní komunikace v úseku </w:t>
      </w:r>
      <w:proofErr w:type="gramStart"/>
      <w:r w:rsidRPr="00976A21">
        <w:rPr>
          <w:sz w:val="22"/>
          <w:szCs w:val="22"/>
        </w:rPr>
        <w:t>Pražská - Americká</w:t>
      </w:r>
      <w:proofErr w:type="gramEnd"/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Lázní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Prazdroje místní komunikace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Radbuzy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Tržiště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 Zvonu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Uhelná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 Šipce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Veleslavínova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Veverkova</w:t>
      </w:r>
    </w:p>
    <w:p w:rsidR="00FE0471" w:rsidRPr="00976A21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976A21">
        <w:rPr>
          <w:sz w:val="22"/>
          <w:szCs w:val="22"/>
        </w:rPr>
        <w:t>Vocelova</w:t>
      </w:r>
    </w:p>
    <w:p w:rsidR="00FE0471" w:rsidRPr="00C712DA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C712DA">
        <w:rPr>
          <w:sz w:val="22"/>
          <w:szCs w:val="22"/>
        </w:rPr>
        <w:t>Wenzigova</w:t>
      </w:r>
    </w:p>
    <w:p w:rsidR="00FE0471" w:rsidRPr="00C712DA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C712DA">
        <w:rPr>
          <w:sz w:val="22"/>
          <w:szCs w:val="22"/>
        </w:rPr>
        <w:t>Zámečnická</w:t>
      </w:r>
    </w:p>
    <w:p w:rsidR="00FE0471" w:rsidRPr="00C712DA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C712DA">
        <w:rPr>
          <w:sz w:val="22"/>
          <w:szCs w:val="22"/>
        </w:rPr>
        <w:t>Zikmunda Wintra</w:t>
      </w:r>
    </w:p>
    <w:p w:rsidR="00FE0471" w:rsidRPr="00C712DA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</w:pPr>
      <w:r w:rsidRPr="00C712DA">
        <w:rPr>
          <w:sz w:val="22"/>
          <w:szCs w:val="22"/>
        </w:rPr>
        <w:t>Zbrojnická</w:t>
      </w:r>
    </w:p>
    <w:p w:rsidR="00FE0471" w:rsidRPr="00C712DA" w:rsidRDefault="00FE0471" w:rsidP="00FE0471">
      <w:pPr>
        <w:numPr>
          <w:ilvl w:val="0"/>
          <w:numId w:val="9"/>
        </w:numPr>
        <w:tabs>
          <w:tab w:val="clear" w:pos="1410"/>
          <w:tab w:val="num" w:pos="180"/>
        </w:tabs>
        <w:ind w:left="180" w:hanging="180"/>
        <w:rPr>
          <w:sz w:val="22"/>
          <w:szCs w:val="22"/>
        </w:rPr>
        <w:sectPr w:rsidR="00FE0471" w:rsidRPr="00C712DA" w:rsidSect="00FE0471">
          <w:type w:val="continuous"/>
          <w:pgSz w:w="11906" w:h="16838" w:code="9"/>
          <w:pgMar w:top="1417" w:right="1417" w:bottom="1417" w:left="1417" w:header="709" w:footer="709" w:gutter="0"/>
          <w:paperSrc w:first="7" w:other="7"/>
          <w:cols w:num="3" w:space="708"/>
          <w:titlePg/>
          <w:docGrid w:linePitch="360"/>
        </w:sectPr>
      </w:pPr>
      <w:r w:rsidRPr="00C712DA">
        <w:rPr>
          <w:sz w:val="22"/>
          <w:szCs w:val="22"/>
        </w:rPr>
        <w:t>Žatecká</w:t>
      </w:r>
    </w:p>
    <w:p w:rsidR="00FE0471" w:rsidRPr="00C712DA" w:rsidRDefault="00FE0471" w:rsidP="00FE0471">
      <w:pPr>
        <w:jc w:val="both"/>
        <w:rPr>
          <w:rFonts w:eastAsiaTheme="minorHAnsi"/>
          <w:sz w:val="22"/>
          <w:szCs w:val="22"/>
          <w:lang w:eastAsia="en-US"/>
        </w:rPr>
      </w:pPr>
      <w:r w:rsidRPr="00C712DA">
        <w:rPr>
          <w:rFonts w:eastAsiaTheme="minorHAnsi"/>
          <w:b/>
          <w:sz w:val="22"/>
          <w:szCs w:val="22"/>
          <w:lang w:eastAsia="en-US"/>
        </w:rPr>
        <w:lastRenderedPageBreak/>
        <w:t>sady Pětatřicátníků silnice I/27:</w:t>
      </w:r>
      <w:r w:rsidRPr="00C712DA">
        <w:rPr>
          <w:rFonts w:eastAsiaTheme="minorHAnsi"/>
          <w:b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>úsek Palackého ul. - Divadelní</w:t>
      </w:r>
    </w:p>
    <w:p w:rsidR="00FE0471" w:rsidRPr="00C712DA" w:rsidRDefault="00FE0471" w:rsidP="00FE0471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FE0471" w:rsidRPr="00C712DA" w:rsidRDefault="00FE0471" w:rsidP="00FE0471">
      <w:pPr>
        <w:ind w:left="3540" w:hanging="3540"/>
        <w:jc w:val="both"/>
        <w:rPr>
          <w:rFonts w:eastAsiaTheme="minorHAnsi"/>
          <w:sz w:val="22"/>
          <w:szCs w:val="22"/>
          <w:lang w:eastAsia="en-US"/>
        </w:rPr>
      </w:pPr>
      <w:r w:rsidRPr="00C712DA">
        <w:rPr>
          <w:rFonts w:eastAsiaTheme="minorHAnsi"/>
          <w:b/>
          <w:sz w:val="22"/>
          <w:szCs w:val="22"/>
          <w:lang w:eastAsia="en-US"/>
        </w:rPr>
        <w:t>Klatovská silnice I/27:</w:t>
      </w:r>
      <w:r w:rsidRPr="00C712DA">
        <w:rPr>
          <w:rFonts w:eastAsiaTheme="minorHAnsi"/>
          <w:b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 xml:space="preserve">po levé straně ve směru z centra v úseku Smetanovy </w:t>
      </w:r>
      <w:proofErr w:type="gramStart"/>
      <w:r w:rsidRPr="00C712DA">
        <w:rPr>
          <w:rFonts w:eastAsiaTheme="minorHAnsi"/>
          <w:sz w:val="22"/>
          <w:szCs w:val="22"/>
          <w:lang w:eastAsia="en-US"/>
        </w:rPr>
        <w:t>sady - Stehlíkova</w:t>
      </w:r>
      <w:proofErr w:type="gramEnd"/>
      <w:r w:rsidRPr="00C712DA">
        <w:rPr>
          <w:rFonts w:eastAsiaTheme="minorHAnsi"/>
          <w:sz w:val="22"/>
          <w:szCs w:val="22"/>
          <w:lang w:eastAsia="en-US"/>
        </w:rPr>
        <w:t xml:space="preserve"> a po pravé straně ve směru z centra v úseku Husova - </w:t>
      </w:r>
      <w:proofErr w:type="spellStart"/>
      <w:r w:rsidRPr="00C712DA">
        <w:rPr>
          <w:rFonts w:eastAsiaTheme="minorHAnsi"/>
          <w:sz w:val="22"/>
          <w:szCs w:val="22"/>
          <w:lang w:eastAsia="en-US"/>
        </w:rPr>
        <w:t>Z.Wintra</w:t>
      </w:r>
      <w:proofErr w:type="spellEnd"/>
    </w:p>
    <w:p w:rsidR="00FE0471" w:rsidRPr="00C712DA" w:rsidRDefault="00FE0471" w:rsidP="00FE0471">
      <w:pPr>
        <w:jc w:val="both"/>
        <w:rPr>
          <w:rFonts w:eastAsiaTheme="minorHAnsi"/>
          <w:sz w:val="22"/>
          <w:szCs w:val="22"/>
          <w:lang w:eastAsia="en-US"/>
        </w:rPr>
      </w:pPr>
    </w:p>
    <w:p w:rsidR="00FE0471" w:rsidRPr="00C712DA" w:rsidRDefault="00FE0471" w:rsidP="00FE0471">
      <w:pPr>
        <w:jc w:val="both"/>
        <w:rPr>
          <w:rFonts w:eastAsiaTheme="minorHAnsi"/>
          <w:sz w:val="22"/>
          <w:szCs w:val="22"/>
          <w:lang w:eastAsia="en-US"/>
        </w:rPr>
      </w:pPr>
      <w:r w:rsidRPr="00C712DA">
        <w:rPr>
          <w:rFonts w:eastAsiaTheme="minorHAnsi"/>
          <w:b/>
          <w:sz w:val="22"/>
          <w:szCs w:val="22"/>
          <w:lang w:eastAsia="en-US"/>
        </w:rPr>
        <w:t>Palackého náměstí silnice I/26:</w:t>
      </w:r>
      <w:r w:rsidRPr="00C712DA">
        <w:rPr>
          <w:rFonts w:eastAsiaTheme="minorHAnsi"/>
          <w:b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>úsek Palackého ul. - Tovární</w:t>
      </w:r>
    </w:p>
    <w:p w:rsidR="00FE0471" w:rsidRPr="00C712DA" w:rsidRDefault="00FE0471" w:rsidP="00FE0471">
      <w:pPr>
        <w:jc w:val="both"/>
        <w:rPr>
          <w:rFonts w:eastAsiaTheme="minorHAnsi"/>
          <w:i/>
          <w:sz w:val="22"/>
          <w:szCs w:val="22"/>
          <w:lang w:eastAsia="en-US"/>
        </w:rPr>
      </w:pPr>
    </w:p>
    <w:p w:rsidR="00FE0471" w:rsidRPr="00C712DA" w:rsidRDefault="00FE0471" w:rsidP="00FE0471">
      <w:pPr>
        <w:ind w:left="3544" w:hanging="3544"/>
        <w:jc w:val="both"/>
        <w:rPr>
          <w:rFonts w:eastAsiaTheme="minorHAnsi"/>
          <w:sz w:val="22"/>
          <w:szCs w:val="22"/>
          <w:lang w:eastAsia="en-US"/>
        </w:rPr>
      </w:pPr>
      <w:r w:rsidRPr="00C712DA">
        <w:rPr>
          <w:rFonts w:eastAsiaTheme="minorHAnsi"/>
          <w:b/>
          <w:sz w:val="22"/>
          <w:szCs w:val="22"/>
          <w:lang w:eastAsia="en-US"/>
        </w:rPr>
        <w:t>Přemyslova silnice I/26:</w:t>
      </w:r>
      <w:r w:rsidRPr="00C712DA">
        <w:rPr>
          <w:rFonts w:eastAsiaTheme="minorHAnsi"/>
          <w:b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 xml:space="preserve">po levé straně ve směru z centra v úseku </w:t>
      </w:r>
      <w:proofErr w:type="gramStart"/>
      <w:r w:rsidRPr="00C712DA">
        <w:rPr>
          <w:rFonts w:eastAsiaTheme="minorHAnsi"/>
          <w:sz w:val="22"/>
          <w:szCs w:val="22"/>
          <w:lang w:eastAsia="en-US"/>
        </w:rPr>
        <w:t>Tovární - Karlova</w:t>
      </w:r>
      <w:proofErr w:type="gramEnd"/>
      <w:r w:rsidRPr="00C712DA">
        <w:rPr>
          <w:rFonts w:eastAsiaTheme="minorHAnsi"/>
          <w:sz w:val="22"/>
          <w:szCs w:val="22"/>
          <w:lang w:eastAsia="en-US"/>
        </w:rPr>
        <w:t xml:space="preserve"> a po pravé straně ve směru z centra v Kalikova - Rybářská</w:t>
      </w:r>
    </w:p>
    <w:p w:rsidR="00FE0471" w:rsidRPr="00C712DA" w:rsidRDefault="00FE0471" w:rsidP="00FE0471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FE0471" w:rsidRPr="00C712DA" w:rsidRDefault="00FE0471" w:rsidP="00FE0471">
      <w:pPr>
        <w:ind w:left="3544" w:hanging="3544"/>
        <w:jc w:val="both"/>
        <w:rPr>
          <w:rFonts w:eastAsiaTheme="minorHAnsi"/>
          <w:sz w:val="22"/>
          <w:szCs w:val="22"/>
          <w:lang w:eastAsia="en-US"/>
        </w:rPr>
      </w:pPr>
      <w:r w:rsidRPr="00C712DA">
        <w:rPr>
          <w:rFonts w:eastAsiaTheme="minorHAnsi"/>
          <w:b/>
          <w:sz w:val="22"/>
          <w:szCs w:val="22"/>
          <w:lang w:eastAsia="en-US"/>
        </w:rPr>
        <w:t>Skvrňanská silnice I/26:</w:t>
      </w:r>
      <w:r w:rsidRPr="00C712DA">
        <w:rPr>
          <w:rFonts w:eastAsiaTheme="minorHAnsi"/>
          <w:b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 xml:space="preserve">po pravé straně ve směru z centra v úseku </w:t>
      </w:r>
      <w:proofErr w:type="gramStart"/>
      <w:r w:rsidRPr="00C712DA">
        <w:rPr>
          <w:rFonts w:eastAsiaTheme="minorHAnsi"/>
          <w:sz w:val="22"/>
          <w:szCs w:val="22"/>
          <w:lang w:eastAsia="en-US"/>
        </w:rPr>
        <w:t>Rybářská - Vejprnická</w:t>
      </w:r>
      <w:proofErr w:type="gramEnd"/>
    </w:p>
    <w:p w:rsidR="00FE0471" w:rsidRPr="00C712DA" w:rsidRDefault="00FE0471" w:rsidP="00FE0471">
      <w:pPr>
        <w:jc w:val="both"/>
        <w:rPr>
          <w:rFonts w:eastAsiaTheme="minorHAnsi"/>
          <w:sz w:val="22"/>
          <w:szCs w:val="22"/>
          <w:lang w:eastAsia="en-US"/>
        </w:rPr>
      </w:pPr>
      <w:r w:rsidRPr="00C712DA">
        <w:rPr>
          <w:rFonts w:eastAsiaTheme="minorHAnsi"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ab/>
      </w:r>
    </w:p>
    <w:p w:rsidR="00FE0471" w:rsidRPr="00664CC9" w:rsidRDefault="00FE0471" w:rsidP="00FE0471">
      <w:pPr>
        <w:rPr>
          <w:rFonts w:eastAsiaTheme="minorHAnsi"/>
          <w:color w:val="0070C0"/>
          <w:sz w:val="22"/>
          <w:szCs w:val="22"/>
          <w:lang w:eastAsia="en-US"/>
        </w:rPr>
      </w:pPr>
      <w:r w:rsidRPr="00C712DA">
        <w:rPr>
          <w:rFonts w:eastAsiaTheme="minorHAnsi"/>
          <w:b/>
          <w:sz w:val="22"/>
          <w:szCs w:val="22"/>
          <w:lang w:eastAsia="en-US"/>
        </w:rPr>
        <w:t>Kalikova silnice III/18050:</w:t>
      </w:r>
      <w:r w:rsidRPr="00C712DA">
        <w:rPr>
          <w:rFonts w:eastAsiaTheme="minorHAnsi"/>
          <w:b/>
          <w:sz w:val="22"/>
          <w:szCs w:val="22"/>
          <w:lang w:eastAsia="en-US"/>
        </w:rPr>
        <w:tab/>
      </w:r>
      <w:r w:rsidRPr="00C712DA">
        <w:rPr>
          <w:rFonts w:eastAsiaTheme="minorHAnsi"/>
          <w:b/>
          <w:sz w:val="22"/>
          <w:szCs w:val="22"/>
          <w:lang w:eastAsia="en-US"/>
        </w:rPr>
        <w:tab/>
      </w:r>
      <w:r w:rsidRPr="00C712DA">
        <w:rPr>
          <w:rFonts w:eastAsiaTheme="minorHAnsi"/>
          <w:sz w:val="22"/>
          <w:szCs w:val="22"/>
          <w:lang w:eastAsia="en-US"/>
        </w:rPr>
        <w:t xml:space="preserve">úsek Přemyslova </w:t>
      </w:r>
      <w:proofErr w:type="gramStart"/>
      <w:r w:rsidRPr="00C712DA">
        <w:rPr>
          <w:rFonts w:eastAsiaTheme="minorHAnsi"/>
          <w:sz w:val="22"/>
          <w:szCs w:val="22"/>
          <w:lang w:eastAsia="en-US"/>
        </w:rPr>
        <w:t>-  Radčická</w:t>
      </w:r>
      <w:proofErr w:type="gramEnd"/>
    </w:p>
    <w:p w:rsidR="00FE0471" w:rsidRPr="0096320F" w:rsidRDefault="00FE0471" w:rsidP="00FE0471">
      <w:pPr>
        <w:rPr>
          <w:rFonts w:eastAsiaTheme="minorHAnsi"/>
          <w:color w:val="FF0000"/>
          <w:lang w:eastAsia="en-US"/>
        </w:rPr>
      </w:pPr>
    </w:p>
    <w:p w:rsidR="00FE0471" w:rsidRPr="0096320F" w:rsidRDefault="00FE0471" w:rsidP="00FE0471">
      <w:pPr>
        <w:rPr>
          <w:color w:val="FF0000"/>
          <w:sz w:val="22"/>
          <w:szCs w:val="22"/>
        </w:rPr>
      </w:pPr>
    </w:p>
    <w:sectPr w:rsidR="00FE0471" w:rsidRPr="0096320F" w:rsidSect="009205E8">
      <w:footerReference w:type="default" r:id="rId22"/>
      <w:pgSz w:w="11906" w:h="16838" w:code="9"/>
      <w:pgMar w:top="1417" w:right="1417" w:bottom="1417" w:left="1417" w:header="709" w:footer="709" w:gutter="0"/>
      <w:paperSrc w:first="7" w:other="7"/>
      <w:cols w:space="708" w:equalWidth="0">
        <w:col w:w="9071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82" w:rsidRDefault="00CD4782">
      <w:r>
        <w:separator/>
      </w:r>
    </w:p>
  </w:endnote>
  <w:endnote w:type="continuationSeparator" w:id="0">
    <w:p w:rsidR="00CD4782" w:rsidRDefault="00CD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82" w:rsidRDefault="00CD4782">
      <w:r>
        <w:separator/>
      </w:r>
    </w:p>
  </w:footnote>
  <w:footnote w:type="continuationSeparator" w:id="0">
    <w:p w:rsidR="00CD4782" w:rsidRDefault="00CD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Pr="00C23753" w:rsidRDefault="00CD4782" w:rsidP="00C23753">
    <w:pPr>
      <w:pStyle w:val="Zhlav"/>
      <w:jc w:val="right"/>
      <w:rPr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Pr="009F7970" w:rsidRDefault="00CD4782" w:rsidP="00FE047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Default="00CD4782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782" w:rsidRPr="009F7970" w:rsidRDefault="00CD4782" w:rsidP="00FE04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FEA"/>
    <w:multiLevelType w:val="hybridMultilevel"/>
    <w:tmpl w:val="AA7AB422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F5D"/>
    <w:multiLevelType w:val="hybridMultilevel"/>
    <w:tmpl w:val="1B862A30"/>
    <w:lvl w:ilvl="0" w:tplc="CE72902A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7213B"/>
    <w:multiLevelType w:val="hybridMultilevel"/>
    <w:tmpl w:val="1814F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00BA"/>
    <w:multiLevelType w:val="hybridMultilevel"/>
    <w:tmpl w:val="17F22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EB5"/>
    <w:multiLevelType w:val="hybridMultilevel"/>
    <w:tmpl w:val="EED87F8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90ED2"/>
    <w:multiLevelType w:val="hybridMultilevel"/>
    <w:tmpl w:val="6F7A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2955"/>
    <w:multiLevelType w:val="hybridMultilevel"/>
    <w:tmpl w:val="EA705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3D05"/>
    <w:multiLevelType w:val="hybridMultilevel"/>
    <w:tmpl w:val="F83CC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B7877"/>
    <w:multiLevelType w:val="hybridMultilevel"/>
    <w:tmpl w:val="D39A4706"/>
    <w:lvl w:ilvl="0" w:tplc="418C1AF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2C95"/>
    <w:multiLevelType w:val="hybridMultilevel"/>
    <w:tmpl w:val="10341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D2343"/>
    <w:multiLevelType w:val="hybridMultilevel"/>
    <w:tmpl w:val="592AF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17D4D"/>
    <w:multiLevelType w:val="hybridMultilevel"/>
    <w:tmpl w:val="EED28E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7739B"/>
    <w:multiLevelType w:val="hybridMultilevel"/>
    <w:tmpl w:val="633C6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D4108"/>
    <w:multiLevelType w:val="hybridMultilevel"/>
    <w:tmpl w:val="45D8E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23613"/>
    <w:multiLevelType w:val="hybridMultilevel"/>
    <w:tmpl w:val="11425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62132"/>
    <w:multiLevelType w:val="hybridMultilevel"/>
    <w:tmpl w:val="936AD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56B28"/>
    <w:multiLevelType w:val="hybridMultilevel"/>
    <w:tmpl w:val="5E0EA74E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29A6"/>
    <w:multiLevelType w:val="hybridMultilevel"/>
    <w:tmpl w:val="E10884F8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F048D"/>
    <w:multiLevelType w:val="hybridMultilevel"/>
    <w:tmpl w:val="21B462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83AF8"/>
    <w:multiLevelType w:val="hybridMultilevel"/>
    <w:tmpl w:val="6F6864FA"/>
    <w:lvl w:ilvl="0" w:tplc="D4487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610DED"/>
    <w:multiLevelType w:val="hybridMultilevel"/>
    <w:tmpl w:val="6AC0C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227EA"/>
    <w:multiLevelType w:val="hybridMultilevel"/>
    <w:tmpl w:val="6BF06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F3FFC"/>
    <w:multiLevelType w:val="hybridMultilevel"/>
    <w:tmpl w:val="EC2619A8"/>
    <w:lvl w:ilvl="0" w:tplc="9E56D1B8">
      <w:numFmt w:val="bullet"/>
      <w:lvlText w:val="-"/>
      <w:lvlJc w:val="left"/>
      <w:pPr>
        <w:tabs>
          <w:tab w:val="num" w:pos="1410"/>
        </w:tabs>
        <w:ind w:left="1410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74B7D"/>
    <w:multiLevelType w:val="hybridMultilevel"/>
    <w:tmpl w:val="7E9EEE76"/>
    <w:lvl w:ilvl="0" w:tplc="9E56D1B8">
      <w:numFmt w:val="bullet"/>
      <w:lvlText w:val="-"/>
      <w:lvlJc w:val="left"/>
      <w:pPr>
        <w:tabs>
          <w:tab w:val="num" w:pos="3218"/>
        </w:tabs>
        <w:ind w:left="3218" w:hanging="5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0"/>
  </w:num>
  <w:num w:numId="8">
    <w:abstractNumId w:val="23"/>
  </w:num>
  <w:num w:numId="9">
    <w:abstractNumId w:val="16"/>
  </w:num>
  <w:num w:numId="10">
    <w:abstractNumId w:val="22"/>
  </w:num>
  <w:num w:numId="11">
    <w:abstractNumId w:val="17"/>
  </w:num>
  <w:num w:numId="12">
    <w:abstractNumId w:val="4"/>
  </w:num>
  <w:num w:numId="13">
    <w:abstractNumId w:val="18"/>
  </w:num>
  <w:num w:numId="14">
    <w:abstractNumId w:val="8"/>
  </w:num>
  <w:num w:numId="15">
    <w:abstractNumId w:val="2"/>
  </w:num>
  <w:num w:numId="16">
    <w:abstractNumId w:val="5"/>
  </w:num>
  <w:num w:numId="17">
    <w:abstractNumId w:val="11"/>
  </w:num>
  <w:num w:numId="18">
    <w:abstractNumId w:val="14"/>
  </w:num>
  <w:num w:numId="19">
    <w:abstractNumId w:val="9"/>
  </w:num>
  <w:num w:numId="20">
    <w:abstractNumId w:val="21"/>
  </w:num>
  <w:num w:numId="21">
    <w:abstractNumId w:val="6"/>
  </w:num>
  <w:num w:numId="22">
    <w:abstractNumId w:val="19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16"/>
    <w:rsid w:val="00012827"/>
    <w:rsid w:val="00035CA2"/>
    <w:rsid w:val="00097F26"/>
    <w:rsid w:val="001259D3"/>
    <w:rsid w:val="00136F06"/>
    <w:rsid w:val="001544AF"/>
    <w:rsid w:val="00190B5F"/>
    <w:rsid w:val="001E263C"/>
    <w:rsid w:val="002542A1"/>
    <w:rsid w:val="00276875"/>
    <w:rsid w:val="002A5377"/>
    <w:rsid w:val="003F2189"/>
    <w:rsid w:val="00456915"/>
    <w:rsid w:val="00470CA0"/>
    <w:rsid w:val="004A051A"/>
    <w:rsid w:val="004D0ABE"/>
    <w:rsid w:val="00562116"/>
    <w:rsid w:val="005C22B7"/>
    <w:rsid w:val="005D6F08"/>
    <w:rsid w:val="006F4BFC"/>
    <w:rsid w:val="0070205D"/>
    <w:rsid w:val="00761F7C"/>
    <w:rsid w:val="007C06F0"/>
    <w:rsid w:val="007C7578"/>
    <w:rsid w:val="00806169"/>
    <w:rsid w:val="008123C8"/>
    <w:rsid w:val="00835C39"/>
    <w:rsid w:val="008D5D28"/>
    <w:rsid w:val="009205E8"/>
    <w:rsid w:val="009343C2"/>
    <w:rsid w:val="009427E7"/>
    <w:rsid w:val="00943277"/>
    <w:rsid w:val="009615E1"/>
    <w:rsid w:val="00976ECB"/>
    <w:rsid w:val="009C65F8"/>
    <w:rsid w:val="00A80EFF"/>
    <w:rsid w:val="00A95F22"/>
    <w:rsid w:val="00AC6DF4"/>
    <w:rsid w:val="00AD0062"/>
    <w:rsid w:val="00B12078"/>
    <w:rsid w:val="00B33B9C"/>
    <w:rsid w:val="00B877AB"/>
    <w:rsid w:val="00B87F26"/>
    <w:rsid w:val="00BA421D"/>
    <w:rsid w:val="00C23753"/>
    <w:rsid w:val="00C66CAA"/>
    <w:rsid w:val="00C70D91"/>
    <w:rsid w:val="00C80910"/>
    <w:rsid w:val="00CA764F"/>
    <w:rsid w:val="00CD4782"/>
    <w:rsid w:val="00D17B8E"/>
    <w:rsid w:val="00E239F8"/>
    <w:rsid w:val="00E83460"/>
    <w:rsid w:val="00EC3315"/>
    <w:rsid w:val="00F11208"/>
    <w:rsid w:val="00FA00DF"/>
    <w:rsid w:val="00FB680A"/>
    <w:rsid w:val="00FE0471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0AB6"/>
  <w15:chartTrackingRefBased/>
  <w15:docId w15:val="{7E6F8D0D-F907-447A-9A60-E44454E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7B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83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34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61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qFormat/>
    <w:rsid w:val="00D17B8E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7B8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83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34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61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rsid w:val="00D17B8E"/>
    <w:rPr>
      <w:rFonts w:ascii="Arial Unicode MS" w:eastAsia="Arial Unicode MS" w:hAnsi="Arial Unicode MS" w:cs="Arial Unicode MS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834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F2189"/>
    <w:pPr>
      <w:ind w:left="720"/>
      <w:contextualSpacing/>
    </w:pPr>
  </w:style>
  <w:style w:type="paragraph" w:styleId="Zkladntext2">
    <w:name w:val="Body Text 2"/>
    <w:basedOn w:val="Normln"/>
    <w:link w:val="Zkladntext2Char"/>
    <w:rsid w:val="00D17B8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kladntext2Char">
    <w:name w:val="Základní text 2 Char"/>
    <w:basedOn w:val="Standardnpsmoodstavce"/>
    <w:link w:val="Zkladntext2"/>
    <w:rsid w:val="00D17B8E"/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17B8E"/>
    <w:pPr>
      <w:tabs>
        <w:tab w:val="left" w:pos="0"/>
      </w:tabs>
      <w:ind w:right="72"/>
      <w:jc w:val="center"/>
    </w:pPr>
    <w:rPr>
      <w:b/>
      <w:caps/>
      <w:spacing w:val="4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17B8E"/>
    <w:rPr>
      <w:rFonts w:ascii="Times New Roman" w:eastAsia="Times New Roman" w:hAnsi="Times New Roman" w:cs="Times New Roman"/>
      <w:b/>
      <w:caps/>
      <w:spacing w:val="40"/>
      <w:sz w:val="28"/>
      <w:szCs w:val="20"/>
      <w:lang w:eastAsia="cs-CZ"/>
    </w:rPr>
  </w:style>
  <w:style w:type="paragraph" w:styleId="Seznam">
    <w:name w:val="List"/>
    <w:basedOn w:val="Normln"/>
    <w:rsid w:val="00D17B8E"/>
    <w:pPr>
      <w:ind w:left="283" w:hanging="283"/>
    </w:pPr>
    <w:rPr>
      <w:sz w:val="20"/>
      <w:szCs w:val="20"/>
    </w:rPr>
  </w:style>
  <w:style w:type="paragraph" w:styleId="Zhlav">
    <w:name w:val="header"/>
    <w:basedOn w:val="Normln"/>
    <w:link w:val="ZhlavChar"/>
    <w:rsid w:val="00D17B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D17B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D17B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D17B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rsid w:val="00D17B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D17B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poznpodarou">
    <w:name w:val="footnote text"/>
    <w:basedOn w:val="Normln"/>
    <w:link w:val="TextpoznpodarouChar"/>
    <w:rsid w:val="00D17B8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17B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17B8E"/>
    <w:rPr>
      <w:vertAlign w:val="superscript"/>
    </w:rPr>
  </w:style>
  <w:style w:type="paragraph" w:customStyle="1" w:styleId="Default">
    <w:name w:val="Default"/>
    <w:basedOn w:val="Normln"/>
    <w:rsid w:val="00D17B8E"/>
    <w:pPr>
      <w:autoSpaceDE w:val="0"/>
      <w:autoSpaceDN w:val="0"/>
    </w:pPr>
    <w:rPr>
      <w:rFonts w:eastAsiaTheme="minorHAnsi"/>
      <w:color w:val="000000"/>
      <w:lang w:eastAsia="en-US"/>
    </w:rPr>
  </w:style>
  <w:style w:type="paragraph" w:customStyle="1" w:styleId="Pa33">
    <w:name w:val="Pa33"/>
    <w:basedOn w:val="Default"/>
    <w:next w:val="Default"/>
    <w:uiPriority w:val="99"/>
    <w:rsid w:val="00D17B8E"/>
    <w:pPr>
      <w:adjustRightInd w:val="0"/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17B8E"/>
    <w:pPr>
      <w:adjustRightInd w:val="0"/>
      <w:spacing w:line="201" w:lineRule="atLeast"/>
    </w:pPr>
    <w:rPr>
      <w:rFonts w:ascii="Myriad Pro" w:hAnsi="Myriad Pro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D17B8E"/>
    <w:pPr>
      <w:adjustRightInd w:val="0"/>
      <w:spacing w:line="201" w:lineRule="atLeast"/>
    </w:pPr>
    <w:rPr>
      <w:rFonts w:ascii="Myriad Pro" w:hAnsi="Myriad Pro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D17B8E"/>
    <w:pPr>
      <w:adjustRightInd w:val="0"/>
      <w:spacing w:line="201" w:lineRule="atLeast"/>
    </w:pPr>
    <w:rPr>
      <w:rFonts w:ascii="Myriad Pro" w:hAnsi="Myriad Pro" w:cstheme="minorBidi"/>
      <w:color w:val="auto"/>
    </w:rPr>
  </w:style>
  <w:style w:type="paragraph" w:styleId="Textkomente">
    <w:name w:val="annotation text"/>
    <w:basedOn w:val="Normln"/>
    <w:link w:val="TextkomenteChar"/>
    <w:rsid w:val="00761F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F7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5E55-5049-4C5A-BEC4-5D5B75D5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1841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Tatýrková Ladislava</dc:creator>
  <cp:keywords/>
  <dc:description/>
  <cp:lastModifiedBy>Jirková Michaela</cp:lastModifiedBy>
  <cp:revision>3</cp:revision>
  <dcterms:created xsi:type="dcterms:W3CDTF">2022-07-11T07:42:00Z</dcterms:created>
  <dcterms:modified xsi:type="dcterms:W3CDTF">2022-07-18T11:56:00Z</dcterms:modified>
</cp:coreProperties>
</file>