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CB0DA" w14:textId="3DBB5000" w:rsidR="00F447EA" w:rsidRPr="00EB0BB9" w:rsidRDefault="00EB0BB9" w:rsidP="00EB0BB9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>NAŘÍZENÍ MĚSTYSE ŠTOKY</w:t>
      </w:r>
    </w:p>
    <w:p w14:paraId="79094DFE" w14:textId="77777777" w:rsidR="00EB0BB9" w:rsidRDefault="00EB0BB9" w:rsidP="00EB0BB9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>o provádění zimní údržby chodníků, místních komunikací a průjezdných úseků silnic na území městyse Štoky</w:t>
      </w:r>
    </w:p>
    <w:p w14:paraId="75020F51" w14:textId="77777777" w:rsidR="00EB0BB9" w:rsidRDefault="00EB0BB9" w:rsidP="00AE4855">
      <w:pPr>
        <w:pStyle w:val="Bezmezer"/>
      </w:pPr>
    </w:p>
    <w:p w14:paraId="6B1294FA" w14:textId="15C48516" w:rsidR="00EB0BB9" w:rsidRDefault="00EB0BB9" w:rsidP="00AE4855">
      <w:pPr>
        <w:pStyle w:val="Bezmezer"/>
        <w:jc w:val="both"/>
      </w:pPr>
      <w:r>
        <w:t xml:space="preserve">Rada městyse Štoky se na svém zasedání dne 2. prosince 2024 usnesla vydat </w:t>
      </w:r>
      <w:r w:rsidR="00B735F7">
        <w:t>usnesením č. UR</w:t>
      </w:r>
      <w:r w:rsidR="002D0A85">
        <w:t xml:space="preserve">-229-24/24 </w:t>
      </w:r>
      <w:r>
        <w:t>na základě § 27 odst. 5 a 6 zákona č. 13/1997 Sb., o pozemních komunikací, ve znění pozdějších předpisů, a v souladu s § 11 odst. 1 a § 102 odst. 2 písmeno d) zákona č. 128/2000 Sb., o obcích (obecní zřízení), ve znění pozdějších předpisů, toto nařízení:</w:t>
      </w:r>
    </w:p>
    <w:p w14:paraId="42EA3315" w14:textId="77777777" w:rsidR="00EB0BB9" w:rsidRDefault="00EB0BB9" w:rsidP="00EB0BB9">
      <w:pPr>
        <w:jc w:val="both"/>
        <w:rPr>
          <w:sz w:val="24"/>
          <w:szCs w:val="24"/>
        </w:rPr>
      </w:pPr>
    </w:p>
    <w:p w14:paraId="2DB674A3" w14:textId="77777777" w:rsidR="00EB0BB9" w:rsidRPr="00EB0BB9" w:rsidRDefault="00EB0BB9" w:rsidP="00EB0BB9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>Článek 1</w:t>
      </w:r>
    </w:p>
    <w:p w14:paraId="4BA55A0B" w14:textId="77777777" w:rsidR="00EB0BB9" w:rsidRDefault="00EB0BB9" w:rsidP="00EB0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úpravy</w:t>
      </w:r>
    </w:p>
    <w:p w14:paraId="217C471E" w14:textId="77777777" w:rsidR="00EB0BB9" w:rsidRDefault="00AE4855" w:rsidP="00AE4855">
      <w:pPr>
        <w:pStyle w:val="Bezmezer"/>
        <w:jc w:val="both"/>
      </w:pPr>
      <w:r>
        <w:t>T</w:t>
      </w:r>
      <w:r w:rsidR="00EB0BB9">
        <w:t xml:space="preserve">ímto nařízením se stanovuje způsob, lhůty </w:t>
      </w:r>
      <w:r w:rsidR="00530710">
        <w:t xml:space="preserve">a </w:t>
      </w:r>
      <w:r w:rsidR="00EB0BB9">
        <w:t>rozsah odstraňování (zmírňování) závad ve sjízdnosti a schůdnosti místních komunikací a chodníků v zimním období na</w:t>
      </w:r>
      <w:r w:rsidR="00EB0BB9" w:rsidRPr="00EB0BB9">
        <w:t xml:space="preserve"> území městyse Štoky, s cílem zajistit bezpečnost a plynulost provozu a pohybu osob.</w:t>
      </w:r>
    </w:p>
    <w:p w14:paraId="37C10BB0" w14:textId="77777777" w:rsidR="00530710" w:rsidRDefault="00530710" w:rsidP="00AE4855">
      <w:pPr>
        <w:pStyle w:val="Bezmezer"/>
        <w:jc w:val="both"/>
      </w:pPr>
    </w:p>
    <w:p w14:paraId="03EA24D9" w14:textId="77777777" w:rsidR="00530710" w:rsidRPr="00EB0BB9" w:rsidRDefault="00530710" w:rsidP="00AE4855">
      <w:pPr>
        <w:pStyle w:val="Bezmezer"/>
        <w:jc w:val="both"/>
      </w:pPr>
    </w:p>
    <w:p w14:paraId="48945E5E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2</w:t>
      </w:r>
    </w:p>
    <w:p w14:paraId="7EF50533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Způsob odstraňování závad ve sjízdnosti komunikací a schůdnosti chodníků</w:t>
      </w:r>
    </w:p>
    <w:p w14:paraId="18D5798E" w14:textId="77777777" w:rsidR="00EB0BB9" w:rsidRDefault="00530710" w:rsidP="00530710">
      <w:pPr>
        <w:pStyle w:val="Bezmezer"/>
        <w:jc w:val="both"/>
      </w:pPr>
      <w:r w:rsidRPr="00530710">
        <w:t>Městys</w:t>
      </w:r>
      <w:r>
        <w:t xml:space="preserve"> Štoky určuje způsob odstraňování závad ve sjízdnosti místních komunikací a schůdnosti chodníků:</w:t>
      </w:r>
    </w:p>
    <w:p w14:paraId="50A4F229" w14:textId="77777777" w:rsidR="00530710" w:rsidRDefault="00530710" w:rsidP="00530710">
      <w:pPr>
        <w:pStyle w:val="Bezmezer"/>
        <w:jc w:val="both"/>
      </w:pPr>
    </w:p>
    <w:p w14:paraId="62EAE3DD" w14:textId="77777777" w:rsidR="00530710" w:rsidRDefault="00530710" w:rsidP="00530710">
      <w:pPr>
        <w:pStyle w:val="Bezmezer"/>
        <w:numPr>
          <w:ilvl w:val="0"/>
          <w:numId w:val="1"/>
        </w:numPr>
        <w:jc w:val="both"/>
      </w:pPr>
      <w:r>
        <w:t>Odstraňování (zmírňování) závad ve sjízdnosti nebo schůdnosti lze provádět odhrnutím nebo odmetením sněhu, oškrábáním zmrazků nebo posypem interními materiály (písek, drť zrnitosti 0,8 cm, neobsahující toxické nebo jinak škodlivé látky a hlinité částice).</w:t>
      </w:r>
    </w:p>
    <w:p w14:paraId="68346E5F" w14:textId="77777777" w:rsidR="00530710" w:rsidRDefault="00530710" w:rsidP="00530710">
      <w:pPr>
        <w:pStyle w:val="Bezmezer"/>
        <w:numPr>
          <w:ilvl w:val="0"/>
          <w:numId w:val="1"/>
        </w:numPr>
        <w:jc w:val="both"/>
      </w:pPr>
      <w:r>
        <w:t>Posyp chemickými rozmrazovacími materiály se zakazuje. V naprosto výjimečných kalamitních případech lze na svažitých úsecích provést posyp chemickými rozmrazovacím materiálem, a to chloridem sodným (posypová sůl) nebo chloridem vápenatým.</w:t>
      </w:r>
    </w:p>
    <w:p w14:paraId="3E7B3197" w14:textId="77777777" w:rsidR="00530710" w:rsidRDefault="00530710" w:rsidP="00530710">
      <w:pPr>
        <w:pStyle w:val="Bezmezer"/>
        <w:jc w:val="both"/>
      </w:pPr>
    </w:p>
    <w:p w14:paraId="172A4A18" w14:textId="77777777" w:rsidR="00530710" w:rsidRDefault="00530710" w:rsidP="00530710">
      <w:pPr>
        <w:pStyle w:val="Bezmezer"/>
        <w:jc w:val="both"/>
      </w:pPr>
      <w:r>
        <w:t>Úseky, na kterých se provádí zimní údržba, jsou rovněž graficky znázorněny v příloze č. 1 – Plán zimní údržby k tomuto nařízení.</w:t>
      </w:r>
    </w:p>
    <w:p w14:paraId="4C694532" w14:textId="77777777" w:rsidR="00530710" w:rsidRDefault="00530710" w:rsidP="00530710">
      <w:pPr>
        <w:pStyle w:val="Bezmezer"/>
        <w:jc w:val="both"/>
      </w:pPr>
    </w:p>
    <w:p w14:paraId="7D907E21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3</w:t>
      </w:r>
    </w:p>
    <w:p w14:paraId="2B43B891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Lhůty odstraňování závad ve sjízdnosti komunikací a schůdnosti chodníků</w:t>
      </w:r>
    </w:p>
    <w:p w14:paraId="600C60D3" w14:textId="77777777" w:rsidR="00530710" w:rsidRDefault="00530710" w:rsidP="00530710">
      <w:pPr>
        <w:pStyle w:val="Bezmezer"/>
        <w:jc w:val="both"/>
      </w:pPr>
      <w:r>
        <w:t>Lhůty k odstranění (zmírnění) závad ve sjízdnosti a schůdnosti:</w:t>
      </w:r>
    </w:p>
    <w:p w14:paraId="55EB69CC" w14:textId="77777777" w:rsidR="00530710" w:rsidRDefault="00530710" w:rsidP="00530710">
      <w:pPr>
        <w:pStyle w:val="Bezmezer"/>
        <w:jc w:val="both"/>
      </w:pPr>
    </w:p>
    <w:p w14:paraId="4346AD92" w14:textId="77777777" w:rsidR="00530710" w:rsidRDefault="00530710" w:rsidP="00530710">
      <w:pPr>
        <w:pStyle w:val="Bezmezer"/>
        <w:numPr>
          <w:ilvl w:val="0"/>
          <w:numId w:val="2"/>
        </w:numPr>
        <w:jc w:val="both"/>
      </w:pPr>
      <w:r>
        <w:t>Dojde-li k závadě v době od 22:00 hodin do 6:00 hodin, pak je třeba závadu odstranit (zmírnit) tak, aby chodníky byly schůdní po osmé hodině ranní. Poté budou následovat místní komunikace dle možností technických pracovníků městyse a externích firem najatých na zimní údržbu (ve všedních dnech). O víkendech a svátcích toto platí pouze v nezbytném rozsahu.</w:t>
      </w:r>
    </w:p>
    <w:p w14:paraId="097D9A8D" w14:textId="77777777" w:rsidR="00530710" w:rsidRDefault="00530710" w:rsidP="00530710">
      <w:pPr>
        <w:pStyle w:val="Bezmezer"/>
        <w:numPr>
          <w:ilvl w:val="0"/>
          <w:numId w:val="2"/>
        </w:numPr>
        <w:jc w:val="both"/>
      </w:pPr>
      <w:r>
        <w:t>Dojde-li k závadě v době od 6:00 hodin do 22:00 hodin, pak je třeba odstranit (zmírnit) závady bez zbytečného odkladu (ve všedních dnech). O víkendech a svátcích toto platí v nezbytném rozsahu.</w:t>
      </w:r>
    </w:p>
    <w:p w14:paraId="329EC4E7" w14:textId="77777777" w:rsidR="00530710" w:rsidRDefault="00530710" w:rsidP="00530710">
      <w:pPr>
        <w:pStyle w:val="Bezmezer"/>
        <w:jc w:val="both"/>
      </w:pPr>
    </w:p>
    <w:p w14:paraId="0FF495CE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</w:p>
    <w:p w14:paraId="3523C90B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lastRenderedPageBreak/>
        <w:t xml:space="preserve">Článek </w:t>
      </w:r>
      <w:r>
        <w:rPr>
          <w:b/>
          <w:bCs/>
          <w:sz w:val="24"/>
          <w:szCs w:val="24"/>
        </w:rPr>
        <w:t>4</w:t>
      </w:r>
    </w:p>
    <w:p w14:paraId="38E4703B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Stanovení zimního období</w:t>
      </w:r>
    </w:p>
    <w:p w14:paraId="2EB25AFB" w14:textId="77777777" w:rsidR="00530710" w:rsidRDefault="00530710" w:rsidP="00530710">
      <w:pPr>
        <w:pStyle w:val="Bezmezer"/>
        <w:jc w:val="both"/>
      </w:pPr>
      <w:r>
        <w:t>Pro účely tohoto nařízení začíná zimní období 1. listopadu a končí 31. března. Pokud vznikne závada mimo zimní období, postupuje se při jejím odstraňování (zmírňování) přiměřeně podle tohoto nařízení.</w:t>
      </w:r>
    </w:p>
    <w:p w14:paraId="0B5916F8" w14:textId="77777777" w:rsidR="00530710" w:rsidRDefault="00530710" w:rsidP="00530710">
      <w:pPr>
        <w:pStyle w:val="Bezmezer"/>
        <w:jc w:val="both"/>
      </w:pPr>
    </w:p>
    <w:p w14:paraId="73D2DC04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5</w:t>
      </w:r>
    </w:p>
    <w:p w14:paraId="7B4F80EF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Vymezení neudržovaných úseků komunikací a chodníků</w:t>
      </w:r>
    </w:p>
    <w:p w14:paraId="341237DA" w14:textId="23F77D48" w:rsidR="00530710" w:rsidRDefault="00530710" w:rsidP="00530710">
      <w:pPr>
        <w:pStyle w:val="Bezmezer"/>
        <w:jc w:val="both"/>
      </w:pPr>
      <w:r w:rsidRPr="00530710">
        <w:t>Městys</w:t>
      </w:r>
      <w:r>
        <w:t xml:space="preserve"> Štoky vymezuje následující úseky místních komunikací, na kterých se pro jejich malý dopravní význam nezajišťuje sjízdnost a schůdnost odstraňováním sněhu a náledí:</w:t>
      </w:r>
    </w:p>
    <w:p w14:paraId="39F576BE" w14:textId="77777777" w:rsidR="00530710" w:rsidRDefault="00530710" w:rsidP="00530710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30710" w14:paraId="0D3FB0F1" w14:textId="77777777" w:rsidTr="00530710">
        <w:tc>
          <w:tcPr>
            <w:tcW w:w="2265" w:type="dxa"/>
          </w:tcPr>
          <w:p w14:paraId="18D93AFB" w14:textId="77777777" w:rsidR="00530710" w:rsidRDefault="00530710" w:rsidP="00530710">
            <w:pPr>
              <w:pStyle w:val="Bezmezer"/>
              <w:jc w:val="both"/>
            </w:pPr>
            <w:r>
              <w:t>Místní část</w:t>
            </w:r>
          </w:p>
        </w:tc>
        <w:tc>
          <w:tcPr>
            <w:tcW w:w="2265" w:type="dxa"/>
          </w:tcPr>
          <w:p w14:paraId="60B86E7F" w14:textId="77777777" w:rsidR="00530710" w:rsidRDefault="00530710" w:rsidP="00530710">
            <w:pPr>
              <w:pStyle w:val="Bezmezer"/>
              <w:jc w:val="both"/>
            </w:pPr>
            <w:r>
              <w:t>Druh</w:t>
            </w:r>
          </w:p>
        </w:tc>
        <w:tc>
          <w:tcPr>
            <w:tcW w:w="2266" w:type="dxa"/>
          </w:tcPr>
          <w:p w14:paraId="1E73EAA3" w14:textId="77777777" w:rsidR="00530710" w:rsidRDefault="00530710" w:rsidP="00530710">
            <w:pPr>
              <w:pStyle w:val="Bezmezer"/>
              <w:jc w:val="both"/>
            </w:pPr>
            <w:r>
              <w:t>Neudržovaný úsek</w:t>
            </w:r>
          </w:p>
        </w:tc>
        <w:tc>
          <w:tcPr>
            <w:tcW w:w="2266" w:type="dxa"/>
          </w:tcPr>
          <w:p w14:paraId="5FFD234A" w14:textId="77777777" w:rsidR="00530710" w:rsidRDefault="00530710" w:rsidP="00530710">
            <w:pPr>
              <w:pStyle w:val="Bezmezer"/>
              <w:jc w:val="both"/>
            </w:pPr>
            <w:r>
              <w:t>Délka</w:t>
            </w:r>
          </w:p>
        </w:tc>
      </w:tr>
      <w:tr w:rsidR="00530710" w14:paraId="22591CA4" w14:textId="77777777" w:rsidTr="00530710">
        <w:tc>
          <w:tcPr>
            <w:tcW w:w="2265" w:type="dxa"/>
          </w:tcPr>
          <w:p w14:paraId="5F73C5F8" w14:textId="77777777" w:rsidR="00530710" w:rsidRDefault="00530710" w:rsidP="00530710">
            <w:pPr>
              <w:pStyle w:val="Bezmezer"/>
              <w:jc w:val="both"/>
            </w:pPr>
            <w:r>
              <w:t>Štoky</w:t>
            </w:r>
          </w:p>
        </w:tc>
        <w:tc>
          <w:tcPr>
            <w:tcW w:w="2265" w:type="dxa"/>
          </w:tcPr>
          <w:p w14:paraId="777EB2AD" w14:textId="77777777" w:rsidR="00530710" w:rsidRDefault="00530710" w:rsidP="00530710">
            <w:pPr>
              <w:pStyle w:val="Bezmezer"/>
              <w:jc w:val="both"/>
            </w:pPr>
            <w:r>
              <w:t xml:space="preserve">Komunikace </w:t>
            </w:r>
          </w:p>
        </w:tc>
        <w:tc>
          <w:tcPr>
            <w:tcW w:w="2266" w:type="dxa"/>
          </w:tcPr>
          <w:p w14:paraId="52999327" w14:textId="28A54E4A" w:rsidR="00530710" w:rsidRDefault="00F6770E" w:rsidP="00530710">
            <w:pPr>
              <w:pStyle w:val="Bezmezer"/>
              <w:jc w:val="both"/>
            </w:pPr>
            <w:r>
              <w:t>MK 99c</w:t>
            </w:r>
          </w:p>
        </w:tc>
        <w:tc>
          <w:tcPr>
            <w:tcW w:w="2266" w:type="dxa"/>
          </w:tcPr>
          <w:p w14:paraId="68AF2631" w14:textId="6289A123" w:rsidR="00530710" w:rsidRDefault="00F6770E" w:rsidP="00F6770E">
            <w:pPr>
              <w:pStyle w:val="Bezmezer"/>
              <w:jc w:val="right"/>
            </w:pPr>
            <w:r>
              <w:t>1402 m</w:t>
            </w:r>
          </w:p>
        </w:tc>
      </w:tr>
      <w:tr w:rsidR="00530710" w14:paraId="5D8C34A0" w14:textId="77777777" w:rsidTr="00530710">
        <w:tc>
          <w:tcPr>
            <w:tcW w:w="2265" w:type="dxa"/>
          </w:tcPr>
          <w:p w14:paraId="4FAC7633" w14:textId="684938CF" w:rsidR="00530710" w:rsidRDefault="00F6770E" w:rsidP="00530710">
            <w:pPr>
              <w:pStyle w:val="Bezmezer"/>
              <w:jc w:val="both"/>
            </w:pPr>
            <w:r>
              <w:t>Štoky</w:t>
            </w:r>
          </w:p>
        </w:tc>
        <w:tc>
          <w:tcPr>
            <w:tcW w:w="2265" w:type="dxa"/>
          </w:tcPr>
          <w:p w14:paraId="263F6C54" w14:textId="22C8C1D7" w:rsidR="00530710" w:rsidRDefault="00F6770E" w:rsidP="00530710">
            <w:pPr>
              <w:pStyle w:val="Bezmezer"/>
              <w:jc w:val="both"/>
            </w:pPr>
            <w:r>
              <w:t>Komunikace</w:t>
            </w:r>
          </w:p>
        </w:tc>
        <w:tc>
          <w:tcPr>
            <w:tcW w:w="2266" w:type="dxa"/>
          </w:tcPr>
          <w:p w14:paraId="6A2B9846" w14:textId="6754FD40" w:rsidR="00530710" w:rsidRDefault="00F6770E" w:rsidP="00530710">
            <w:pPr>
              <w:pStyle w:val="Bezmezer"/>
              <w:jc w:val="both"/>
            </w:pPr>
            <w:r>
              <w:t>MK 61c</w:t>
            </w:r>
          </w:p>
        </w:tc>
        <w:tc>
          <w:tcPr>
            <w:tcW w:w="2266" w:type="dxa"/>
          </w:tcPr>
          <w:p w14:paraId="257D9364" w14:textId="3B1D5B55" w:rsidR="00530710" w:rsidRDefault="00F6770E" w:rsidP="00F6770E">
            <w:pPr>
              <w:pStyle w:val="Bezmezer"/>
              <w:jc w:val="right"/>
            </w:pPr>
            <w:r>
              <w:t>429 m</w:t>
            </w:r>
          </w:p>
        </w:tc>
      </w:tr>
    </w:tbl>
    <w:p w14:paraId="581CF4E0" w14:textId="77777777" w:rsidR="00530710" w:rsidRDefault="00530710" w:rsidP="00530710">
      <w:pPr>
        <w:pStyle w:val="Bezmezer"/>
        <w:jc w:val="both"/>
      </w:pPr>
    </w:p>
    <w:p w14:paraId="69EB10DC" w14:textId="77777777" w:rsidR="00530710" w:rsidRDefault="00530710" w:rsidP="00530710">
      <w:pPr>
        <w:pStyle w:val="Bezmezer"/>
        <w:jc w:val="both"/>
      </w:pPr>
      <w:r>
        <w:t>Tyto úseky jsou rovněž graficky vymezeny v příloze č. 2 – Výjimky ze zimní údržby k tomuto nařízení</w:t>
      </w:r>
    </w:p>
    <w:p w14:paraId="79F2BFCE" w14:textId="77777777" w:rsidR="00530710" w:rsidRDefault="00530710" w:rsidP="00530710">
      <w:pPr>
        <w:pStyle w:val="Bezmezer"/>
        <w:jc w:val="both"/>
      </w:pPr>
    </w:p>
    <w:p w14:paraId="70B533A6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6</w:t>
      </w:r>
    </w:p>
    <w:p w14:paraId="728B6435" w14:textId="77777777" w:rsidR="00530710" w:rsidRDefault="00530710" w:rsidP="005307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68903DA9" w14:textId="77777777" w:rsidR="00530710" w:rsidRDefault="00530710" w:rsidP="00530710">
      <w:pPr>
        <w:pStyle w:val="Bezmezer"/>
        <w:jc w:val="both"/>
      </w:pPr>
      <w:r>
        <w:t>Zrušuje se předchozí Vyhláška o zajištění zimní údržby místních komunikací ze dne 25.11.1997.</w:t>
      </w:r>
    </w:p>
    <w:p w14:paraId="009A78B4" w14:textId="77777777" w:rsidR="00530710" w:rsidRDefault="00530710" w:rsidP="00530710">
      <w:pPr>
        <w:pStyle w:val="Bezmezer"/>
        <w:jc w:val="both"/>
      </w:pPr>
    </w:p>
    <w:p w14:paraId="411551FB" w14:textId="77777777" w:rsidR="00530710" w:rsidRDefault="00530710" w:rsidP="00530710">
      <w:pPr>
        <w:pStyle w:val="Bezmezer"/>
        <w:jc w:val="both"/>
      </w:pPr>
    </w:p>
    <w:p w14:paraId="69F6D3B0" w14:textId="77777777" w:rsidR="00530710" w:rsidRPr="00EB0BB9" w:rsidRDefault="00530710" w:rsidP="00530710">
      <w:pPr>
        <w:jc w:val="center"/>
        <w:rPr>
          <w:b/>
          <w:bCs/>
          <w:sz w:val="24"/>
          <w:szCs w:val="24"/>
        </w:rPr>
      </w:pPr>
      <w:r w:rsidRPr="00EB0BB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7</w:t>
      </w:r>
    </w:p>
    <w:p w14:paraId="3D23F382" w14:textId="77777777" w:rsidR="00530710" w:rsidRDefault="00530710" w:rsidP="00530710">
      <w:pPr>
        <w:pStyle w:val="Bezmezer"/>
        <w:jc w:val="both"/>
      </w:pPr>
      <w:r>
        <w:t>Toto nařízení nabývá platnosti a účinnosti dnem 1.1.2025</w:t>
      </w:r>
    </w:p>
    <w:p w14:paraId="2741A3A3" w14:textId="77777777" w:rsidR="00530710" w:rsidRDefault="00530710" w:rsidP="00530710">
      <w:pPr>
        <w:pStyle w:val="Bezmezer"/>
        <w:jc w:val="both"/>
      </w:pPr>
    </w:p>
    <w:p w14:paraId="1C2F5CCA" w14:textId="5D393D4D" w:rsidR="00530710" w:rsidRDefault="00A86F94" w:rsidP="00530710">
      <w:pPr>
        <w:pStyle w:val="Bezmezer"/>
        <w:jc w:val="both"/>
      </w:pPr>
      <w:r>
        <w:t xml:space="preserve">  </w:t>
      </w:r>
    </w:p>
    <w:p w14:paraId="0CB32B33" w14:textId="77777777" w:rsidR="00A86F94" w:rsidRDefault="00A86F94" w:rsidP="00530710">
      <w:pPr>
        <w:pStyle w:val="Bezmezer"/>
        <w:jc w:val="both"/>
      </w:pPr>
    </w:p>
    <w:p w14:paraId="497CC397" w14:textId="77777777" w:rsidR="00A86F94" w:rsidRDefault="00A86F94" w:rsidP="00530710">
      <w:pPr>
        <w:pStyle w:val="Bezmezer"/>
        <w:jc w:val="both"/>
      </w:pPr>
    </w:p>
    <w:p w14:paraId="0591BCAB" w14:textId="77777777" w:rsidR="00A86F94" w:rsidRDefault="00A86F94" w:rsidP="00530710">
      <w:pPr>
        <w:pStyle w:val="Bezmezer"/>
        <w:jc w:val="both"/>
      </w:pPr>
    </w:p>
    <w:p w14:paraId="60076A2D" w14:textId="77777777" w:rsidR="00530710" w:rsidRDefault="00530710" w:rsidP="00530710">
      <w:pPr>
        <w:pStyle w:val="Bezmezer"/>
        <w:jc w:val="both"/>
      </w:pPr>
    </w:p>
    <w:p w14:paraId="1781346A" w14:textId="77777777" w:rsidR="00530710" w:rsidRDefault="00530710" w:rsidP="00530710">
      <w:pPr>
        <w:pStyle w:val="Bezmezer"/>
        <w:jc w:val="both"/>
      </w:pPr>
    </w:p>
    <w:p w14:paraId="52C487D8" w14:textId="276CE393" w:rsidR="00530710" w:rsidRDefault="00530710" w:rsidP="00530710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70E">
        <w:tab/>
      </w:r>
      <w:r w:rsidR="00A86F94">
        <w:tab/>
      </w:r>
      <w:r w:rsidR="00A86F94">
        <w:tab/>
      </w:r>
      <w:r>
        <w:t>Lenka Vodičková</w:t>
      </w:r>
    </w:p>
    <w:p w14:paraId="589C524B" w14:textId="17634955" w:rsidR="00530710" w:rsidRPr="00530710" w:rsidRDefault="00530710" w:rsidP="00530710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F94">
        <w:tab/>
      </w:r>
      <w:r w:rsidR="00A86F94">
        <w:tab/>
      </w:r>
      <w:r>
        <w:tab/>
      </w:r>
      <w:r w:rsidR="00A86F94">
        <w:t xml:space="preserve">   </w:t>
      </w:r>
      <w:r>
        <w:t>místostarostka</w:t>
      </w:r>
    </w:p>
    <w:sectPr w:rsidR="00530710" w:rsidRPr="0053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666EC"/>
    <w:multiLevelType w:val="hybridMultilevel"/>
    <w:tmpl w:val="F6EC5E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C13B0"/>
    <w:multiLevelType w:val="hybridMultilevel"/>
    <w:tmpl w:val="BDE8E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2503">
    <w:abstractNumId w:val="0"/>
  </w:num>
  <w:num w:numId="2" w16cid:durableId="152759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B9"/>
    <w:rsid w:val="002D0A85"/>
    <w:rsid w:val="003C244C"/>
    <w:rsid w:val="00530710"/>
    <w:rsid w:val="009633F3"/>
    <w:rsid w:val="00A86F94"/>
    <w:rsid w:val="00AE1B5F"/>
    <w:rsid w:val="00AE4855"/>
    <w:rsid w:val="00B735F7"/>
    <w:rsid w:val="00C978F8"/>
    <w:rsid w:val="00E70E5B"/>
    <w:rsid w:val="00EB0BB9"/>
    <w:rsid w:val="00F24229"/>
    <w:rsid w:val="00F447EA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ECB2"/>
  <w15:chartTrackingRefBased/>
  <w15:docId w15:val="{561A7DBF-E991-4472-82D8-1E9CA806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0BB9"/>
    <w:pPr>
      <w:spacing w:after="0" w:line="240" w:lineRule="auto"/>
    </w:pPr>
  </w:style>
  <w:style w:type="table" w:styleId="Mkatabulky">
    <w:name w:val="Table Grid"/>
    <w:basedOn w:val="Normlntabulka"/>
    <w:uiPriority w:val="39"/>
    <w:rsid w:val="0053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 A6 Magdalena Vodičková</dc:creator>
  <cp:keywords/>
  <dc:description/>
  <cp:lastModifiedBy>Lenka Vodičková</cp:lastModifiedBy>
  <cp:revision>2</cp:revision>
  <cp:lastPrinted>2024-12-03T11:35:00Z</cp:lastPrinted>
  <dcterms:created xsi:type="dcterms:W3CDTF">2024-12-03T12:16:00Z</dcterms:created>
  <dcterms:modified xsi:type="dcterms:W3CDTF">2024-12-03T12:16:00Z</dcterms:modified>
</cp:coreProperties>
</file>