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7E8E1" w14:textId="263DC08E" w:rsidR="00EF4152" w:rsidRDefault="00EF4152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2A10BFA2" wp14:editId="5F947E98">
            <wp:extent cx="804443" cy="876300"/>
            <wp:effectExtent l="0" t="0" r="0" b="0"/>
            <wp:docPr id="1" name="Obrázek 1" descr="https://rekos.psp.cz/data/images/38948/800x500/vetrus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kos.psp.cz/data/images/38948/800x500/vetrus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43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1B217" w14:textId="77777777" w:rsidR="00EF4152" w:rsidRDefault="00EF4152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9D09629" w14:textId="4BEE4488" w:rsidR="00D51D24" w:rsidRPr="00EF4152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F4152">
        <w:rPr>
          <w:rFonts w:asciiTheme="minorHAnsi" w:hAnsiTheme="minorHAnsi" w:cstheme="minorHAnsi"/>
          <w:b/>
          <w:sz w:val="28"/>
          <w:szCs w:val="28"/>
        </w:rPr>
        <w:t xml:space="preserve">OBEC </w:t>
      </w:r>
      <w:r w:rsidR="008A079F" w:rsidRPr="00EF4152">
        <w:rPr>
          <w:rFonts w:asciiTheme="minorHAnsi" w:hAnsiTheme="minorHAnsi" w:cstheme="minorHAnsi"/>
          <w:b/>
          <w:sz w:val="28"/>
          <w:szCs w:val="28"/>
        </w:rPr>
        <w:t>VĚTRUŠICE</w:t>
      </w:r>
    </w:p>
    <w:p w14:paraId="421D5938" w14:textId="3A6EBA7D" w:rsidR="00D51D24" w:rsidRPr="00EF4152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F4152">
        <w:rPr>
          <w:rFonts w:asciiTheme="minorHAnsi" w:hAnsiTheme="minorHAnsi" w:cstheme="minorHAnsi"/>
          <w:b/>
          <w:sz w:val="28"/>
          <w:szCs w:val="28"/>
        </w:rPr>
        <w:t xml:space="preserve">Zastupitelstvo obce </w:t>
      </w:r>
      <w:r w:rsidR="008A079F" w:rsidRPr="00EF4152">
        <w:rPr>
          <w:rFonts w:asciiTheme="minorHAnsi" w:hAnsiTheme="minorHAnsi" w:cstheme="minorHAnsi"/>
          <w:b/>
          <w:sz w:val="28"/>
          <w:szCs w:val="28"/>
        </w:rPr>
        <w:t>Větrušice</w:t>
      </w:r>
    </w:p>
    <w:p w14:paraId="11F63850" w14:textId="4E8CFA01" w:rsidR="0024722A" w:rsidRPr="00EF4152" w:rsidRDefault="00D51D24" w:rsidP="00EF4152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F4152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8A079F" w:rsidRPr="00EF4152">
        <w:rPr>
          <w:rFonts w:asciiTheme="minorHAnsi" w:hAnsiTheme="minorHAnsi" w:cstheme="minorHAnsi"/>
          <w:b/>
          <w:sz w:val="28"/>
          <w:szCs w:val="28"/>
        </w:rPr>
        <w:t>Větrušice</w:t>
      </w:r>
    </w:p>
    <w:p w14:paraId="2DDB0B3D" w14:textId="77777777" w:rsidR="0024722A" w:rsidRPr="00EF4152" w:rsidRDefault="0024722A" w:rsidP="00A342C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bookmarkStart w:id="0" w:name="_Hlk178839686"/>
      <w:r w:rsidRPr="00EF415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="00A342C0" w:rsidRPr="00EF415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stanovení obecního systému </w:t>
      </w:r>
      <w:r w:rsidR="00031731" w:rsidRPr="00EF4152">
        <w:rPr>
          <w:rFonts w:asciiTheme="minorHAnsi" w:hAnsiTheme="minorHAnsi" w:cstheme="minorHAnsi"/>
          <w:b/>
          <w:color w:val="000000"/>
          <w:sz w:val="28"/>
          <w:szCs w:val="28"/>
        </w:rPr>
        <w:t>odpadového hospodářství</w:t>
      </w:r>
      <w:r w:rsidRPr="00EF415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</w:p>
    <w:bookmarkEnd w:id="0"/>
    <w:p w14:paraId="474AE326" w14:textId="77777777" w:rsidR="0024722A" w:rsidRPr="00EF415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EF9074B" w14:textId="624EAD9F" w:rsidR="0024722A" w:rsidRPr="00EF4152" w:rsidRDefault="0042723F" w:rsidP="00EF4152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EF4152">
        <w:rPr>
          <w:rFonts w:asciiTheme="minorHAnsi" w:hAnsiTheme="minorHAnsi" w:cstheme="minorHAnsi"/>
          <w:szCs w:val="24"/>
        </w:rPr>
        <w:t>Zastupitelstvo obce</w:t>
      </w:r>
      <w:r w:rsidR="008A20A1" w:rsidRPr="00EF4152">
        <w:rPr>
          <w:rFonts w:asciiTheme="minorHAnsi" w:hAnsiTheme="minorHAnsi" w:cstheme="minorHAnsi"/>
          <w:szCs w:val="24"/>
        </w:rPr>
        <w:t xml:space="preserve"> </w:t>
      </w:r>
      <w:r w:rsidR="008A079F" w:rsidRPr="00EF4152">
        <w:rPr>
          <w:rFonts w:asciiTheme="minorHAnsi" w:hAnsiTheme="minorHAnsi" w:cstheme="minorHAnsi"/>
          <w:szCs w:val="24"/>
        </w:rPr>
        <w:t>Větrušice</w:t>
      </w:r>
      <w:r w:rsidR="00E2491F" w:rsidRPr="00EF4152">
        <w:rPr>
          <w:rFonts w:asciiTheme="minorHAnsi" w:hAnsiTheme="minorHAnsi" w:cstheme="minorHAnsi"/>
          <w:szCs w:val="24"/>
        </w:rPr>
        <w:t xml:space="preserve"> se </w:t>
      </w:r>
      <w:bookmarkStart w:id="1" w:name="_Hlk178839827"/>
      <w:r w:rsidR="00E2491F" w:rsidRPr="00EF4152">
        <w:rPr>
          <w:rFonts w:asciiTheme="minorHAnsi" w:hAnsiTheme="minorHAnsi" w:cstheme="minorHAnsi"/>
          <w:szCs w:val="24"/>
        </w:rPr>
        <w:t xml:space="preserve">na svém zasedání dne </w:t>
      </w:r>
      <w:r w:rsidR="00D57CB5">
        <w:rPr>
          <w:rFonts w:asciiTheme="minorHAnsi" w:hAnsiTheme="minorHAnsi" w:cstheme="minorHAnsi"/>
          <w:szCs w:val="24"/>
        </w:rPr>
        <w:t xml:space="preserve">8. 10. 2024 </w:t>
      </w:r>
      <w:r w:rsidR="0024722A" w:rsidRPr="00D57CB5">
        <w:rPr>
          <w:rFonts w:asciiTheme="minorHAnsi" w:hAnsiTheme="minorHAnsi" w:cstheme="minorHAnsi"/>
          <w:szCs w:val="24"/>
        </w:rPr>
        <w:t>usnesením č.</w:t>
      </w:r>
      <w:r w:rsidR="00D57CB5">
        <w:rPr>
          <w:rFonts w:asciiTheme="minorHAnsi" w:hAnsiTheme="minorHAnsi" w:cstheme="minorHAnsi"/>
          <w:szCs w:val="24"/>
        </w:rPr>
        <w:t xml:space="preserve"> </w:t>
      </w:r>
      <w:r w:rsidR="00D57CB5" w:rsidRPr="00D57CB5">
        <w:rPr>
          <w:rFonts w:asciiTheme="minorHAnsi" w:hAnsiTheme="minorHAnsi" w:cstheme="minorHAnsi"/>
          <w:szCs w:val="24"/>
        </w:rPr>
        <w:t>5</w:t>
      </w:r>
      <w:r w:rsidR="00CD1B64" w:rsidRPr="00D57CB5">
        <w:rPr>
          <w:rFonts w:asciiTheme="minorHAnsi" w:hAnsiTheme="minorHAnsi" w:cstheme="minorHAnsi"/>
          <w:szCs w:val="24"/>
        </w:rPr>
        <w:t>/</w:t>
      </w:r>
      <w:r w:rsidR="00D57CB5" w:rsidRPr="00D57CB5">
        <w:rPr>
          <w:rFonts w:asciiTheme="minorHAnsi" w:hAnsiTheme="minorHAnsi" w:cstheme="minorHAnsi"/>
          <w:szCs w:val="24"/>
        </w:rPr>
        <w:t>9</w:t>
      </w:r>
      <w:r w:rsidR="00CD1B64" w:rsidRPr="00D57CB5">
        <w:rPr>
          <w:rFonts w:asciiTheme="minorHAnsi" w:hAnsiTheme="minorHAnsi" w:cstheme="minorHAnsi"/>
          <w:szCs w:val="24"/>
        </w:rPr>
        <w:t>/</w:t>
      </w:r>
      <w:r w:rsidR="00D57CB5" w:rsidRPr="00D57CB5">
        <w:rPr>
          <w:rFonts w:asciiTheme="minorHAnsi" w:hAnsiTheme="minorHAnsi" w:cstheme="minorHAnsi"/>
          <w:szCs w:val="24"/>
        </w:rPr>
        <w:t>24</w:t>
      </w:r>
      <w:r w:rsidR="00CD1B64">
        <w:rPr>
          <w:rFonts w:asciiTheme="minorHAnsi" w:hAnsiTheme="minorHAnsi" w:cstheme="minorHAnsi"/>
          <w:szCs w:val="24"/>
        </w:rPr>
        <w:t xml:space="preserve">    </w:t>
      </w:r>
      <w:r w:rsidR="0024722A" w:rsidRPr="00EF4152">
        <w:rPr>
          <w:rFonts w:asciiTheme="minorHAnsi" w:hAnsiTheme="minorHAnsi" w:cstheme="minorHAnsi"/>
          <w:szCs w:val="24"/>
        </w:rPr>
        <w:t xml:space="preserve"> </w:t>
      </w:r>
      <w:bookmarkEnd w:id="1"/>
      <w:r w:rsidR="0024722A" w:rsidRPr="00EF4152">
        <w:rPr>
          <w:rFonts w:asciiTheme="minorHAnsi" w:hAnsiTheme="minorHAnsi" w:cstheme="minorHAnsi"/>
          <w:szCs w:val="24"/>
        </w:rPr>
        <w:t xml:space="preserve">usneslo vydat na základě § </w:t>
      </w:r>
      <w:r w:rsidR="00A342C0" w:rsidRPr="00EF4152">
        <w:rPr>
          <w:rFonts w:asciiTheme="minorHAnsi" w:hAnsiTheme="minorHAnsi" w:cstheme="minorHAnsi"/>
          <w:szCs w:val="24"/>
        </w:rPr>
        <w:t>59</w:t>
      </w:r>
      <w:r w:rsidR="0024722A" w:rsidRPr="00EF4152">
        <w:rPr>
          <w:rFonts w:asciiTheme="minorHAnsi" w:hAnsiTheme="minorHAnsi" w:cstheme="minorHAnsi"/>
          <w:szCs w:val="24"/>
        </w:rPr>
        <w:t xml:space="preserve"> odst. </w:t>
      </w:r>
      <w:r w:rsidR="00A07653" w:rsidRPr="00EF4152">
        <w:rPr>
          <w:rFonts w:asciiTheme="minorHAnsi" w:hAnsiTheme="minorHAnsi" w:cstheme="minorHAnsi"/>
          <w:szCs w:val="24"/>
        </w:rPr>
        <w:t>4</w:t>
      </w:r>
      <w:r w:rsidR="0024722A" w:rsidRPr="00EF4152">
        <w:rPr>
          <w:rFonts w:asciiTheme="minorHAnsi" w:hAnsiTheme="minorHAnsi" w:cstheme="minorHAnsi"/>
          <w:szCs w:val="24"/>
        </w:rPr>
        <w:t xml:space="preserve"> zákona </w:t>
      </w:r>
      <w:r w:rsidR="00696155" w:rsidRPr="00EF4152">
        <w:rPr>
          <w:rFonts w:asciiTheme="minorHAnsi" w:hAnsiTheme="minorHAnsi" w:cstheme="minorHAnsi"/>
          <w:szCs w:val="24"/>
        </w:rPr>
        <w:t>č. 541/2020 Sb.,</w:t>
      </w:r>
      <w:r w:rsidR="0024722A" w:rsidRPr="00EF4152">
        <w:rPr>
          <w:rFonts w:asciiTheme="minorHAnsi" w:hAnsiTheme="minorHAnsi" w:cstheme="minorHAnsi"/>
          <w:szCs w:val="24"/>
        </w:rPr>
        <w:t xml:space="preserve"> o</w:t>
      </w:r>
      <w:r w:rsidR="001869E0" w:rsidRPr="00EF4152">
        <w:rPr>
          <w:rFonts w:asciiTheme="minorHAnsi" w:hAnsiTheme="minorHAnsi" w:cstheme="minorHAnsi"/>
          <w:szCs w:val="24"/>
        </w:rPr>
        <w:t xml:space="preserve"> odpadech</w:t>
      </w:r>
      <w:r w:rsidR="0024722A" w:rsidRPr="00EF4152">
        <w:rPr>
          <w:rFonts w:asciiTheme="minorHAnsi" w:hAnsiTheme="minorHAnsi" w:cstheme="minorHAnsi"/>
          <w:szCs w:val="24"/>
        </w:rPr>
        <w:t xml:space="preserve"> (dále jen „zákon </w:t>
      </w:r>
      <w:r w:rsidR="004B018B" w:rsidRPr="00EF4152">
        <w:rPr>
          <w:rFonts w:asciiTheme="minorHAnsi" w:hAnsiTheme="minorHAnsi" w:cstheme="minorHAnsi"/>
          <w:szCs w:val="24"/>
        </w:rPr>
        <w:br/>
      </w:r>
      <w:r w:rsidR="0024722A" w:rsidRPr="00EF4152">
        <w:rPr>
          <w:rFonts w:asciiTheme="minorHAnsi" w:hAnsiTheme="minorHAnsi" w:cstheme="minorHAnsi"/>
          <w:szCs w:val="24"/>
        </w:rPr>
        <w:t>o odpadech“), a v souladu s § 10 písm. d) a § 84 odst. 2 písm. h) zákona</w:t>
      </w:r>
      <w:r w:rsidR="00D51D24" w:rsidRPr="00EF4152">
        <w:rPr>
          <w:rFonts w:asciiTheme="minorHAnsi" w:hAnsiTheme="minorHAnsi" w:cstheme="minorHAnsi"/>
          <w:szCs w:val="24"/>
        </w:rPr>
        <w:t xml:space="preserve"> </w:t>
      </w:r>
      <w:r w:rsidR="0024722A" w:rsidRPr="00EF4152">
        <w:rPr>
          <w:rFonts w:asciiTheme="minorHAnsi" w:hAnsiTheme="minorHAnsi" w:cstheme="minorHAnsi"/>
          <w:szCs w:val="24"/>
        </w:rPr>
        <w:t>č.</w:t>
      </w:r>
      <w:r w:rsidRPr="00EF4152">
        <w:rPr>
          <w:rFonts w:asciiTheme="minorHAnsi" w:hAnsiTheme="minorHAnsi" w:cstheme="minorHAnsi"/>
          <w:szCs w:val="24"/>
        </w:rPr>
        <w:t xml:space="preserve"> </w:t>
      </w:r>
      <w:r w:rsidR="0024722A" w:rsidRPr="00EF4152">
        <w:rPr>
          <w:rFonts w:asciiTheme="minorHAnsi" w:hAnsiTheme="minorHAnsi" w:cstheme="minorHAnsi"/>
          <w:szCs w:val="24"/>
        </w:rPr>
        <w:t xml:space="preserve">128/2000 Sb., </w:t>
      </w:r>
      <w:r w:rsidR="004B018B" w:rsidRPr="00EF4152">
        <w:rPr>
          <w:rFonts w:asciiTheme="minorHAnsi" w:hAnsiTheme="minorHAnsi" w:cstheme="minorHAnsi"/>
          <w:szCs w:val="24"/>
        </w:rPr>
        <w:br/>
      </w:r>
      <w:r w:rsidR="0024722A" w:rsidRPr="00EF4152">
        <w:rPr>
          <w:rFonts w:asciiTheme="minorHAnsi" w:hAnsiTheme="minorHAnsi" w:cstheme="minorHAnsi"/>
          <w:szCs w:val="24"/>
        </w:rPr>
        <w:t>o obcích (obecní zřízení</w:t>
      </w:r>
      <w:r w:rsidR="00244C59" w:rsidRPr="00EF4152">
        <w:rPr>
          <w:rFonts w:asciiTheme="minorHAnsi" w:hAnsiTheme="minorHAnsi" w:cstheme="minorHAnsi"/>
          <w:szCs w:val="24"/>
        </w:rPr>
        <w:t>), ve znění pozdějších předpisů</w:t>
      </w:r>
      <w:r w:rsidR="00E8031C" w:rsidRPr="00EF4152">
        <w:rPr>
          <w:rFonts w:asciiTheme="minorHAnsi" w:hAnsiTheme="minorHAnsi" w:cstheme="minorHAnsi"/>
          <w:szCs w:val="24"/>
        </w:rPr>
        <w:t>,</w:t>
      </w:r>
      <w:r w:rsidR="0024722A" w:rsidRPr="00EF4152">
        <w:rPr>
          <w:rFonts w:asciiTheme="minorHAnsi" w:hAnsiTheme="minorHAnsi" w:cstheme="minorHAnsi"/>
          <w:szCs w:val="24"/>
        </w:rPr>
        <w:t xml:space="preserve"> tuto obecně závaznou vyhlášku</w:t>
      </w:r>
      <w:r w:rsidR="00E8031C" w:rsidRPr="00EF4152">
        <w:rPr>
          <w:rFonts w:asciiTheme="minorHAnsi" w:hAnsiTheme="minorHAnsi" w:cstheme="minorHAnsi"/>
          <w:szCs w:val="24"/>
        </w:rPr>
        <w:t xml:space="preserve"> (dále jen „vyhláška“)</w:t>
      </w:r>
      <w:r w:rsidR="0024722A" w:rsidRPr="00EF4152">
        <w:rPr>
          <w:rFonts w:asciiTheme="minorHAnsi" w:hAnsiTheme="minorHAnsi" w:cstheme="minorHAnsi"/>
          <w:szCs w:val="24"/>
        </w:rPr>
        <w:t>:</w:t>
      </w:r>
    </w:p>
    <w:p w14:paraId="52997D98" w14:textId="77777777" w:rsidR="0024722A" w:rsidRPr="00EF4152" w:rsidRDefault="0024722A">
      <w:pPr>
        <w:jc w:val="center"/>
        <w:rPr>
          <w:rFonts w:asciiTheme="minorHAnsi" w:hAnsiTheme="minorHAnsi" w:cstheme="minorHAnsi"/>
          <w:b/>
        </w:rPr>
      </w:pPr>
    </w:p>
    <w:p w14:paraId="657416A5" w14:textId="77777777" w:rsidR="0024722A" w:rsidRPr="00EF4152" w:rsidRDefault="0024722A" w:rsidP="00540BAC">
      <w:pPr>
        <w:jc w:val="center"/>
        <w:rPr>
          <w:rFonts w:asciiTheme="minorHAnsi" w:hAnsiTheme="minorHAnsi" w:cstheme="minorHAnsi"/>
          <w:b/>
        </w:rPr>
      </w:pPr>
      <w:r w:rsidRPr="00EF4152">
        <w:rPr>
          <w:rFonts w:asciiTheme="minorHAnsi" w:hAnsiTheme="minorHAnsi" w:cstheme="minorHAnsi"/>
          <w:b/>
        </w:rPr>
        <w:t>Čl. 1</w:t>
      </w:r>
    </w:p>
    <w:p w14:paraId="31959D65" w14:textId="77777777" w:rsidR="0024722A" w:rsidRPr="00EF4152" w:rsidRDefault="0024722A" w:rsidP="00540BA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EF4152">
        <w:rPr>
          <w:rFonts w:asciiTheme="minorHAnsi" w:hAnsiTheme="minorHAnsi" w:cstheme="minorHAnsi"/>
          <w:b/>
          <w:bCs/>
          <w:szCs w:val="24"/>
          <w:u w:val="none"/>
        </w:rPr>
        <w:t>Úvodní ustanovení</w:t>
      </w:r>
    </w:p>
    <w:p w14:paraId="53C40348" w14:textId="77777777" w:rsidR="00BA2FB8" w:rsidRPr="00EF4152" w:rsidRDefault="00BA2FB8" w:rsidP="00540BAC">
      <w:pPr>
        <w:tabs>
          <w:tab w:val="left" w:pos="567"/>
        </w:tabs>
        <w:jc w:val="both"/>
        <w:rPr>
          <w:rFonts w:asciiTheme="minorHAnsi" w:hAnsiTheme="minorHAnsi" w:cstheme="minorHAnsi"/>
        </w:rPr>
      </w:pPr>
    </w:p>
    <w:p w14:paraId="2F09E3F0" w14:textId="203AB9DF" w:rsidR="00EB486C" w:rsidRPr="00EF4152" w:rsidRDefault="0024722A" w:rsidP="008A079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color w:val="00B0F0"/>
        </w:rPr>
      </w:pPr>
      <w:r w:rsidRPr="00EF4152">
        <w:rPr>
          <w:rFonts w:asciiTheme="minorHAnsi" w:hAnsiTheme="minorHAnsi" w:cstheme="minorHAnsi"/>
        </w:rPr>
        <w:t xml:space="preserve">Tato vyhláška stanovuje </w:t>
      </w:r>
      <w:r w:rsidR="00A342C0" w:rsidRPr="00EF4152">
        <w:rPr>
          <w:rFonts w:asciiTheme="minorHAnsi" w:hAnsiTheme="minorHAnsi" w:cstheme="minorHAnsi"/>
        </w:rPr>
        <w:t xml:space="preserve">obecní systém </w:t>
      </w:r>
      <w:r w:rsidR="00BD2B1D" w:rsidRPr="00EF4152">
        <w:rPr>
          <w:rFonts w:asciiTheme="minorHAnsi" w:hAnsiTheme="minorHAnsi" w:cstheme="minorHAnsi"/>
        </w:rPr>
        <w:t>odpadového hospodářství na území obce</w:t>
      </w:r>
      <w:r w:rsidR="00A342C0" w:rsidRPr="00EF4152">
        <w:rPr>
          <w:rFonts w:asciiTheme="minorHAnsi" w:hAnsiTheme="minorHAnsi" w:cstheme="minorHAnsi"/>
        </w:rPr>
        <w:t xml:space="preserve"> </w:t>
      </w:r>
      <w:r w:rsidR="008A079F" w:rsidRPr="00EF4152">
        <w:rPr>
          <w:rFonts w:asciiTheme="minorHAnsi" w:hAnsiTheme="minorHAnsi" w:cstheme="minorHAnsi"/>
        </w:rPr>
        <w:t>Větrušice</w:t>
      </w:r>
    </w:p>
    <w:p w14:paraId="297A312D" w14:textId="77777777" w:rsidR="00EB486C" w:rsidRPr="00EF4152" w:rsidRDefault="00EB486C" w:rsidP="00540BAC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</w:rPr>
      </w:pPr>
    </w:p>
    <w:p w14:paraId="4FBD4DA9" w14:textId="77777777" w:rsidR="006B58B2" w:rsidRPr="00EF415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  <w:color w:val="FF0000"/>
        </w:rPr>
        <w:t xml:space="preserve">  </w:t>
      </w:r>
      <w:r w:rsidRPr="00EF4152">
        <w:rPr>
          <w:rFonts w:asciiTheme="minorHAnsi" w:hAnsiTheme="minorHAnsi" w:cstheme="minorHAnsi"/>
        </w:rPr>
        <w:t>Každý je povinen odpad nebo movitou věc, které předává do obecního systému,</w:t>
      </w:r>
      <w:r w:rsidR="006B58B2" w:rsidRPr="00EF4152">
        <w:rPr>
          <w:rFonts w:asciiTheme="minorHAnsi" w:hAnsiTheme="minorHAnsi" w:cstheme="minorHAnsi"/>
        </w:rPr>
        <w:t xml:space="preserve"> </w:t>
      </w:r>
      <w:r w:rsidRPr="00EF4152">
        <w:rPr>
          <w:rFonts w:asciiTheme="minorHAnsi" w:hAnsiTheme="minorHAnsi" w:cstheme="minorHAnsi"/>
        </w:rPr>
        <w:t xml:space="preserve">odkládat na místa určená obcí v souladu s povinnostmi stanovenými pro daný druh, kategorii nebo materiál odpadu nebo movitých věcí </w:t>
      </w:r>
      <w:r w:rsidR="006B58B2" w:rsidRPr="00EF4152">
        <w:rPr>
          <w:rFonts w:asciiTheme="minorHAnsi" w:hAnsiTheme="minorHAnsi" w:cstheme="minorHAnsi"/>
        </w:rPr>
        <w:t>zákonem o odpadech</w:t>
      </w:r>
      <w:r w:rsidRPr="00EF4152">
        <w:rPr>
          <w:rFonts w:asciiTheme="minorHAnsi" w:hAnsiTheme="minorHAnsi" w:cstheme="minorHAnsi"/>
        </w:rPr>
        <w:t xml:space="preserve"> a </w:t>
      </w:r>
      <w:r w:rsidR="00320CF7" w:rsidRPr="00EF4152">
        <w:rPr>
          <w:rFonts w:asciiTheme="minorHAnsi" w:hAnsiTheme="minorHAnsi" w:cstheme="minorHAnsi"/>
        </w:rPr>
        <w:t xml:space="preserve">touto </w:t>
      </w:r>
      <w:r w:rsidRPr="00EF4152">
        <w:rPr>
          <w:rFonts w:asciiTheme="minorHAnsi" w:hAnsiTheme="minorHAnsi" w:cstheme="minorHAnsi"/>
        </w:rPr>
        <w:t>vyhláškou</w:t>
      </w:r>
      <w:r w:rsidR="006B58B2" w:rsidRPr="00EF4152">
        <w:rPr>
          <w:rStyle w:val="Znakapoznpodarou"/>
          <w:rFonts w:asciiTheme="minorHAnsi" w:hAnsiTheme="minorHAnsi" w:cstheme="minorHAnsi"/>
        </w:rPr>
        <w:footnoteReference w:id="1"/>
      </w:r>
      <w:r w:rsidR="006B58B2" w:rsidRPr="00EF4152">
        <w:rPr>
          <w:rFonts w:asciiTheme="minorHAnsi" w:hAnsiTheme="minorHAnsi" w:cstheme="minorHAnsi"/>
        </w:rPr>
        <w:t>.</w:t>
      </w:r>
    </w:p>
    <w:p w14:paraId="2C591CB8" w14:textId="77777777" w:rsidR="006B58B2" w:rsidRPr="00EF415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1AF8DE4" w14:textId="77777777" w:rsidR="00D62F8B" w:rsidRPr="00EF415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 xml:space="preserve">  V okamžiku, kdy osoba zapojená do obecního systému odloží movitou věc nebo odpad, </w:t>
      </w:r>
      <w:r w:rsidR="00940656" w:rsidRPr="00EF4152">
        <w:rPr>
          <w:rFonts w:asciiTheme="minorHAnsi" w:hAnsiTheme="minorHAnsi" w:cstheme="minorHAnsi"/>
        </w:rPr>
        <w:br/>
      </w:r>
      <w:r w:rsidRPr="00EF4152">
        <w:rPr>
          <w:rFonts w:asciiTheme="minorHAnsi" w:hAnsiTheme="minorHAnsi" w:cstheme="minorHAnsi"/>
        </w:rPr>
        <w:t>s výjimkou výrobků s ukončenou životností, na místě obcí k tomuto účelu určeném, stává se obec vlastníkem této movité věci nebo odpadu</w:t>
      </w:r>
      <w:r w:rsidRPr="00EF4152">
        <w:rPr>
          <w:rStyle w:val="Znakapoznpodarou"/>
          <w:rFonts w:asciiTheme="minorHAnsi" w:hAnsiTheme="minorHAnsi" w:cstheme="minorHAnsi"/>
        </w:rPr>
        <w:footnoteReference w:id="2"/>
      </w:r>
      <w:r w:rsidRPr="00EF4152">
        <w:rPr>
          <w:rFonts w:asciiTheme="minorHAnsi" w:hAnsiTheme="minorHAnsi" w:cstheme="minorHAnsi"/>
        </w:rPr>
        <w:t xml:space="preserve">. </w:t>
      </w:r>
    </w:p>
    <w:p w14:paraId="76E355DE" w14:textId="77777777" w:rsidR="00D62F8B" w:rsidRPr="00EF415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A62112D" w14:textId="77777777" w:rsidR="00D62F8B" w:rsidRPr="00EF415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 xml:space="preserve">  </w:t>
      </w:r>
      <w:r w:rsidR="00D62F8B" w:rsidRPr="00EF4152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F3991A2" w14:textId="77777777" w:rsidR="00D62F8B" w:rsidRPr="00EF415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E94ED17" w14:textId="77777777" w:rsidR="00012F79" w:rsidRPr="00EF4152" w:rsidRDefault="00012F79">
      <w:pPr>
        <w:jc w:val="center"/>
        <w:rPr>
          <w:rFonts w:asciiTheme="minorHAnsi" w:hAnsiTheme="minorHAnsi" w:cstheme="minorHAnsi"/>
          <w:b/>
        </w:rPr>
      </w:pPr>
    </w:p>
    <w:p w14:paraId="02583AF0" w14:textId="77777777" w:rsidR="0024722A" w:rsidRPr="00EF4152" w:rsidRDefault="0024722A">
      <w:pPr>
        <w:jc w:val="center"/>
        <w:rPr>
          <w:rFonts w:asciiTheme="minorHAnsi" w:hAnsiTheme="minorHAnsi" w:cstheme="minorHAnsi"/>
          <w:b/>
        </w:rPr>
      </w:pPr>
      <w:r w:rsidRPr="00EF4152">
        <w:rPr>
          <w:rFonts w:asciiTheme="minorHAnsi" w:hAnsiTheme="minorHAnsi" w:cstheme="minorHAnsi"/>
          <w:b/>
        </w:rPr>
        <w:t>Čl. 2</w:t>
      </w:r>
    </w:p>
    <w:p w14:paraId="0DD9C9C7" w14:textId="77777777" w:rsidR="00CB5754" w:rsidRPr="00EF4152" w:rsidRDefault="004B018B" w:rsidP="00CB5754">
      <w:pPr>
        <w:jc w:val="center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  <w:b/>
        </w:rPr>
        <w:t xml:space="preserve">Oddělené soustřeďování komunálního odpadu </w:t>
      </w:r>
    </w:p>
    <w:p w14:paraId="771EA0CC" w14:textId="77777777" w:rsidR="00CB5754" w:rsidRPr="00EF4152" w:rsidRDefault="00CB5754" w:rsidP="00CB5754">
      <w:pPr>
        <w:jc w:val="center"/>
        <w:rPr>
          <w:rFonts w:asciiTheme="minorHAnsi" w:hAnsiTheme="minorHAnsi" w:cstheme="minorHAnsi"/>
        </w:rPr>
      </w:pPr>
    </w:p>
    <w:p w14:paraId="6D0BAA38" w14:textId="77777777" w:rsidR="0024722A" w:rsidRPr="00EF4152" w:rsidRDefault="00F53E58" w:rsidP="00D51D24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>Osoby předávající k</w:t>
      </w:r>
      <w:r w:rsidR="0024722A" w:rsidRPr="00EF4152">
        <w:rPr>
          <w:rFonts w:asciiTheme="minorHAnsi" w:hAnsiTheme="minorHAnsi" w:cstheme="minorHAnsi"/>
        </w:rPr>
        <w:t xml:space="preserve">omunální odpad </w:t>
      </w:r>
      <w:r w:rsidRPr="00EF4152">
        <w:rPr>
          <w:rFonts w:asciiTheme="minorHAnsi" w:hAnsiTheme="minorHAnsi" w:cstheme="minorHAnsi"/>
        </w:rPr>
        <w:t xml:space="preserve">na místa určená obcí jsou povinny </w:t>
      </w:r>
      <w:r w:rsidR="00E5725E" w:rsidRPr="00EF4152">
        <w:rPr>
          <w:rFonts w:asciiTheme="minorHAnsi" w:hAnsiTheme="minorHAnsi" w:cstheme="minorHAnsi"/>
        </w:rPr>
        <w:t>od</w:t>
      </w:r>
      <w:r w:rsidR="00912D28" w:rsidRPr="00EF4152">
        <w:rPr>
          <w:rFonts w:asciiTheme="minorHAnsi" w:hAnsiTheme="minorHAnsi" w:cstheme="minorHAnsi"/>
        </w:rPr>
        <w:t xml:space="preserve">děleně soustřeďovat </w:t>
      </w:r>
      <w:r w:rsidRPr="00EF4152">
        <w:rPr>
          <w:rFonts w:asciiTheme="minorHAnsi" w:hAnsiTheme="minorHAnsi" w:cstheme="minorHAnsi"/>
        </w:rPr>
        <w:t xml:space="preserve">následující </w:t>
      </w:r>
      <w:r w:rsidR="009B77CC" w:rsidRPr="00EF4152">
        <w:rPr>
          <w:rFonts w:asciiTheme="minorHAnsi" w:hAnsiTheme="minorHAnsi" w:cstheme="minorHAnsi"/>
        </w:rPr>
        <w:t>složky</w:t>
      </w:r>
      <w:r w:rsidR="0024722A" w:rsidRPr="00EF4152">
        <w:rPr>
          <w:rFonts w:asciiTheme="minorHAnsi" w:hAnsiTheme="minorHAnsi" w:cstheme="minorHAnsi"/>
        </w:rPr>
        <w:t>:</w:t>
      </w:r>
    </w:p>
    <w:p w14:paraId="738E06C6" w14:textId="77777777" w:rsidR="0024722A" w:rsidRPr="00EF4152" w:rsidRDefault="0024722A">
      <w:pPr>
        <w:rPr>
          <w:rFonts w:asciiTheme="minorHAnsi" w:hAnsiTheme="minorHAnsi" w:cstheme="minorHAnsi"/>
        </w:rPr>
      </w:pPr>
    </w:p>
    <w:p w14:paraId="2AA6D171" w14:textId="77777777" w:rsidR="009B77CC" w:rsidRPr="00EF415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>Biologick</w:t>
      </w:r>
      <w:r w:rsidR="001476FD"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>é</w:t>
      </w:r>
      <w:r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odpady</w:t>
      </w:r>
      <w:r w:rsidRPr="00EF4152">
        <w:rPr>
          <w:rFonts w:asciiTheme="minorHAnsi" w:hAnsiTheme="minorHAnsi" w:cstheme="minorHAnsi"/>
          <w:bCs/>
          <w:sz w:val="24"/>
          <w:szCs w:val="24"/>
        </w:rPr>
        <w:t>,</w:t>
      </w:r>
    </w:p>
    <w:p w14:paraId="5CBDAB19" w14:textId="77777777" w:rsidR="009B77CC" w:rsidRPr="00EF415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F4152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>Papír,</w:t>
      </w:r>
    </w:p>
    <w:p w14:paraId="7359D01F" w14:textId="77777777" w:rsidR="009B77CC" w:rsidRPr="00EF415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>Plasty</w:t>
      </w:r>
      <w:r w:rsidR="00745703"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včetně PET lahví</w:t>
      </w:r>
      <w:r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</w:p>
    <w:p w14:paraId="579220A2" w14:textId="77777777" w:rsidR="009B77CC" w:rsidRPr="00EF415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>Sklo,</w:t>
      </w:r>
    </w:p>
    <w:p w14:paraId="1BFACBEF" w14:textId="77777777" w:rsidR="009B77CC" w:rsidRPr="00EF415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>Kovy,</w:t>
      </w:r>
    </w:p>
    <w:p w14:paraId="7E9FD548" w14:textId="2A8CAFB3" w:rsidR="00DB41DA" w:rsidRPr="00EF4152" w:rsidRDefault="00DB41D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>Nápojové kartony,</w:t>
      </w:r>
    </w:p>
    <w:p w14:paraId="7F6E4492" w14:textId="77777777" w:rsidR="0024722A" w:rsidRPr="00EF4152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  <w:bCs/>
          <w:color w:val="000000"/>
        </w:rPr>
        <w:t>Nebezpečné odpady</w:t>
      </w:r>
      <w:r w:rsidR="00795009" w:rsidRPr="00EF4152">
        <w:rPr>
          <w:rFonts w:asciiTheme="minorHAnsi" w:hAnsiTheme="minorHAnsi" w:cstheme="minorHAnsi"/>
          <w:bCs/>
          <w:color w:val="000000"/>
        </w:rPr>
        <w:t>,</w:t>
      </w:r>
    </w:p>
    <w:p w14:paraId="44499072" w14:textId="77777777" w:rsidR="00053446" w:rsidRPr="00EF4152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color w:val="000000"/>
        </w:rPr>
      </w:pPr>
      <w:r w:rsidRPr="00EF4152">
        <w:rPr>
          <w:rFonts w:asciiTheme="minorHAnsi" w:hAnsiTheme="minorHAnsi" w:cstheme="minorHAnsi"/>
          <w:bCs/>
          <w:color w:val="000000"/>
        </w:rPr>
        <w:t>Objemný odpad,</w:t>
      </w:r>
    </w:p>
    <w:p w14:paraId="5537458C" w14:textId="77777777" w:rsidR="00053446" w:rsidRPr="00EF4152" w:rsidRDefault="006F432E" w:rsidP="00223F72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>Jedlé oleje a tuky,</w:t>
      </w:r>
    </w:p>
    <w:p w14:paraId="2D81F2BA" w14:textId="767B67DA" w:rsidR="00E66B2E" w:rsidRPr="00EF4152" w:rsidRDefault="006F432E" w:rsidP="008A079F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>Textil</w:t>
      </w:r>
      <w:r w:rsidR="008A079F" w:rsidRPr="00EF4152">
        <w:rPr>
          <w:rFonts w:asciiTheme="minorHAnsi" w:hAnsiTheme="minorHAnsi" w:cstheme="minorHAnsi"/>
        </w:rPr>
        <w:t>,</w:t>
      </w:r>
      <w:r w:rsidRPr="00EF4152">
        <w:rPr>
          <w:rFonts w:asciiTheme="minorHAnsi" w:hAnsiTheme="minorHAnsi" w:cstheme="minorHAnsi"/>
        </w:rPr>
        <w:t xml:space="preserve"> </w:t>
      </w:r>
    </w:p>
    <w:p w14:paraId="6D4990E6" w14:textId="77777777" w:rsidR="00A342C0" w:rsidRPr="00EF4152" w:rsidRDefault="006F432E" w:rsidP="00E66B2E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>Směsný komunální odpad</w:t>
      </w:r>
    </w:p>
    <w:p w14:paraId="14B13466" w14:textId="77777777" w:rsidR="007909DA" w:rsidRPr="00EF4152" w:rsidRDefault="007909DA" w:rsidP="00115451">
      <w:pPr>
        <w:rPr>
          <w:rFonts w:asciiTheme="minorHAnsi" w:hAnsiTheme="minorHAnsi" w:cstheme="minorHAnsi"/>
        </w:rPr>
      </w:pPr>
    </w:p>
    <w:p w14:paraId="6D33F270" w14:textId="305623DA" w:rsidR="00262D62" w:rsidRPr="00EF4152" w:rsidRDefault="0024722A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Cs w:val="24"/>
        </w:rPr>
      </w:pPr>
      <w:r w:rsidRPr="00EF4152">
        <w:rPr>
          <w:rFonts w:asciiTheme="minorHAnsi" w:hAnsiTheme="minorHAnsi" w:cstheme="minorHAnsi"/>
          <w:szCs w:val="24"/>
        </w:rPr>
        <w:t>Směsný</w:t>
      </w:r>
      <w:r w:rsidR="00FB36A3" w:rsidRPr="00EF4152">
        <w:rPr>
          <w:rFonts w:asciiTheme="minorHAnsi" w:hAnsiTheme="minorHAnsi" w:cstheme="minorHAnsi"/>
          <w:szCs w:val="24"/>
        </w:rPr>
        <w:t xml:space="preserve">m </w:t>
      </w:r>
      <w:r w:rsidR="00795009" w:rsidRPr="00EF4152">
        <w:rPr>
          <w:rFonts w:asciiTheme="minorHAnsi" w:hAnsiTheme="minorHAnsi" w:cstheme="minorHAnsi"/>
          <w:szCs w:val="24"/>
        </w:rPr>
        <w:t>komunální</w:t>
      </w:r>
      <w:r w:rsidR="00FB36A3" w:rsidRPr="00EF4152">
        <w:rPr>
          <w:rFonts w:asciiTheme="minorHAnsi" w:hAnsiTheme="minorHAnsi" w:cstheme="minorHAnsi"/>
          <w:szCs w:val="24"/>
        </w:rPr>
        <w:t>m</w:t>
      </w:r>
      <w:r w:rsidR="00795009" w:rsidRPr="00EF4152">
        <w:rPr>
          <w:rFonts w:asciiTheme="minorHAnsi" w:hAnsiTheme="minorHAnsi" w:cstheme="minorHAnsi"/>
          <w:szCs w:val="24"/>
        </w:rPr>
        <w:t xml:space="preserve"> </w:t>
      </w:r>
      <w:r w:rsidRPr="00EF4152">
        <w:rPr>
          <w:rFonts w:asciiTheme="minorHAnsi" w:hAnsiTheme="minorHAnsi" w:cstheme="minorHAnsi"/>
          <w:szCs w:val="24"/>
        </w:rPr>
        <w:t>odpad</w:t>
      </w:r>
      <w:r w:rsidR="00FB36A3" w:rsidRPr="00EF4152">
        <w:rPr>
          <w:rFonts w:asciiTheme="minorHAnsi" w:hAnsiTheme="minorHAnsi" w:cstheme="minorHAnsi"/>
          <w:szCs w:val="24"/>
        </w:rPr>
        <w:t>em</w:t>
      </w:r>
      <w:r w:rsidRPr="00EF4152">
        <w:rPr>
          <w:rFonts w:asciiTheme="minorHAnsi" w:hAnsiTheme="minorHAnsi" w:cstheme="minorHAnsi"/>
          <w:szCs w:val="24"/>
        </w:rPr>
        <w:t xml:space="preserve"> </w:t>
      </w:r>
      <w:r w:rsidR="00FB36A3" w:rsidRPr="00EF4152">
        <w:rPr>
          <w:rFonts w:asciiTheme="minorHAnsi" w:hAnsiTheme="minorHAnsi" w:cstheme="minorHAnsi"/>
          <w:szCs w:val="24"/>
        </w:rPr>
        <w:t>se rozumí</w:t>
      </w:r>
      <w:r w:rsidRPr="00EF4152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EF4152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EF4152">
        <w:rPr>
          <w:rFonts w:asciiTheme="minorHAnsi" w:hAnsiTheme="minorHAnsi" w:cstheme="minorHAnsi"/>
          <w:szCs w:val="24"/>
        </w:rPr>
        <w:t>po</w:t>
      </w:r>
      <w:r w:rsidR="00FB6AE5" w:rsidRPr="00EF4152">
        <w:rPr>
          <w:rFonts w:asciiTheme="minorHAnsi" w:hAnsiTheme="minorHAnsi" w:cstheme="minorHAnsi"/>
          <w:szCs w:val="24"/>
        </w:rPr>
        <w:t xml:space="preserve">dle </w:t>
      </w:r>
      <w:r w:rsidRPr="00EF4152">
        <w:rPr>
          <w:rFonts w:asciiTheme="minorHAnsi" w:hAnsiTheme="minorHAnsi" w:cstheme="minorHAnsi"/>
          <w:szCs w:val="24"/>
        </w:rPr>
        <w:t>odst</w:t>
      </w:r>
      <w:r w:rsidR="00FB36A3" w:rsidRPr="00EF4152">
        <w:rPr>
          <w:rFonts w:asciiTheme="minorHAnsi" w:hAnsiTheme="minorHAnsi" w:cstheme="minorHAnsi"/>
          <w:szCs w:val="24"/>
        </w:rPr>
        <w:t>avce</w:t>
      </w:r>
      <w:r w:rsidRPr="00EF4152">
        <w:rPr>
          <w:rFonts w:asciiTheme="minorHAnsi" w:hAnsiTheme="minorHAnsi" w:cstheme="minorHAnsi"/>
          <w:szCs w:val="24"/>
        </w:rPr>
        <w:t xml:space="preserve"> 1 písm. a), b), c)</w:t>
      </w:r>
      <w:r w:rsidR="00745703" w:rsidRPr="00EF4152">
        <w:rPr>
          <w:rFonts w:asciiTheme="minorHAnsi" w:hAnsiTheme="minorHAnsi" w:cstheme="minorHAnsi"/>
          <w:szCs w:val="24"/>
        </w:rPr>
        <w:t>, d), e)</w:t>
      </w:r>
      <w:r w:rsidR="002C442F" w:rsidRPr="00EF4152">
        <w:rPr>
          <w:rFonts w:asciiTheme="minorHAnsi" w:hAnsiTheme="minorHAnsi" w:cstheme="minorHAnsi"/>
          <w:szCs w:val="24"/>
        </w:rPr>
        <w:t>,</w:t>
      </w:r>
      <w:r w:rsidR="00745703" w:rsidRPr="00EF4152">
        <w:rPr>
          <w:rFonts w:asciiTheme="minorHAnsi" w:hAnsiTheme="minorHAnsi" w:cstheme="minorHAnsi"/>
          <w:szCs w:val="24"/>
        </w:rPr>
        <w:t xml:space="preserve"> f)</w:t>
      </w:r>
      <w:r w:rsidR="00D226C7" w:rsidRPr="00EF4152">
        <w:rPr>
          <w:rFonts w:asciiTheme="minorHAnsi" w:hAnsiTheme="minorHAnsi" w:cstheme="minorHAnsi"/>
          <w:szCs w:val="24"/>
        </w:rPr>
        <w:t>,</w:t>
      </w:r>
      <w:r w:rsidR="00AC2295" w:rsidRPr="00EF4152">
        <w:rPr>
          <w:rFonts w:asciiTheme="minorHAnsi" w:hAnsiTheme="minorHAnsi" w:cstheme="minorHAnsi"/>
          <w:szCs w:val="24"/>
        </w:rPr>
        <w:t xml:space="preserve"> </w:t>
      </w:r>
      <w:r w:rsidR="002C442F" w:rsidRPr="00EF4152">
        <w:rPr>
          <w:rFonts w:asciiTheme="minorHAnsi" w:hAnsiTheme="minorHAnsi" w:cstheme="minorHAnsi"/>
          <w:szCs w:val="24"/>
        </w:rPr>
        <w:t>g</w:t>
      </w:r>
      <w:r w:rsidR="00547890" w:rsidRPr="00EF4152">
        <w:rPr>
          <w:rFonts w:asciiTheme="minorHAnsi" w:hAnsiTheme="minorHAnsi" w:cstheme="minorHAnsi"/>
          <w:szCs w:val="24"/>
        </w:rPr>
        <w:t>)</w:t>
      </w:r>
      <w:r w:rsidR="00A342C0" w:rsidRPr="00EF4152">
        <w:rPr>
          <w:rFonts w:asciiTheme="minorHAnsi" w:hAnsiTheme="minorHAnsi" w:cstheme="minorHAnsi"/>
          <w:szCs w:val="24"/>
        </w:rPr>
        <w:t>,</w:t>
      </w:r>
      <w:r w:rsidR="006F432E" w:rsidRPr="00EF4152">
        <w:rPr>
          <w:rFonts w:asciiTheme="minorHAnsi" w:hAnsiTheme="minorHAnsi" w:cstheme="minorHAnsi"/>
          <w:szCs w:val="24"/>
        </w:rPr>
        <w:t xml:space="preserve"> h</w:t>
      </w:r>
      <w:r w:rsidR="00D226C7" w:rsidRPr="00EF4152">
        <w:rPr>
          <w:rFonts w:asciiTheme="minorHAnsi" w:hAnsiTheme="minorHAnsi" w:cstheme="minorHAnsi"/>
          <w:szCs w:val="24"/>
        </w:rPr>
        <w:t>)</w:t>
      </w:r>
      <w:r w:rsidR="008A079F" w:rsidRPr="00EF4152">
        <w:rPr>
          <w:rFonts w:asciiTheme="minorHAnsi" w:hAnsiTheme="minorHAnsi" w:cstheme="minorHAnsi"/>
          <w:szCs w:val="24"/>
        </w:rPr>
        <w:t>,</w:t>
      </w:r>
      <w:r w:rsidR="00A342C0" w:rsidRPr="00EF4152">
        <w:rPr>
          <w:rFonts w:asciiTheme="minorHAnsi" w:hAnsiTheme="minorHAnsi" w:cstheme="minorHAnsi"/>
          <w:szCs w:val="24"/>
        </w:rPr>
        <w:t xml:space="preserve"> </w:t>
      </w:r>
      <w:r w:rsidR="006F432E" w:rsidRPr="00EF4152">
        <w:rPr>
          <w:rFonts w:asciiTheme="minorHAnsi" w:hAnsiTheme="minorHAnsi" w:cstheme="minorHAnsi"/>
          <w:szCs w:val="24"/>
        </w:rPr>
        <w:t>i</w:t>
      </w:r>
      <w:r w:rsidR="00A342C0" w:rsidRPr="00EF4152">
        <w:rPr>
          <w:rFonts w:asciiTheme="minorHAnsi" w:hAnsiTheme="minorHAnsi" w:cstheme="minorHAnsi"/>
          <w:szCs w:val="24"/>
        </w:rPr>
        <w:t>)</w:t>
      </w:r>
      <w:r w:rsidR="008A079F" w:rsidRPr="00EF4152">
        <w:rPr>
          <w:rFonts w:asciiTheme="minorHAnsi" w:hAnsiTheme="minorHAnsi" w:cstheme="minorHAnsi"/>
          <w:szCs w:val="24"/>
        </w:rPr>
        <w:t xml:space="preserve"> a j)</w:t>
      </w:r>
      <w:r w:rsidRPr="00EF4152">
        <w:rPr>
          <w:rFonts w:asciiTheme="minorHAnsi" w:hAnsiTheme="minorHAnsi" w:cstheme="minorHAnsi"/>
          <w:szCs w:val="24"/>
        </w:rPr>
        <w:t>.</w:t>
      </w:r>
    </w:p>
    <w:p w14:paraId="7CE8942A" w14:textId="77777777" w:rsidR="00262D62" w:rsidRPr="00EF4152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01891B9A" w14:textId="28954A28" w:rsidR="00262D62" w:rsidRPr="00EF4152" w:rsidRDefault="00262D62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Cs w:val="24"/>
        </w:rPr>
      </w:pPr>
      <w:r w:rsidRPr="00EF4152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nádob</w:t>
      </w:r>
      <w:r w:rsidR="008A079F" w:rsidRPr="00EF4152">
        <w:rPr>
          <w:rFonts w:asciiTheme="minorHAnsi" w:hAnsiTheme="minorHAnsi" w:cstheme="minorHAnsi"/>
          <w:szCs w:val="24"/>
        </w:rPr>
        <w:t>.</w:t>
      </w:r>
    </w:p>
    <w:p w14:paraId="03F49EAB" w14:textId="77777777" w:rsidR="00262D62" w:rsidRPr="00EF4152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5A77B0AE" w14:textId="77777777" w:rsidR="00553B78" w:rsidRPr="00EF4152" w:rsidRDefault="00553B78" w:rsidP="00553B78">
      <w:pPr>
        <w:pStyle w:val="Zkladntextodsazen"/>
        <w:ind w:left="720" w:firstLine="0"/>
        <w:jc w:val="center"/>
        <w:rPr>
          <w:rFonts w:asciiTheme="minorHAnsi" w:hAnsiTheme="minorHAnsi" w:cstheme="minorHAnsi"/>
          <w:szCs w:val="24"/>
        </w:rPr>
      </w:pPr>
    </w:p>
    <w:p w14:paraId="3CC1EF24" w14:textId="77777777" w:rsidR="0024722A" w:rsidRPr="00EF4152" w:rsidRDefault="0024722A">
      <w:pPr>
        <w:jc w:val="center"/>
        <w:rPr>
          <w:rFonts w:asciiTheme="minorHAnsi" w:hAnsiTheme="minorHAnsi" w:cstheme="minorHAnsi"/>
          <w:b/>
        </w:rPr>
      </w:pPr>
      <w:r w:rsidRPr="00EF4152">
        <w:rPr>
          <w:rFonts w:asciiTheme="minorHAnsi" w:hAnsiTheme="minorHAnsi" w:cstheme="minorHAnsi"/>
          <w:b/>
        </w:rPr>
        <w:t>Čl. 3</w:t>
      </w:r>
    </w:p>
    <w:p w14:paraId="77001031" w14:textId="77777777" w:rsidR="00074576" w:rsidRPr="00EF4152" w:rsidRDefault="00074576">
      <w:pPr>
        <w:jc w:val="center"/>
        <w:rPr>
          <w:rFonts w:asciiTheme="minorHAnsi" w:hAnsiTheme="minorHAnsi" w:cstheme="minorHAnsi"/>
          <w:b/>
        </w:rPr>
      </w:pPr>
      <w:r w:rsidRPr="00EF4152">
        <w:rPr>
          <w:rFonts w:asciiTheme="minorHAnsi" w:hAnsiTheme="minorHAnsi" w:cstheme="minorHAnsi"/>
          <w:b/>
        </w:rPr>
        <w:t>Určení míst pro oddělené soustřeďování určených složek komunálního odpadu</w:t>
      </w:r>
    </w:p>
    <w:p w14:paraId="587A1904" w14:textId="77777777" w:rsidR="00223F72" w:rsidRPr="00EF4152" w:rsidRDefault="00223F72" w:rsidP="00223F72">
      <w:pPr>
        <w:tabs>
          <w:tab w:val="num" w:pos="927"/>
        </w:tabs>
        <w:jc w:val="both"/>
        <w:rPr>
          <w:rFonts w:asciiTheme="minorHAnsi" w:hAnsiTheme="minorHAnsi" w:cstheme="minorHAnsi"/>
          <w:b/>
          <w:u w:val="single"/>
        </w:rPr>
      </w:pPr>
    </w:p>
    <w:p w14:paraId="3405D866" w14:textId="04AB6C3F" w:rsidR="0024722A" w:rsidRPr="00EF4152" w:rsidRDefault="00FB739E" w:rsidP="005F069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Biologický odpad, p</w:t>
      </w:r>
      <w:r w:rsidR="0017608F" w:rsidRPr="00EF4152">
        <w:rPr>
          <w:rFonts w:asciiTheme="minorHAnsi" w:hAnsiTheme="minorHAnsi" w:cstheme="minorHAnsi"/>
        </w:rPr>
        <w:t>apír, plasty, sklo, kovy</w:t>
      </w:r>
      <w:r w:rsidR="00181515" w:rsidRPr="00EF4152">
        <w:rPr>
          <w:rFonts w:asciiTheme="minorHAnsi" w:hAnsiTheme="minorHAnsi" w:cstheme="minorHAnsi"/>
        </w:rPr>
        <w:t>,</w:t>
      </w:r>
      <w:r w:rsidR="008A079F" w:rsidRPr="00EF4152">
        <w:rPr>
          <w:rFonts w:asciiTheme="minorHAnsi" w:hAnsiTheme="minorHAnsi" w:cstheme="minorHAnsi"/>
        </w:rPr>
        <w:t xml:space="preserve"> nápojové kartony,</w:t>
      </w:r>
      <w:r w:rsidR="00181515" w:rsidRPr="00EF4152">
        <w:rPr>
          <w:rFonts w:asciiTheme="minorHAnsi" w:hAnsiTheme="minorHAnsi" w:cstheme="minorHAnsi"/>
        </w:rPr>
        <w:t xml:space="preserve"> jedlé oleje a tuky </w:t>
      </w:r>
      <w:r w:rsidR="0017608F" w:rsidRPr="00EF4152">
        <w:rPr>
          <w:rFonts w:asciiTheme="minorHAnsi" w:hAnsiTheme="minorHAnsi" w:cstheme="minorHAnsi"/>
        </w:rPr>
        <w:t>se soustřeďují</w:t>
      </w:r>
      <w:r w:rsidR="0024722A" w:rsidRPr="00EF4152">
        <w:rPr>
          <w:rFonts w:asciiTheme="minorHAnsi" w:hAnsiTheme="minorHAnsi" w:cstheme="minorHAnsi"/>
        </w:rPr>
        <w:t xml:space="preserve"> do </w:t>
      </w:r>
      <w:r w:rsidR="005F0210" w:rsidRPr="00EF4152">
        <w:rPr>
          <w:rFonts w:asciiTheme="minorHAnsi" w:hAnsiTheme="minorHAnsi" w:cstheme="minorHAnsi"/>
          <w:bCs/>
        </w:rPr>
        <w:t>zvláštních sběrných nádob</w:t>
      </w:r>
      <w:r w:rsidR="005F0210" w:rsidRPr="00EF4152">
        <w:rPr>
          <w:rFonts w:asciiTheme="minorHAnsi" w:hAnsiTheme="minorHAnsi" w:cstheme="minorHAnsi"/>
        </w:rPr>
        <w:t xml:space="preserve">, kterými jsou </w:t>
      </w:r>
      <w:r w:rsidR="00E2491F" w:rsidRPr="00EF4152">
        <w:rPr>
          <w:rFonts w:asciiTheme="minorHAnsi" w:hAnsiTheme="minorHAnsi" w:cstheme="minorHAnsi"/>
        </w:rPr>
        <w:t>s</w:t>
      </w:r>
      <w:r w:rsidR="005F0210" w:rsidRPr="00EF4152">
        <w:rPr>
          <w:rFonts w:asciiTheme="minorHAnsi" w:hAnsiTheme="minorHAnsi" w:cstheme="minorHAnsi"/>
        </w:rPr>
        <w:t>běrné</w:t>
      </w:r>
      <w:r w:rsidR="00E2491F" w:rsidRPr="00EF4152">
        <w:rPr>
          <w:rFonts w:asciiTheme="minorHAnsi" w:hAnsiTheme="minorHAnsi" w:cstheme="minorHAnsi"/>
        </w:rPr>
        <w:t xml:space="preserve"> nádob</w:t>
      </w:r>
      <w:r w:rsidR="005F0210" w:rsidRPr="00EF4152"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a</w:t>
      </w:r>
      <w:r w:rsidR="008A079F" w:rsidRPr="00EF4152">
        <w:rPr>
          <w:rFonts w:asciiTheme="minorHAnsi" w:hAnsiTheme="minorHAnsi" w:cstheme="minorHAnsi"/>
        </w:rPr>
        <w:t xml:space="preserve"> kontejnery</w:t>
      </w:r>
      <w:r>
        <w:rPr>
          <w:rFonts w:asciiTheme="minorHAnsi" w:hAnsiTheme="minorHAnsi" w:cstheme="minorHAnsi"/>
        </w:rPr>
        <w:t>.</w:t>
      </w:r>
    </w:p>
    <w:p w14:paraId="1CB49719" w14:textId="77777777" w:rsidR="008A079F" w:rsidRPr="00EF4152" w:rsidRDefault="008A079F" w:rsidP="008A079F">
      <w:pPr>
        <w:tabs>
          <w:tab w:val="num" w:pos="927"/>
        </w:tabs>
        <w:ind w:left="360"/>
        <w:jc w:val="both"/>
        <w:rPr>
          <w:rFonts w:asciiTheme="minorHAnsi" w:hAnsiTheme="minorHAnsi" w:cstheme="minorHAnsi"/>
        </w:rPr>
      </w:pPr>
    </w:p>
    <w:p w14:paraId="5F4B8CF5" w14:textId="5CB9C6C0" w:rsidR="002A3581" w:rsidRPr="00EF4152" w:rsidRDefault="002A3581" w:rsidP="003C1E4E">
      <w:pPr>
        <w:pStyle w:val="NormlnIMP"/>
        <w:numPr>
          <w:ilvl w:val="0"/>
          <w:numId w:val="4"/>
        </w:numPr>
        <w:tabs>
          <w:tab w:val="clear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Theme="minorHAnsi" w:hAnsiTheme="minorHAnsi" w:cstheme="minorHAnsi"/>
          <w:szCs w:val="24"/>
        </w:rPr>
      </w:pPr>
      <w:r w:rsidRPr="00EF4152">
        <w:rPr>
          <w:rFonts w:asciiTheme="minorHAnsi" w:hAnsiTheme="minorHAnsi" w:cstheme="minorHAnsi"/>
          <w:szCs w:val="24"/>
        </w:rPr>
        <w:t>Zvláštní sběrné nádoby</w:t>
      </w:r>
      <w:r w:rsidR="003C1E4E" w:rsidRPr="00EF4152">
        <w:rPr>
          <w:rFonts w:asciiTheme="minorHAnsi" w:hAnsiTheme="minorHAnsi" w:cstheme="minorHAnsi"/>
          <w:szCs w:val="24"/>
        </w:rPr>
        <w:t xml:space="preserve"> a kontejnery pro</w:t>
      </w:r>
      <w:r w:rsidR="00FB739E">
        <w:rPr>
          <w:rFonts w:asciiTheme="minorHAnsi" w:hAnsiTheme="minorHAnsi" w:cstheme="minorHAnsi"/>
          <w:szCs w:val="24"/>
        </w:rPr>
        <w:t xml:space="preserve"> biologický odpad </w:t>
      </w:r>
      <w:r w:rsidR="003C1E4E" w:rsidRPr="00EF4152">
        <w:rPr>
          <w:rFonts w:asciiTheme="minorHAnsi" w:hAnsiTheme="minorHAnsi" w:cstheme="minorHAnsi"/>
          <w:szCs w:val="24"/>
        </w:rPr>
        <w:t>papír, plasty, sklo, kovy, nápojové kartony, jedlé oleje a tuky</w:t>
      </w:r>
      <w:r w:rsidR="00FB739E">
        <w:rPr>
          <w:rFonts w:asciiTheme="minorHAnsi" w:hAnsiTheme="minorHAnsi" w:cstheme="minorHAnsi"/>
          <w:szCs w:val="24"/>
        </w:rPr>
        <w:t xml:space="preserve"> j</w:t>
      </w:r>
      <w:r w:rsidRPr="00EF4152">
        <w:rPr>
          <w:rFonts w:asciiTheme="minorHAnsi" w:hAnsiTheme="minorHAnsi" w:cstheme="minorHAnsi"/>
          <w:szCs w:val="24"/>
        </w:rPr>
        <w:t>sou umístěny na stanovištíc</w:t>
      </w:r>
      <w:r w:rsidR="003C1E4E" w:rsidRPr="00EF4152">
        <w:rPr>
          <w:rFonts w:asciiTheme="minorHAnsi" w:hAnsiTheme="minorHAnsi" w:cstheme="minorHAnsi"/>
          <w:szCs w:val="24"/>
        </w:rPr>
        <w:t>h, jejichž seznam je zveřejněn na webových stránkách obce.</w:t>
      </w:r>
    </w:p>
    <w:p w14:paraId="7340EC14" w14:textId="77777777" w:rsidR="0024722A" w:rsidRPr="00EF4152" w:rsidRDefault="0024722A">
      <w:pPr>
        <w:jc w:val="both"/>
        <w:rPr>
          <w:rFonts w:asciiTheme="minorHAnsi" w:hAnsiTheme="minorHAnsi" w:cstheme="minorHAnsi"/>
        </w:rPr>
      </w:pPr>
    </w:p>
    <w:p w14:paraId="1CADC0DE" w14:textId="77777777" w:rsidR="0024722A" w:rsidRPr="00EF415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EF4152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50CCB307" w14:textId="77777777" w:rsidR="00223F72" w:rsidRPr="00EF4152" w:rsidRDefault="00223F72" w:rsidP="00223F72">
      <w:pPr>
        <w:jc w:val="both"/>
        <w:rPr>
          <w:rFonts w:asciiTheme="minorHAnsi" w:hAnsiTheme="minorHAnsi" w:cstheme="minorHAnsi"/>
        </w:rPr>
      </w:pPr>
    </w:p>
    <w:p w14:paraId="57FCFE17" w14:textId="51ABFB8D" w:rsidR="00745703" w:rsidRPr="00EF415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>Biologick</w:t>
      </w:r>
      <w:r w:rsidR="001476FD"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>é</w:t>
      </w:r>
      <w:r w:rsidR="00DB2051"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>odpady</w:t>
      </w:r>
      <w:r w:rsidR="0002027C"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  <w:r w:rsidR="003C1E4E"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kontejner s nápisem BRO</w:t>
      </w:r>
    </w:p>
    <w:p w14:paraId="1FAC9D70" w14:textId="3F7C3BA4" w:rsidR="0024722A" w:rsidRPr="00EF415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24722A"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apír, barva </w:t>
      </w:r>
      <w:r w:rsidR="003C1E4E"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>modrá,</w:t>
      </w:r>
    </w:p>
    <w:p w14:paraId="3C208670" w14:textId="0A4A4DCE" w:rsidR="00A94551" w:rsidRPr="00EF415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Plasty, PET lahve, barva </w:t>
      </w:r>
      <w:r w:rsidR="003C1E4E" w:rsidRPr="00EF4152">
        <w:rPr>
          <w:rFonts w:asciiTheme="minorHAnsi" w:hAnsiTheme="minorHAnsi" w:cstheme="minorHAnsi"/>
          <w:bCs/>
          <w:sz w:val="24"/>
          <w:szCs w:val="24"/>
        </w:rPr>
        <w:t>žlutá,</w:t>
      </w:r>
    </w:p>
    <w:p w14:paraId="46D24BBB" w14:textId="08A05785" w:rsidR="0024722A" w:rsidRPr="00EF415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>S</w:t>
      </w:r>
      <w:r w:rsidR="0024722A"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klo, barva </w:t>
      </w:r>
      <w:r w:rsidR="003C1E4E"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>zelená,</w:t>
      </w:r>
    </w:p>
    <w:p w14:paraId="0CB024FF" w14:textId="1942579C" w:rsidR="00745703" w:rsidRPr="00EF415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>K</w:t>
      </w:r>
      <w:r w:rsidR="00745703" w:rsidRPr="00EF415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ovy, </w:t>
      </w:r>
      <w:r w:rsidR="002A3581" w:rsidRPr="00EF4152">
        <w:rPr>
          <w:rFonts w:asciiTheme="minorHAnsi" w:hAnsiTheme="minorHAnsi" w:cstheme="minorHAnsi"/>
          <w:bCs/>
          <w:sz w:val="24"/>
          <w:szCs w:val="24"/>
        </w:rPr>
        <w:t>kontejner s nápisem KOV</w:t>
      </w:r>
      <w:r w:rsidR="00E65A58" w:rsidRPr="00EF4152">
        <w:rPr>
          <w:rFonts w:asciiTheme="minorHAnsi" w:hAnsiTheme="minorHAnsi" w:cstheme="minorHAnsi"/>
          <w:bCs/>
          <w:sz w:val="24"/>
          <w:szCs w:val="24"/>
        </w:rPr>
        <w:t>OVÉ OBALY</w:t>
      </w:r>
      <w:r w:rsidR="003C1E4E" w:rsidRPr="00EF4152">
        <w:rPr>
          <w:rFonts w:asciiTheme="minorHAnsi" w:hAnsiTheme="minorHAnsi" w:cstheme="minorHAnsi"/>
          <w:bCs/>
          <w:sz w:val="24"/>
          <w:szCs w:val="24"/>
        </w:rPr>
        <w:t>,</w:t>
      </w:r>
    </w:p>
    <w:p w14:paraId="67633942" w14:textId="53409114" w:rsidR="00A342C0" w:rsidRPr="00726CBA" w:rsidRDefault="00547890" w:rsidP="00726CBA">
      <w:pPr>
        <w:numPr>
          <w:ilvl w:val="0"/>
          <w:numId w:val="18"/>
        </w:numPr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>Jedlé oleje a tuky</w:t>
      </w:r>
      <w:r w:rsidR="00D226C7" w:rsidRPr="00EF4152">
        <w:rPr>
          <w:rFonts w:asciiTheme="minorHAnsi" w:hAnsiTheme="minorHAnsi" w:cstheme="minorHAnsi"/>
        </w:rPr>
        <w:t xml:space="preserve">, </w:t>
      </w:r>
      <w:r w:rsidR="009B1562" w:rsidRPr="00EF4152">
        <w:rPr>
          <w:rFonts w:asciiTheme="minorHAnsi" w:hAnsiTheme="minorHAnsi" w:cstheme="minorHAnsi"/>
        </w:rPr>
        <w:t>barva černá s</w:t>
      </w:r>
      <w:r w:rsidR="00A13689" w:rsidRPr="00EF4152">
        <w:rPr>
          <w:rFonts w:asciiTheme="minorHAnsi" w:hAnsiTheme="minorHAnsi" w:cstheme="minorHAnsi"/>
        </w:rPr>
        <w:t> oranžovým víkem</w:t>
      </w:r>
    </w:p>
    <w:p w14:paraId="454AAED9" w14:textId="3EE1FA56" w:rsidR="009B1562" w:rsidRPr="00EF4152" w:rsidRDefault="009B1562" w:rsidP="00547890">
      <w:pPr>
        <w:numPr>
          <w:ilvl w:val="0"/>
          <w:numId w:val="18"/>
        </w:numPr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>Nápojové kartony, barva oranžová</w:t>
      </w:r>
    </w:p>
    <w:p w14:paraId="6498864C" w14:textId="77777777" w:rsidR="0024722A" w:rsidRPr="00EF4152" w:rsidRDefault="0024722A">
      <w:pPr>
        <w:ind w:left="360"/>
        <w:rPr>
          <w:rFonts w:asciiTheme="minorHAnsi" w:hAnsiTheme="minorHAnsi" w:cstheme="minorHAnsi"/>
        </w:rPr>
      </w:pPr>
    </w:p>
    <w:p w14:paraId="4A64EBF9" w14:textId="77777777" w:rsidR="009007DD" w:rsidRPr="00EF4152" w:rsidRDefault="00F77173" w:rsidP="009007DD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>Do zvláštních sběrných nádob je zakázáno ukládat jin</w:t>
      </w:r>
      <w:r w:rsidR="00A94551" w:rsidRPr="00EF4152">
        <w:rPr>
          <w:rFonts w:asciiTheme="minorHAnsi" w:hAnsiTheme="minorHAnsi" w:cstheme="minorHAnsi"/>
        </w:rPr>
        <w:t>é složky komunálních odpadů</w:t>
      </w:r>
      <w:r w:rsidR="00FF60D6" w:rsidRPr="00EF4152">
        <w:rPr>
          <w:rFonts w:asciiTheme="minorHAnsi" w:hAnsiTheme="minorHAnsi" w:cstheme="minorHAnsi"/>
        </w:rPr>
        <w:t>,</w:t>
      </w:r>
      <w:r w:rsidR="00223F72" w:rsidRPr="00EF4152">
        <w:rPr>
          <w:rFonts w:asciiTheme="minorHAnsi" w:hAnsiTheme="minorHAnsi" w:cstheme="minorHAnsi"/>
        </w:rPr>
        <w:t xml:space="preserve"> </w:t>
      </w:r>
      <w:r w:rsidR="00A94551" w:rsidRPr="00EF4152">
        <w:rPr>
          <w:rFonts w:asciiTheme="minorHAnsi" w:hAnsiTheme="minorHAnsi" w:cstheme="minorHAnsi"/>
        </w:rPr>
        <w:t>než</w:t>
      </w:r>
      <w:r w:rsidRPr="00EF4152">
        <w:rPr>
          <w:rFonts w:asciiTheme="minorHAnsi" w:hAnsiTheme="minorHAnsi" w:cstheme="minorHAnsi"/>
        </w:rPr>
        <w:t xml:space="preserve"> pro které jsou určeny</w:t>
      </w:r>
      <w:r w:rsidR="00A94551" w:rsidRPr="00EF4152">
        <w:rPr>
          <w:rFonts w:asciiTheme="minorHAnsi" w:hAnsiTheme="minorHAnsi" w:cstheme="minorHAnsi"/>
        </w:rPr>
        <w:t>.</w:t>
      </w:r>
    </w:p>
    <w:p w14:paraId="1CBD8B8C" w14:textId="77777777" w:rsidR="009007DD" w:rsidRPr="00EF4152" w:rsidRDefault="009007DD" w:rsidP="009007DD">
      <w:pPr>
        <w:jc w:val="both"/>
        <w:rPr>
          <w:rFonts w:asciiTheme="minorHAnsi" w:hAnsiTheme="minorHAnsi" w:cstheme="minorHAnsi"/>
        </w:rPr>
      </w:pPr>
    </w:p>
    <w:p w14:paraId="2E9F3667" w14:textId="77777777" w:rsidR="009007DD" w:rsidRPr="00EF4152" w:rsidRDefault="009007DD" w:rsidP="009007DD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FA836D1" w14:textId="77777777" w:rsidR="003A0DB1" w:rsidRDefault="003A0DB1" w:rsidP="003A0DB1">
      <w:pPr>
        <w:pStyle w:val="Default"/>
        <w:ind w:left="360"/>
        <w:rPr>
          <w:rFonts w:asciiTheme="minorHAnsi" w:hAnsiTheme="minorHAnsi" w:cstheme="minorHAnsi"/>
          <w:color w:val="auto"/>
        </w:rPr>
      </w:pPr>
    </w:p>
    <w:p w14:paraId="45A929A0" w14:textId="77777777" w:rsidR="00726CBA" w:rsidRPr="00EF4152" w:rsidRDefault="00726CBA" w:rsidP="00726CBA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EF4152">
        <w:rPr>
          <w:rFonts w:asciiTheme="minorHAnsi" w:hAnsiTheme="minorHAnsi" w:cstheme="minorHAnsi"/>
          <w:b/>
          <w:bCs/>
          <w:szCs w:val="24"/>
          <w:u w:val="none"/>
        </w:rPr>
        <w:lastRenderedPageBreak/>
        <w:t>Čl. 4</w:t>
      </w:r>
    </w:p>
    <w:p w14:paraId="57788592" w14:textId="6BB79D9E" w:rsidR="00726CBA" w:rsidRDefault="00726CBA" w:rsidP="00726CBA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EF4152">
        <w:rPr>
          <w:rFonts w:asciiTheme="minorHAnsi" w:hAnsiTheme="minorHAnsi" w:cstheme="minorHAnsi"/>
          <w:b/>
          <w:bCs/>
          <w:szCs w:val="24"/>
          <w:u w:val="none"/>
        </w:rPr>
        <w:t xml:space="preserve"> Svoz </w:t>
      </w:r>
      <w:r>
        <w:rPr>
          <w:rFonts w:asciiTheme="minorHAnsi" w:hAnsiTheme="minorHAnsi" w:cstheme="minorHAnsi"/>
          <w:b/>
          <w:bCs/>
          <w:szCs w:val="24"/>
          <w:u w:val="none"/>
        </w:rPr>
        <w:t>textilního odpadu</w:t>
      </w:r>
    </w:p>
    <w:p w14:paraId="3239E6E2" w14:textId="77777777" w:rsidR="00726CBA" w:rsidRPr="00726CBA" w:rsidRDefault="00726CBA" w:rsidP="00726CBA"/>
    <w:p w14:paraId="326BE22A" w14:textId="611271DE" w:rsidR="00726CBA" w:rsidRDefault="00726CBA" w:rsidP="00726CBA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</w:rPr>
      </w:pPr>
      <w:r w:rsidRPr="000D3CF5">
        <w:rPr>
          <w:rFonts w:asciiTheme="minorHAnsi" w:hAnsiTheme="minorHAnsi" w:cstheme="minorHAnsi"/>
        </w:rPr>
        <w:t>Svoz separovaného textilního odpadu je zajišťován minimálně dvakrát ročně do dočasně přistavených nádob</w:t>
      </w:r>
      <w:r w:rsidR="000D3CF5" w:rsidRPr="000D3CF5">
        <w:rPr>
          <w:rFonts w:asciiTheme="minorHAnsi" w:hAnsiTheme="minorHAnsi" w:cstheme="minorHAnsi"/>
        </w:rPr>
        <w:t xml:space="preserve"> nebo pytlů.</w:t>
      </w:r>
      <w:r w:rsidRPr="000D3CF5">
        <w:rPr>
          <w:rFonts w:asciiTheme="minorHAnsi" w:hAnsiTheme="minorHAnsi" w:cstheme="minorHAnsi"/>
        </w:rPr>
        <w:t xml:space="preserve"> Informace o svozu jsou zveřejňovány na webových stránkách obce, v místním zpravodaji a Mobilním rozhlasem</w:t>
      </w:r>
    </w:p>
    <w:p w14:paraId="4E796A34" w14:textId="77777777" w:rsidR="00CD1B64" w:rsidRPr="000D3CF5" w:rsidRDefault="00CD1B64" w:rsidP="00CD1B64">
      <w:pPr>
        <w:ind w:left="426"/>
        <w:jc w:val="both"/>
        <w:rPr>
          <w:rFonts w:asciiTheme="minorHAnsi" w:hAnsiTheme="minorHAnsi" w:cstheme="minorHAnsi"/>
        </w:rPr>
      </w:pPr>
    </w:p>
    <w:p w14:paraId="2386BF9B" w14:textId="529EB85A" w:rsidR="00726CBA" w:rsidRPr="000D3CF5" w:rsidRDefault="00726CBA" w:rsidP="00726CBA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</w:rPr>
      </w:pPr>
      <w:r w:rsidRPr="000D3CF5">
        <w:rPr>
          <w:rFonts w:asciiTheme="minorHAnsi" w:hAnsiTheme="minorHAnsi" w:cstheme="minorHAnsi"/>
        </w:rPr>
        <w:t xml:space="preserve">Soustřeďování textilních složek komunálního odpadu podléhá požadavkům stanoveným </w:t>
      </w:r>
      <w:r w:rsidRPr="000D3CF5">
        <w:rPr>
          <w:rFonts w:asciiTheme="minorHAnsi" w:hAnsiTheme="minorHAnsi" w:cstheme="minorHAnsi"/>
        </w:rPr>
        <w:br/>
        <w:t xml:space="preserve">v čl. 3 odst. 4 a 5. </w:t>
      </w:r>
    </w:p>
    <w:p w14:paraId="385D220F" w14:textId="77777777" w:rsidR="00E65A58" w:rsidRPr="00EF4152" w:rsidRDefault="00E65A58" w:rsidP="003A0DB1">
      <w:pPr>
        <w:pStyle w:val="Default"/>
        <w:ind w:left="360"/>
        <w:rPr>
          <w:rFonts w:asciiTheme="minorHAnsi" w:hAnsiTheme="minorHAnsi" w:cstheme="minorHAnsi"/>
        </w:rPr>
      </w:pPr>
    </w:p>
    <w:p w14:paraId="434BB78F" w14:textId="0151B0C9" w:rsidR="0024722A" w:rsidRPr="00EF4152" w:rsidRDefault="0024722A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EF4152">
        <w:rPr>
          <w:rFonts w:asciiTheme="minorHAnsi" w:hAnsiTheme="minorHAnsi" w:cstheme="minorHAnsi"/>
          <w:b/>
          <w:bCs/>
          <w:szCs w:val="24"/>
          <w:u w:val="none"/>
        </w:rPr>
        <w:t xml:space="preserve">Čl. </w:t>
      </w:r>
      <w:r w:rsidR="00726CBA">
        <w:rPr>
          <w:rFonts w:asciiTheme="minorHAnsi" w:hAnsiTheme="minorHAnsi" w:cstheme="minorHAnsi"/>
          <w:b/>
          <w:bCs/>
          <w:szCs w:val="24"/>
          <w:u w:val="none"/>
        </w:rPr>
        <w:t>5</w:t>
      </w:r>
    </w:p>
    <w:p w14:paraId="4ACDB54D" w14:textId="77777777" w:rsidR="0024722A" w:rsidRPr="00EF4152" w:rsidRDefault="00A94551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EF4152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  <w:r w:rsidR="006101FB" w:rsidRPr="00EF4152">
        <w:rPr>
          <w:rFonts w:asciiTheme="minorHAnsi" w:hAnsiTheme="minorHAnsi" w:cstheme="minorHAnsi"/>
          <w:b/>
          <w:bCs/>
          <w:szCs w:val="24"/>
          <w:u w:val="none"/>
        </w:rPr>
        <w:t>S</w:t>
      </w:r>
      <w:r w:rsidRPr="00EF4152">
        <w:rPr>
          <w:rFonts w:asciiTheme="minorHAnsi" w:hAnsiTheme="minorHAnsi" w:cstheme="minorHAnsi"/>
          <w:b/>
          <w:bCs/>
          <w:szCs w:val="24"/>
          <w:u w:val="none"/>
        </w:rPr>
        <w:t xml:space="preserve">voz </w:t>
      </w:r>
      <w:r w:rsidR="0024722A" w:rsidRPr="00EF4152">
        <w:rPr>
          <w:rFonts w:asciiTheme="minorHAnsi" w:hAnsiTheme="minorHAnsi" w:cstheme="minorHAnsi"/>
          <w:b/>
          <w:bCs/>
          <w:szCs w:val="24"/>
          <w:u w:val="none"/>
        </w:rPr>
        <w:t>nebezpečných složek komunálního odpadu</w:t>
      </w:r>
    </w:p>
    <w:p w14:paraId="50B12855" w14:textId="77777777" w:rsidR="0024722A" w:rsidRPr="00EF4152" w:rsidRDefault="0024722A">
      <w:pPr>
        <w:ind w:left="360"/>
        <w:jc w:val="center"/>
        <w:rPr>
          <w:rFonts w:asciiTheme="minorHAnsi" w:hAnsiTheme="minorHAnsi" w:cstheme="minorHAnsi"/>
          <w:b/>
        </w:rPr>
      </w:pPr>
    </w:p>
    <w:p w14:paraId="3F35750C" w14:textId="1B5D35F1" w:rsidR="0024722A" w:rsidRPr="00EF4152" w:rsidRDefault="006101FB" w:rsidP="004530B3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>S</w:t>
      </w:r>
      <w:r w:rsidR="0024722A" w:rsidRPr="00EF4152">
        <w:rPr>
          <w:rFonts w:asciiTheme="minorHAnsi" w:hAnsiTheme="minorHAnsi" w:cstheme="minorHAnsi"/>
        </w:rPr>
        <w:t>voz</w:t>
      </w:r>
      <w:r w:rsidR="00A94551" w:rsidRPr="00EF4152">
        <w:rPr>
          <w:rFonts w:asciiTheme="minorHAnsi" w:hAnsiTheme="minorHAnsi" w:cstheme="minorHAnsi"/>
        </w:rPr>
        <w:t xml:space="preserve"> nebezpečných složek komunálního</w:t>
      </w:r>
      <w:r w:rsidR="0024722A" w:rsidRPr="00EF4152">
        <w:rPr>
          <w:rFonts w:asciiTheme="minorHAnsi" w:hAnsiTheme="minorHAnsi" w:cstheme="minorHAnsi"/>
        </w:rPr>
        <w:t xml:space="preserve"> odpad</w:t>
      </w:r>
      <w:r w:rsidR="00A94551" w:rsidRPr="00EF4152">
        <w:rPr>
          <w:rFonts w:asciiTheme="minorHAnsi" w:hAnsiTheme="minorHAnsi" w:cstheme="minorHAnsi"/>
        </w:rPr>
        <w:t>u</w:t>
      </w:r>
      <w:r w:rsidR="001078B1" w:rsidRPr="00EF4152">
        <w:rPr>
          <w:rFonts w:asciiTheme="minorHAnsi" w:hAnsiTheme="minorHAnsi" w:cstheme="minorHAnsi"/>
        </w:rPr>
        <w:t xml:space="preserve"> </w:t>
      </w:r>
      <w:r w:rsidR="0024722A" w:rsidRPr="00EF4152">
        <w:rPr>
          <w:rFonts w:asciiTheme="minorHAnsi" w:hAnsiTheme="minorHAnsi" w:cstheme="minorHAnsi"/>
        </w:rPr>
        <w:t>je zajišťován</w:t>
      </w:r>
      <w:r w:rsidR="00A94551" w:rsidRPr="00EF4152">
        <w:rPr>
          <w:rFonts w:asciiTheme="minorHAnsi" w:hAnsiTheme="minorHAnsi" w:cstheme="minorHAnsi"/>
        </w:rPr>
        <w:t xml:space="preserve"> minimálně dvakrát ročně</w:t>
      </w:r>
      <w:r w:rsidR="0024722A" w:rsidRPr="00EF4152">
        <w:rPr>
          <w:rFonts w:asciiTheme="minorHAnsi" w:hAnsiTheme="minorHAnsi" w:cstheme="minorHAnsi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F4152">
        <w:rPr>
          <w:rFonts w:asciiTheme="minorHAnsi" w:hAnsiTheme="minorHAnsi" w:cstheme="minorHAnsi"/>
        </w:rPr>
        <w:t>svozu</w:t>
      </w:r>
      <w:r w:rsidR="0024722A" w:rsidRPr="00EF4152">
        <w:rPr>
          <w:rFonts w:asciiTheme="minorHAnsi" w:hAnsiTheme="minorHAnsi" w:cstheme="minorHAnsi"/>
        </w:rPr>
        <w:t xml:space="preserve"> jsou zveřejňovány</w:t>
      </w:r>
      <w:r w:rsidR="00E65A58" w:rsidRPr="00EF4152">
        <w:rPr>
          <w:rFonts w:asciiTheme="minorHAnsi" w:hAnsiTheme="minorHAnsi" w:cstheme="minorHAnsi"/>
        </w:rPr>
        <w:t xml:space="preserve"> na webových stránkách obce, v místním zpravodaji a Mobilním rozhlasem.</w:t>
      </w:r>
    </w:p>
    <w:p w14:paraId="004A96DB" w14:textId="77777777" w:rsidR="00C94283" w:rsidRPr="00EF4152" w:rsidRDefault="00C94283" w:rsidP="00E65A58">
      <w:pPr>
        <w:jc w:val="both"/>
        <w:rPr>
          <w:rFonts w:asciiTheme="minorHAnsi" w:hAnsiTheme="minorHAnsi" w:cstheme="minorHAnsi"/>
        </w:rPr>
      </w:pPr>
    </w:p>
    <w:p w14:paraId="246E49E3" w14:textId="2A7BE76C" w:rsidR="00547890" w:rsidRPr="00EF4152" w:rsidRDefault="00A94551" w:rsidP="00765052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>S</w:t>
      </w:r>
      <w:r w:rsidR="00A11DFF" w:rsidRPr="00EF4152">
        <w:rPr>
          <w:rFonts w:asciiTheme="minorHAnsi" w:hAnsiTheme="minorHAnsi" w:cstheme="minorHAnsi"/>
        </w:rPr>
        <w:t>oustřeďování</w:t>
      </w:r>
      <w:r w:rsidRPr="00EF4152">
        <w:rPr>
          <w:rFonts w:asciiTheme="minorHAnsi" w:hAnsiTheme="minorHAnsi" w:cstheme="minorHAnsi"/>
        </w:rPr>
        <w:t xml:space="preserve"> nebezpečných složek komunálního odpadu</w:t>
      </w:r>
      <w:r w:rsidR="00EA1B4D" w:rsidRPr="00EF4152">
        <w:rPr>
          <w:rFonts w:asciiTheme="minorHAnsi" w:hAnsiTheme="minorHAnsi" w:cstheme="minorHAnsi"/>
        </w:rPr>
        <w:t xml:space="preserve"> podléhá požadavkům stanovený</w:t>
      </w:r>
      <w:r w:rsidR="00C25DCE" w:rsidRPr="00EF4152">
        <w:rPr>
          <w:rFonts w:asciiTheme="minorHAnsi" w:hAnsiTheme="minorHAnsi" w:cstheme="minorHAnsi"/>
        </w:rPr>
        <w:t>m</w:t>
      </w:r>
      <w:r w:rsidR="00EA1B4D" w:rsidRPr="00EF4152">
        <w:rPr>
          <w:rFonts w:asciiTheme="minorHAnsi" w:hAnsiTheme="minorHAnsi" w:cstheme="minorHAnsi"/>
        </w:rPr>
        <w:t xml:space="preserve"> v čl.</w:t>
      </w:r>
      <w:r w:rsidR="00F301DF" w:rsidRPr="00EF4152">
        <w:rPr>
          <w:rFonts w:asciiTheme="minorHAnsi" w:hAnsiTheme="minorHAnsi" w:cstheme="minorHAnsi"/>
        </w:rPr>
        <w:t xml:space="preserve"> </w:t>
      </w:r>
      <w:r w:rsidR="00EA1B4D" w:rsidRPr="00EF4152">
        <w:rPr>
          <w:rFonts w:asciiTheme="minorHAnsi" w:hAnsiTheme="minorHAnsi" w:cstheme="minorHAnsi"/>
        </w:rPr>
        <w:t>3 odst. 4</w:t>
      </w:r>
      <w:r w:rsidR="00E8031C" w:rsidRPr="00EF4152">
        <w:rPr>
          <w:rFonts w:asciiTheme="minorHAnsi" w:hAnsiTheme="minorHAnsi" w:cstheme="minorHAnsi"/>
        </w:rPr>
        <w:t xml:space="preserve"> a</w:t>
      </w:r>
      <w:r w:rsidR="003A0DB1" w:rsidRPr="00EF4152">
        <w:rPr>
          <w:rFonts w:asciiTheme="minorHAnsi" w:hAnsiTheme="minorHAnsi" w:cstheme="minorHAnsi"/>
        </w:rPr>
        <w:t xml:space="preserve"> 5</w:t>
      </w:r>
      <w:r w:rsidR="00431942" w:rsidRPr="00EF4152">
        <w:rPr>
          <w:rFonts w:asciiTheme="minorHAnsi" w:hAnsiTheme="minorHAnsi" w:cstheme="minorHAnsi"/>
        </w:rPr>
        <w:t>.</w:t>
      </w:r>
    </w:p>
    <w:p w14:paraId="128CA34E" w14:textId="77777777" w:rsidR="00E65A58" w:rsidRPr="00EF4152" w:rsidRDefault="00E65A58" w:rsidP="00765052">
      <w:pPr>
        <w:rPr>
          <w:rFonts w:asciiTheme="minorHAnsi" w:hAnsiTheme="minorHAnsi" w:cstheme="minorHAnsi"/>
          <w:b/>
        </w:rPr>
      </w:pPr>
    </w:p>
    <w:p w14:paraId="36154CD4" w14:textId="7F31F9AF" w:rsidR="000F645D" w:rsidRPr="00EF4152" w:rsidRDefault="000F645D" w:rsidP="000F645D">
      <w:pPr>
        <w:jc w:val="center"/>
        <w:rPr>
          <w:rFonts w:asciiTheme="minorHAnsi" w:hAnsiTheme="minorHAnsi" w:cstheme="minorHAnsi"/>
          <w:b/>
        </w:rPr>
      </w:pPr>
      <w:r w:rsidRPr="00EF4152">
        <w:rPr>
          <w:rFonts w:asciiTheme="minorHAnsi" w:hAnsiTheme="minorHAnsi" w:cstheme="minorHAnsi"/>
          <w:b/>
        </w:rPr>
        <w:t xml:space="preserve">Čl. </w:t>
      </w:r>
      <w:r w:rsidR="00726CBA">
        <w:rPr>
          <w:rFonts w:asciiTheme="minorHAnsi" w:hAnsiTheme="minorHAnsi" w:cstheme="minorHAnsi"/>
          <w:b/>
        </w:rPr>
        <w:t>6</w:t>
      </w:r>
    </w:p>
    <w:p w14:paraId="6A311FCE" w14:textId="77777777" w:rsidR="000F645D" w:rsidRPr="00EF4152" w:rsidRDefault="000F645D" w:rsidP="000F645D">
      <w:pPr>
        <w:jc w:val="center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  <w:b/>
        </w:rPr>
        <w:t xml:space="preserve"> </w:t>
      </w:r>
      <w:r w:rsidR="006101FB" w:rsidRPr="00EF4152">
        <w:rPr>
          <w:rFonts w:asciiTheme="minorHAnsi" w:hAnsiTheme="minorHAnsi" w:cstheme="minorHAnsi"/>
          <w:b/>
        </w:rPr>
        <w:t>S</w:t>
      </w:r>
      <w:r w:rsidRPr="00EF4152">
        <w:rPr>
          <w:rFonts w:asciiTheme="minorHAnsi" w:hAnsiTheme="minorHAnsi" w:cstheme="minorHAnsi"/>
          <w:b/>
        </w:rPr>
        <w:t>voz objemného odpadu</w:t>
      </w:r>
    </w:p>
    <w:p w14:paraId="799E03EA" w14:textId="77777777" w:rsidR="000F645D" w:rsidRPr="00EF4152" w:rsidRDefault="000F645D" w:rsidP="000F645D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14:paraId="3E091F4B" w14:textId="17FBEE91" w:rsidR="000F645D" w:rsidRPr="00EF4152" w:rsidRDefault="006101FB" w:rsidP="00223F72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>S</w:t>
      </w:r>
      <w:r w:rsidR="000F645D" w:rsidRPr="00EF4152">
        <w:rPr>
          <w:rFonts w:asciiTheme="minorHAnsi" w:hAnsiTheme="minorHAnsi" w:cstheme="minorHAnsi"/>
        </w:rPr>
        <w:t xml:space="preserve">voz objemného odpadu je zajišťován </w:t>
      </w:r>
      <w:r w:rsidR="00E65A58" w:rsidRPr="00EF4152">
        <w:rPr>
          <w:rFonts w:asciiTheme="minorHAnsi" w:hAnsiTheme="minorHAnsi" w:cstheme="minorHAnsi"/>
        </w:rPr>
        <w:t>minimálně čtyřikrát ročně</w:t>
      </w:r>
      <w:r w:rsidR="000F645D" w:rsidRPr="00EF4152">
        <w:rPr>
          <w:rFonts w:asciiTheme="minorHAnsi" w:hAnsiTheme="minorHAnsi" w:cstheme="minorHAnsi"/>
        </w:rPr>
        <w:t xml:space="preserve"> jeho odebíráním na předem vyhlášených přechodných stanovištích přímo do zvláštních sběrných nádob k tomuto účelu určených. Informace o </w:t>
      </w:r>
      <w:r w:rsidR="00BF3879" w:rsidRPr="00EF4152">
        <w:rPr>
          <w:rFonts w:asciiTheme="minorHAnsi" w:hAnsiTheme="minorHAnsi" w:cstheme="minorHAnsi"/>
        </w:rPr>
        <w:t>svozu</w:t>
      </w:r>
      <w:r w:rsidR="000F645D" w:rsidRPr="00EF4152">
        <w:rPr>
          <w:rFonts w:asciiTheme="minorHAnsi" w:hAnsiTheme="minorHAnsi" w:cstheme="minorHAnsi"/>
        </w:rPr>
        <w:t xml:space="preserve"> jsou zveřejňovány </w:t>
      </w:r>
      <w:r w:rsidR="00E65A58" w:rsidRPr="00EF4152">
        <w:rPr>
          <w:rFonts w:asciiTheme="minorHAnsi" w:hAnsiTheme="minorHAnsi" w:cstheme="minorHAnsi"/>
        </w:rPr>
        <w:t>na webových stránkách obce, v místním zpravodaji a Mobilním rozhlasem</w:t>
      </w:r>
      <w:r w:rsidR="00431942" w:rsidRPr="00EF4152">
        <w:rPr>
          <w:rFonts w:asciiTheme="minorHAnsi" w:hAnsiTheme="minorHAnsi" w:cstheme="minorHAnsi"/>
        </w:rPr>
        <w:t>.</w:t>
      </w:r>
    </w:p>
    <w:p w14:paraId="57CDECAD" w14:textId="77777777" w:rsidR="00D25BA7" w:rsidRPr="00EF4152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</w:p>
    <w:p w14:paraId="11FD7F9E" w14:textId="77777777" w:rsidR="00D25BA7" w:rsidRPr="00EF415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>S</w:t>
      </w:r>
      <w:r w:rsidR="00912D28" w:rsidRPr="00EF4152">
        <w:rPr>
          <w:rFonts w:asciiTheme="minorHAnsi" w:hAnsiTheme="minorHAnsi" w:cstheme="minorHAnsi"/>
        </w:rPr>
        <w:t>oustřeďování</w:t>
      </w:r>
      <w:r w:rsidRPr="00EF4152">
        <w:rPr>
          <w:rFonts w:asciiTheme="minorHAnsi" w:hAnsiTheme="minorHAnsi" w:cstheme="minorHAnsi"/>
        </w:rPr>
        <w:t xml:space="preserve"> objemného odpadu podléhá požadavkům stanovený</w:t>
      </w:r>
      <w:r w:rsidR="00C25DCE" w:rsidRPr="00EF4152">
        <w:rPr>
          <w:rFonts w:asciiTheme="minorHAnsi" w:hAnsiTheme="minorHAnsi" w:cstheme="minorHAnsi"/>
        </w:rPr>
        <w:t>m</w:t>
      </w:r>
      <w:r w:rsidRPr="00EF4152">
        <w:rPr>
          <w:rFonts w:asciiTheme="minorHAnsi" w:hAnsiTheme="minorHAnsi" w:cstheme="minorHAnsi"/>
        </w:rPr>
        <w:t xml:space="preserve"> v čl. 3 odst. 4</w:t>
      </w:r>
      <w:r w:rsidR="00E8031C" w:rsidRPr="00EF4152">
        <w:rPr>
          <w:rFonts w:asciiTheme="minorHAnsi" w:hAnsiTheme="minorHAnsi" w:cstheme="minorHAnsi"/>
        </w:rPr>
        <w:t xml:space="preserve"> a</w:t>
      </w:r>
      <w:r w:rsidR="003A0DB1" w:rsidRPr="00EF4152">
        <w:rPr>
          <w:rFonts w:asciiTheme="minorHAnsi" w:hAnsiTheme="minorHAnsi" w:cstheme="minorHAnsi"/>
        </w:rPr>
        <w:t xml:space="preserve"> 5</w:t>
      </w:r>
      <w:r w:rsidRPr="00EF4152">
        <w:rPr>
          <w:rFonts w:asciiTheme="minorHAnsi" w:hAnsiTheme="minorHAnsi" w:cstheme="minorHAnsi"/>
        </w:rPr>
        <w:t xml:space="preserve">. </w:t>
      </w:r>
    </w:p>
    <w:p w14:paraId="451590E9" w14:textId="77777777" w:rsidR="00F71191" w:rsidRPr="00EF4152" w:rsidRDefault="00F71191" w:rsidP="00A773EE">
      <w:pPr>
        <w:rPr>
          <w:rFonts w:asciiTheme="minorHAnsi" w:hAnsiTheme="minorHAnsi" w:cstheme="minorHAnsi"/>
          <w:b/>
        </w:rPr>
      </w:pPr>
    </w:p>
    <w:p w14:paraId="6765238B" w14:textId="52935540" w:rsidR="0024722A" w:rsidRPr="00EF4152" w:rsidRDefault="0024722A">
      <w:pPr>
        <w:jc w:val="center"/>
        <w:rPr>
          <w:rFonts w:asciiTheme="minorHAnsi" w:hAnsiTheme="minorHAnsi" w:cstheme="minorHAnsi"/>
          <w:b/>
        </w:rPr>
      </w:pPr>
      <w:r w:rsidRPr="00EF4152">
        <w:rPr>
          <w:rFonts w:asciiTheme="minorHAnsi" w:hAnsiTheme="minorHAnsi" w:cstheme="minorHAnsi"/>
          <w:b/>
        </w:rPr>
        <w:t xml:space="preserve">Čl. </w:t>
      </w:r>
      <w:r w:rsidR="00726CBA">
        <w:rPr>
          <w:rFonts w:asciiTheme="minorHAnsi" w:hAnsiTheme="minorHAnsi" w:cstheme="minorHAnsi"/>
          <w:b/>
        </w:rPr>
        <w:t>7</w:t>
      </w:r>
    </w:p>
    <w:p w14:paraId="2E1170BA" w14:textId="77777777" w:rsidR="0024722A" w:rsidRPr="00EF4152" w:rsidRDefault="0024722A">
      <w:pPr>
        <w:jc w:val="center"/>
        <w:rPr>
          <w:rFonts w:asciiTheme="minorHAnsi" w:hAnsiTheme="minorHAnsi" w:cstheme="minorHAnsi"/>
          <w:b/>
        </w:rPr>
      </w:pPr>
      <w:r w:rsidRPr="00EF4152">
        <w:rPr>
          <w:rFonts w:asciiTheme="minorHAnsi" w:hAnsiTheme="minorHAnsi" w:cstheme="minorHAnsi"/>
          <w:b/>
        </w:rPr>
        <w:t>S</w:t>
      </w:r>
      <w:r w:rsidR="00912D28" w:rsidRPr="00EF4152">
        <w:rPr>
          <w:rFonts w:asciiTheme="minorHAnsi" w:hAnsiTheme="minorHAnsi" w:cstheme="minorHAnsi"/>
          <w:b/>
        </w:rPr>
        <w:t>oustřeďování</w:t>
      </w:r>
      <w:r w:rsidRPr="00EF4152">
        <w:rPr>
          <w:rFonts w:asciiTheme="minorHAnsi" w:hAnsiTheme="minorHAnsi" w:cstheme="minorHAnsi"/>
          <w:b/>
        </w:rPr>
        <w:t xml:space="preserve"> směsného </w:t>
      </w:r>
      <w:r w:rsidR="00A94551" w:rsidRPr="00EF4152">
        <w:rPr>
          <w:rFonts w:asciiTheme="minorHAnsi" w:hAnsiTheme="minorHAnsi" w:cstheme="minorHAnsi"/>
          <w:b/>
        </w:rPr>
        <w:t xml:space="preserve">komunálního </w:t>
      </w:r>
      <w:r w:rsidRPr="00EF4152">
        <w:rPr>
          <w:rFonts w:asciiTheme="minorHAnsi" w:hAnsiTheme="minorHAnsi" w:cstheme="minorHAnsi"/>
          <w:b/>
        </w:rPr>
        <w:t xml:space="preserve">odpadu </w:t>
      </w:r>
    </w:p>
    <w:p w14:paraId="6E1E5241" w14:textId="77777777" w:rsidR="0024722A" w:rsidRPr="00EF4152" w:rsidRDefault="0024722A">
      <w:pPr>
        <w:jc w:val="center"/>
        <w:rPr>
          <w:rFonts w:asciiTheme="minorHAnsi" w:hAnsiTheme="minorHAnsi" w:cstheme="minorHAnsi"/>
          <w:b/>
        </w:rPr>
      </w:pPr>
    </w:p>
    <w:p w14:paraId="1C467AC8" w14:textId="414BCC60" w:rsidR="0025354B" w:rsidRPr="00EF415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trike/>
          <w:color w:val="00B0F0"/>
        </w:rPr>
      </w:pPr>
      <w:r w:rsidRPr="00EF4152">
        <w:rPr>
          <w:rFonts w:asciiTheme="minorHAnsi" w:hAnsiTheme="minorHAnsi" w:cstheme="minorHAnsi"/>
        </w:rPr>
        <w:t xml:space="preserve">Směsný komunální odpad se </w:t>
      </w:r>
      <w:r w:rsidR="00912D28" w:rsidRPr="00EF4152">
        <w:rPr>
          <w:rFonts w:asciiTheme="minorHAnsi" w:hAnsiTheme="minorHAnsi" w:cstheme="minorHAnsi"/>
        </w:rPr>
        <w:t xml:space="preserve">odkládá </w:t>
      </w:r>
      <w:r w:rsidRPr="00EF4152">
        <w:rPr>
          <w:rFonts w:asciiTheme="minorHAnsi" w:hAnsiTheme="minorHAnsi" w:cstheme="minorHAnsi"/>
        </w:rPr>
        <w:t>do sběrných nádob. Pro účely této vyhlášky se sběrnými nádobami rozumějí</w:t>
      </w:r>
      <w:r w:rsidRPr="00EF4152">
        <w:rPr>
          <w:rFonts w:asciiTheme="minorHAnsi" w:hAnsiTheme="minorHAnsi" w:cstheme="minorHAnsi"/>
          <w:color w:val="00B0F0"/>
        </w:rPr>
        <w:t>:</w:t>
      </w:r>
      <w:r w:rsidR="00D736CB" w:rsidRPr="00EF4152">
        <w:rPr>
          <w:rFonts w:asciiTheme="minorHAnsi" w:hAnsiTheme="minorHAnsi" w:cstheme="minorHAnsi"/>
          <w:color w:val="00B0F0"/>
        </w:rPr>
        <w:t xml:space="preserve"> </w:t>
      </w:r>
    </w:p>
    <w:p w14:paraId="56E1052D" w14:textId="77777777" w:rsidR="0025354B" w:rsidRPr="00EF4152" w:rsidRDefault="005F0210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  <w:bCs/>
        </w:rPr>
        <w:t>popelnice</w:t>
      </w:r>
    </w:p>
    <w:p w14:paraId="119063DF" w14:textId="26E545F0" w:rsidR="0025354B" w:rsidRPr="00EF4152" w:rsidRDefault="005F0210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  <w:bCs/>
        </w:rPr>
        <w:t>igelitové pytle</w:t>
      </w:r>
      <w:r w:rsidR="00C22F44" w:rsidRPr="00EF4152">
        <w:rPr>
          <w:rFonts w:asciiTheme="minorHAnsi" w:hAnsiTheme="minorHAnsi" w:cstheme="minorHAnsi"/>
          <w:bCs/>
        </w:rPr>
        <w:t xml:space="preserve"> černé barvy, označené logem svozové firmy</w:t>
      </w:r>
    </w:p>
    <w:p w14:paraId="13283554" w14:textId="77777777" w:rsidR="00CF5BE8" w:rsidRPr="00EF4152" w:rsidRDefault="005F0210" w:rsidP="00CF5BE8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>odpadkové koše</w:t>
      </w:r>
      <w:r w:rsidR="0025354B" w:rsidRPr="00EF4152">
        <w:rPr>
          <w:rFonts w:asciiTheme="minorHAnsi" w:hAnsiTheme="minorHAnsi" w:cstheme="minorHAnsi"/>
        </w:rPr>
        <w:t>, které jsou umístěny na veřejných prostranstvích v obci, sloužící pro odkládání drobného směsného komunálního odpadu.</w:t>
      </w:r>
    </w:p>
    <w:p w14:paraId="142404EF" w14:textId="77777777" w:rsidR="00E65A58" w:rsidRPr="00EF4152" w:rsidRDefault="00E65A58" w:rsidP="00E65A58">
      <w:pPr>
        <w:ind w:left="426"/>
        <w:jc w:val="both"/>
        <w:rPr>
          <w:rFonts w:asciiTheme="minorHAnsi" w:hAnsiTheme="minorHAnsi" w:cstheme="minorHAnsi"/>
          <w:color w:val="00B0F0"/>
        </w:rPr>
      </w:pPr>
    </w:p>
    <w:p w14:paraId="08928B4B" w14:textId="77777777" w:rsidR="00CF5BE8" w:rsidRPr="00EF415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color w:val="00B0F0"/>
        </w:rPr>
      </w:pPr>
      <w:r w:rsidRPr="00EF4152">
        <w:rPr>
          <w:rFonts w:asciiTheme="minorHAnsi" w:hAnsiTheme="minorHAnsi" w:cstheme="minorHAnsi"/>
        </w:rPr>
        <w:t>S</w:t>
      </w:r>
      <w:r w:rsidR="00247C11" w:rsidRPr="00EF4152">
        <w:rPr>
          <w:rFonts w:asciiTheme="minorHAnsi" w:hAnsiTheme="minorHAnsi" w:cstheme="minorHAnsi"/>
        </w:rPr>
        <w:t>oustřeďování</w:t>
      </w:r>
      <w:r w:rsidRPr="00EF4152">
        <w:rPr>
          <w:rFonts w:asciiTheme="minorHAnsi" w:hAnsiTheme="minorHAnsi" w:cstheme="minorHAnsi"/>
        </w:rPr>
        <w:t xml:space="preserve"> směsného komunálního odpadu podléhá požadavkům stanoveným </w:t>
      </w:r>
      <w:r w:rsidRPr="00EF4152">
        <w:rPr>
          <w:rFonts w:asciiTheme="minorHAnsi" w:hAnsiTheme="minorHAnsi" w:cstheme="minorHAnsi"/>
        </w:rPr>
        <w:br/>
        <w:t>v čl. 3 odst. 4</w:t>
      </w:r>
      <w:r w:rsidR="00E8031C" w:rsidRPr="00EF4152">
        <w:rPr>
          <w:rFonts w:asciiTheme="minorHAnsi" w:hAnsiTheme="minorHAnsi" w:cstheme="minorHAnsi"/>
        </w:rPr>
        <w:t xml:space="preserve"> a</w:t>
      </w:r>
      <w:r w:rsidRPr="00EF4152">
        <w:rPr>
          <w:rFonts w:asciiTheme="minorHAnsi" w:hAnsiTheme="minorHAnsi" w:cstheme="minorHAnsi"/>
        </w:rPr>
        <w:t xml:space="preserve"> 5. </w:t>
      </w:r>
    </w:p>
    <w:p w14:paraId="78F6836D" w14:textId="77777777" w:rsidR="000F4568" w:rsidRDefault="000F4568" w:rsidP="00CF5BE8">
      <w:pPr>
        <w:pStyle w:val="Default"/>
        <w:ind w:left="360"/>
        <w:jc w:val="both"/>
        <w:rPr>
          <w:rFonts w:asciiTheme="minorHAnsi" w:hAnsiTheme="minorHAnsi" w:cstheme="minorHAnsi"/>
          <w:color w:val="00B0F0"/>
        </w:rPr>
      </w:pPr>
    </w:p>
    <w:p w14:paraId="2E36E49F" w14:textId="77777777" w:rsidR="00CD1B64" w:rsidRPr="00EF4152" w:rsidRDefault="00CD1B64" w:rsidP="00CF5BE8">
      <w:pPr>
        <w:pStyle w:val="Default"/>
        <w:ind w:left="360"/>
        <w:jc w:val="both"/>
        <w:rPr>
          <w:rFonts w:asciiTheme="minorHAnsi" w:hAnsiTheme="minorHAnsi" w:cstheme="minorHAnsi"/>
          <w:color w:val="00B0F0"/>
        </w:rPr>
      </w:pPr>
    </w:p>
    <w:p w14:paraId="241CDBDE" w14:textId="512F02B4" w:rsidR="000F4568" w:rsidRPr="00EF4152" w:rsidRDefault="000F4568" w:rsidP="000F4568">
      <w:pPr>
        <w:jc w:val="center"/>
        <w:rPr>
          <w:rFonts w:asciiTheme="minorHAnsi" w:hAnsiTheme="minorHAnsi" w:cstheme="minorHAnsi"/>
          <w:b/>
        </w:rPr>
      </w:pPr>
      <w:r w:rsidRPr="00EF4152">
        <w:rPr>
          <w:rFonts w:asciiTheme="minorHAnsi" w:hAnsiTheme="minorHAnsi" w:cstheme="minorHAnsi"/>
          <w:b/>
        </w:rPr>
        <w:lastRenderedPageBreak/>
        <w:t xml:space="preserve">Čl. </w:t>
      </w:r>
      <w:r w:rsidR="00726CBA">
        <w:rPr>
          <w:rFonts w:asciiTheme="minorHAnsi" w:hAnsiTheme="minorHAnsi" w:cstheme="minorHAnsi"/>
          <w:b/>
        </w:rPr>
        <w:t>8</w:t>
      </w:r>
    </w:p>
    <w:p w14:paraId="022BA373" w14:textId="77777777" w:rsidR="008C3A2A" w:rsidRPr="00EF4152" w:rsidRDefault="00BE72A2" w:rsidP="000F4568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EF4152">
        <w:rPr>
          <w:rFonts w:asciiTheme="minorHAnsi" w:hAnsiTheme="minorHAnsi" w:cstheme="minorHAnsi"/>
          <w:b/>
          <w:bCs/>
          <w:szCs w:val="24"/>
          <w:u w:val="none"/>
        </w:rPr>
        <w:t xml:space="preserve">Nakládání s </w:t>
      </w:r>
      <w:r w:rsidR="000F4568" w:rsidRPr="00EF4152">
        <w:rPr>
          <w:rFonts w:asciiTheme="minorHAnsi" w:hAnsiTheme="minorHAnsi" w:cstheme="minorHAnsi"/>
          <w:b/>
          <w:bCs/>
          <w:szCs w:val="24"/>
          <w:u w:val="none"/>
        </w:rPr>
        <w:t>komunální</w:t>
      </w:r>
      <w:r w:rsidRPr="00EF4152">
        <w:rPr>
          <w:rFonts w:asciiTheme="minorHAnsi" w:hAnsiTheme="minorHAnsi" w:cstheme="minorHAnsi"/>
          <w:b/>
          <w:bCs/>
          <w:szCs w:val="24"/>
          <w:u w:val="none"/>
        </w:rPr>
        <w:t>m</w:t>
      </w:r>
      <w:r w:rsidR="000F4568" w:rsidRPr="00EF4152">
        <w:rPr>
          <w:rFonts w:asciiTheme="minorHAnsi" w:hAnsiTheme="minorHAnsi" w:cstheme="minorHAnsi"/>
          <w:b/>
          <w:bCs/>
          <w:szCs w:val="24"/>
          <w:u w:val="none"/>
        </w:rPr>
        <w:t xml:space="preserve"> odpad</w:t>
      </w:r>
      <w:r w:rsidRPr="00EF4152">
        <w:rPr>
          <w:rFonts w:asciiTheme="minorHAnsi" w:hAnsiTheme="minorHAnsi" w:cstheme="minorHAnsi"/>
          <w:b/>
          <w:bCs/>
          <w:szCs w:val="24"/>
          <w:u w:val="none"/>
        </w:rPr>
        <w:t xml:space="preserve">em vznikajícím </w:t>
      </w:r>
      <w:r w:rsidR="000F4568" w:rsidRPr="00EF4152">
        <w:rPr>
          <w:rFonts w:asciiTheme="minorHAnsi" w:hAnsiTheme="minorHAnsi" w:cstheme="minorHAnsi"/>
          <w:b/>
          <w:bCs/>
          <w:szCs w:val="24"/>
          <w:u w:val="none"/>
        </w:rPr>
        <w:t>na území obce při činnosti právnických a podnikajících</w:t>
      </w:r>
      <w:r w:rsidR="00AF49AB" w:rsidRPr="00EF4152">
        <w:rPr>
          <w:rFonts w:asciiTheme="minorHAnsi" w:hAnsiTheme="minorHAnsi" w:cstheme="minorHAnsi"/>
          <w:b/>
          <w:bCs/>
          <w:szCs w:val="24"/>
          <w:u w:val="none"/>
        </w:rPr>
        <w:t xml:space="preserve"> fyzických</w:t>
      </w:r>
      <w:r w:rsidR="000F4568" w:rsidRPr="00EF4152">
        <w:rPr>
          <w:rFonts w:asciiTheme="minorHAnsi" w:hAnsiTheme="minorHAnsi" w:cstheme="minorHAnsi"/>
          <w:b/>
          <w:bCs/>
          <w:szCs w:val="24"/>
          <w:u w:val="none"/>
        </w:rPr>
        <w:t xml:space="preserve"> osob</w:t>
      </w:r>
    </w:p>
    <w:p w14:paraId="4B02717A" w14:textId="77777777" w:rsidR="00A13689" w:rsidRPr="00EF4152" w:rsidRDefault="00A13689" w:rsidP="00A13689">
      <w:pPr>
        <w:rPr>
          <w:rFonts w:asciiTheme="minorHAnsi" w:hAnsiTheme="minorHAnsi" w:cstheme="minorHAnsi"/>
        </w:rPr>
      </w:pPr>
    </w:p>
    <w:p w14:paraId="20A662E0" w14:textId="415F28ED" w:rsidR="00D27F18" w:rsidRPr="00EF4152" w:rsidRDefault="001363E2" w:rsidP="0048520A">
      <w:pPr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>Právnické a podnikající fyzické osoby zapojené do obecního systému n</w:t>
      </w:r>
      <w:r w:rsidR="000F4568" w:rsidRPr="00EF4152">
        <w:rPr>
          <w:rFonts w:asciiTheme="minorHAnsi" w:hAnsiTheme="minorHAnsi" w:cstheme="minorHAnsi"/>
        </w:rPr>
        <w:t>a základě smlouvy s obcí komunální odpad dle čl. 2 odst</w:t>
      </w:r>
      <w:r w:rsidRPr="00EF4152">
        <w:rPr>
          <w:rFonts w:asciiTheme="minorHAnsi" w:hAnsiTheme="minorHAnsi" w:cstheme="minorHAnsi"/>
        </w:rPr>
        <w:t>.</w:t>
      </w:r>
      <w:r w:rsidR="000F4568" w:rsidRPr="00EF4152">
        <w:rPr>
          <w:rFonts w:asciiTheme="minorHAnsi" w:hAnsiTheme="minorHAnsi" w:cstheme="minorHAnsi"/>
        </w:rPr>
        <w:t xml:space="preserve"> 1 </w:t>
      </w:r>
      <w:proofErr w:type="spellStart"/>
      <w:r w:rsidR="000F4568" w:rsidRPr="00EF4152">
        <w:rPr>
          <w:rFonts w:asciiTheme="minorHAnsi" w:hAnsiTheme="minorHAnsi" w:cstheme="minorHAnsi"/>
        </w:rPr>
        <w:t>písm</w:t>
      </w:r>
      <w:proofErr w:type="spellEnd"/>
      <w:r w:rsidR="00DB41DA" w:rsidRPr="00EF4152">
        <w:rPr>
          <w:rFonts w:asciiTheme="minorHAnsi" w:hAnsiTheme="minorHAnsi" w:cstheme="minorHAnsi"/>
        </w:rPr>
        <w:t xml:space="preserve"> a)</w:t>
      </w:r>
      <w:r w:rsidR="004D7DA6" w:rsidRPr="00EF4152">
        <w:rPr>
          <w:rFonts w:asciiTheme="minorHAnsi" w:hAnsiTheme="minorHAnsi" w:cstheme="minorHAnsi"/>
        </w:rPr>
        <w:t>, b), c), d), e)</w:t>
      </w:r>
      <w:r w:rsidR="0057741E" w:rsidRPr="00EF4152">
        <w:rPr>
          <w:rFonts w:asciiTheme="minorHAnsi" w:hAnsiTheme="minorHAnsi" w:cstheme="minorHAnsi"/>
        </w:rPr>
        <w:t xml:space="preserve">, </w:t>
      </w:r>
      <w:r w:rsidR="004D7DA6" w:rsidRPr="00EF4152">
        <w:rPr>
          <w:rFonts w:asciiTheme="minorHAnsi" w:hAnsiTheme="minorHAnsi" w:cstheme="minorHAnsi"/>
        </w:rPr>
        <w:t>f)</w:t>
      </w:r>
      <w:r w:rsidR="0057741E" w:rsidRPr="00EF4152">
        <w:rPr>
          <w:rFonts w:asciiTheme="minorHAnsi" w:hAnsiTheme="minorHAnsi" w:cstheme="minorHAnsi"/>
        </w:rPr>
        <w:t xml:space="preserve"> a k) </w:t>
      </w:r>
      <w:r w:rsidR="00BA2FB8" w:rsidRPr="00EF4152">
        <w:rPr>
          <w:rFonts w:asciiTheme="minorHAnsi" w:hAnsiTheme="minorHAnsi" w:cstheme="minorHAnsi"/>
        </w:rPr>
        <w:t>předáva</w:t>
      </w:r>
      <w:r w:rsidRPr="00EF4152">
        <w:rPr>
          <w:rFonts w:asciiTheme="minorHAnsi" w:hAnsiTheme="minorHAnsi" w:cstheme="minorHAnsi"/>
        </w:rPr>
        <w:t>jí</w:t>
      </w:r>
      <w:r w:rsidR="00DB41DA" w:rsidRPr="00EF4152">
        <w:rPr>
          <w:rFonts w:asciiTheme="minorHAnsi" w:hAnsiTheme="minorHAnsi" w:cstheme="minorHAnsi"/>
        </w:rPr>
        <w:t xml:space="preserve"> podle druhu odpadu do sběrných nádob</w:t>
      </w:r>
      <w:r w:rsidR="0057741E" w:rsidRPr="00EF4152">
        <w:rPr>
          <w:rFonts w:asciiTheme="minorHAnsi" w:hAnsiTheme="minorHAnsi" w:cstheme="minorHAnsi"/>
        </w:rPr>
        <w:t xml:space="preserve"> dle čl.3</w:t>
      </w:r>
      <w:r w:rsidR="0008495D" w:rsidRPr="00EF4152">
        <w:rPr>
          <w:rFonts w:asciiTheme="minorHAnsi" w:hAnsiTheme="minorHAnsi" w:cstheme="minorHAnsi"/>
        </w:rPr>
        <w:t>.</w:t>
      </w:r>
      <w:r w:rsidR="0057741E" w:rsidRPr="00EF4152">
        <w:rPr>
          <w:rFonts w:asciiTheme="minorHAnsi" w:hAnsiTheme="minorHAnsi" w:cstheme="minorHAnsi"/>
        </w:rPr>
        <w:t xml:space="preserve"> </w:t>
      </w:r>
    </w:p>
    <w:p w14:paraId="3C4DD851" w14:textId="77777777" w:rsidR="0057741E" w:rsidRPr="00EF4152" w:rsidRDefault="0057741E" w:rsidP="0057741E">
      <w:pPr>
        <w:ind w:left="284"/>
        <w:jc w:val="both"/>
        <w:rPr>
          <w:rFonts w:asciiTheme="minorHAnsi" w:hAnsiTheme="minorHAnsi" w:cstheme="minorHAnsi"/>
        </w:rPr>
      </w:pPr>
    </w:p>
    <w:p w14:paraId="1CC78DA7" w14:textId="2583550C" w:rsidR="000D3CF5" w:rsidRDefault="00BA2FB8" w:rsidP="0004102A">
      <w:pPr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color w:val="000000" w:themeColor="text1"/>
        </w:rPr>
      </w:pPr>
      <w:r w:rsidRPr="000D3CF5">
        <w:rPr>
          <w:rFonts w:asciiTheme="minorHAnsi" w:hAnsiTheme="minorHAnsi" w:cstheme="minorHAnsi"/>
          <w:color w:val="000000" w:themeColor="text1"/>
        </w:rPr>
        <w:t xml:space="preserve">Výše úhrady </w:t>
      </w:r>
      <w:r w:rsidR="00421C34" w:rsidRPr="000D3CF5">
        <w:rPr>
          <w:rFonts w:asciiTheme="minorHAnsi" w:hAnsiTheme="minorHAnsi" w:cstheme="minorHAnsi"/>
          <w:color w:val="000000" w:themeColor="text1"/>
        </w:rPr>
        <w:t xml:space="preserve">za zapojení do obecního systému </w:t>
      </w:r>
      <w:r w:rsidRPr="000D3CF5">
        <w:rPr>
          <w:rFonts w:asciiTheme="minorHAnsi" w:hAnsiTheme="minorHAnsi" w:cstheme="minorHAnsi"/>
          <w:color w:val="000000" w:themeColor="text1"/>
        </w:rPr>
        <w:t xml:space="preserve">se stanoví </w:t>
      </w:r>
      <w:r w:rsidR="0008495D" w:rsidRPr="000D3CF5">
        <w:rPr>
          <w:rFonts w:asciiTheme="minorHAnsi" w:hAnsiTheme="minorHAnsi" w:cstheme="minorHAnsi"/>
          <w:color w:val="000000" w:themeColor="text1"/>
        </w:rPr>
        <w:t xml:space="preserve">dle platného ceníku schváleného zastupitelstvem obce. </w:t>
      </w:r>
    </w:p>
    <w:p w14:paraId="7C84D2DF" w14:textId="77777777" w:rsidR="000D3CF5" w:rsidRPr="000D3CF5" w:rsidRDefault="000D3CF5" w:rsidP="000D3CF5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12EB8CE6" w14:textId="5E0AAE2E" w:rsidR="000F4568" w:rsidRPr="00EF4152" w:rsidRDefault="00693339" w:rsidP="0034317B">
      <w:pPr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 xml:space="preserve">Úhrada se vybírá </w:t>
      </w:r>
      <w:proofErr w:type="gramStart"/>
      <w:r w:rsidR="00FF3255" w:rsidRPr="00EF4152">
        <w:rPr>
          <w:rFonts w:asciiTheme="minorHAnsi" w:hAnsiTheme="minorHAnsi" w:cstheme="minorHAnsi"/>
        </w:rPr>
        <w:t>ročně</w:t>
      </w:r>
      <w:proofErr w:type="gramEnd"/>
      <w:r w:rsidR="00421C34" w:rsidRPr="00EF4152">
        <w:rPr>
          <w:rFonts w:asciiTheme="minorHAnsi" w:hAnsiTheme="minorHAnsi" w:cstheme="minorHAnsi"/>
          <w:color w:val="00B0F0"/>
        </w:rPr>
        <w:t xml:space="preserve"> </w:t>
      </w:r>
      <w:r w:rsidR="00421C34" w:rsidRPr="00EF4152">
        <w:rPr>
          <w:rFonts w:asciiTheme="minorHAnsi" w:hAnsiTheme="minorHAnsi" w:cstheme="minorHAnsi"/>
        </w:rPr>
        <w:t xml:space="preserve">a </w:t>
      </w:r>
      <w:r w:rsidR="00A47650" w:rsidRPr="00EF4152">
        <w:rPr>
          <w:rFonts w:asciiTheme="minorHAnsi" w:hAnsiTheme="minorHAnsi" w:cstheme="minorHAnsi"/>
        </w:rPr>
        <w:t>to</w:t>
      </w:r>
      <w:r w:rsidR="00FF3255" w:rsidRPr="00EF4152">
        <w:rPr>
          <w:rFonts w:asciiTheme="minorHAnsi" w:hAnsiTheme="minorHAnsi" w:cstheme="minorHAnsi"/>
        </w:rPr>
        <w:t xml:space="preserve"> převodem na bankovní účet, nejpozději do 28.2.</w:t>
      </w:r>
      <w:r w:rsidR="00FB739E">
        <w:rPr>
          <w:rFonts w:asciiTheme="minorHAnsi" w:hAnsiTheme="minorHAnsi" w:cstheme="minorHAnsi"/>
        </w:rPr>
        <w:t xml:space="preserve"> </w:t>
      </w:r>
      <w:r w:rsidR="00FF3255" w:rsidRPr="00EF4152">
        <w:rPr>
          <w:rFonts w:asciiTheme="minorHAnsi" w:hAnsiTheme="minorHAnsi" w:cstheme="minorHAnsi"/>
        </w:rPr>
        <w:t>kalendářního roku.</w:t>
      </w:r>
    </w:p>
    <w:p w14:paraId="31FF02A6" w14:textId="3FE31649" w:rsidR="000F4568" w:rsidRPr="00EF4152" w:rsidRDefault="000F4568" w:rsidP="00C22F44">
      <w:pPr>
        <w:rPr>
          <w:rFonts w:asciiTheme="minorHAnsi" w:hAnsiTheme="minorHAnsi" w:cstheme="minorHAnsi"/>
          <w:b/>
        </w:rPr>
      </w:pPr>
    </w:p>
    <w:p w14:paraId="15A46A87" w14:textId="77777777" w:rsidR="001A1793" w:rsidRPr="00EF4152" w:rsidRDefault="001A1793" w:rsidP="00D226C7">
      <w:pPr>
        <w:rPr>
          <w:rFonts w:asciiTheme="minorHAnsi" w:hAnsiTheme="minorHAnsi" w:cstheme="minorHAnsi"/>
          <w:b/>
        </w:rPr>
      </w:pPr>
    </w:p>
    <w:p w14:paraId="5F977BC2" w14:textId="5247A1D9" w:rsidR="00F771CC" w:rsidRPr="00EF4152" w:rsidRDefault="00F771CC" w:rsidP="00F771CC">
      <w:pPr>
        <w:jc w:val="center"/>
        <w:rPr>
          <w:rFonts w:asciiTheme="minorHAnsi" w:hAnsiTheme="minorHAnsi" w:cstheme="minorHAnsi"/>
          <w:b/>
        </w:rPr>
      </w:pPr>
      <w:r w:rsidRPr="00EF4152">
        <w:rPr>
          <w:rFonts w:asciiTheme="minorHAnsi" w:hAnsiTheme="minorHAnsi" w:cstheme="minorHAnsi"/>
          <w:b/>
        </w:rPr>
        <w:t xml:space="preserve">Čl. </w:t>
      </w:r>
      <w:r w:rsidR="00726CBA">
        <w:rPr>
          <w:rFonts w:asciiTheme="minorHAnsi" w:hAnsiTheme="minorHAnsi" w:cstheme="minorHAnsi"/>
          <w:b/>
        </w:rPr>
        <w:t>9</w:t>
      </w:r>
    </w:p>
    <w:p w14:paraId="51739C97" w14:textId="77777777" w:rsidR="00211D36" w:rsidRPr="00EF4152" w:rsidRDefault="00F771CC" w:rsidP="00F771C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EF4152">
        <w:rPr>
          <w:rFonts w:asciiTheme="minorHAnsi" w:hAnsiTheme="minorHAnsi" w:cstheme="minorHAnsi"/>
          <w:b/>
          <w:bCs/>
          <w:szCs w:val="24"/>
          <w:u w:val="none"/>
        </w:rPr>
        <w:t>Nakládání s výrob</w:t>
      </w:r>
      <w:r w:rsidR="00211D36" w:rsidRPr="00EF4152">
        <w:rPr>
          <w:rFonts w:asciiTheme="minorHAnsi" w:hAnsiTheme="minorHAnsi" w:cstheme="minorHAnsi"/>
          <w:b/>
          <w:bCs/>
          <w:szCs w:val="24"/>
          <w:u w:val="none"/>
        </w:rPr>
        <w:t>k</w:t>
      </w:r>
      <w:r w:rsidRPr="00EF4152">
        <w:rPr>
          <w:rFonts w:asciiTheme="minorHAnsi" w:hAnsiTheme="minorHAnsi" w:cstheme="minorHAnsi"/>
          <w:b/>
          <w:bCs/>
          <w:szCs w:val="24"/>
          <w:u w:val="none"/>
        </w:rPr>
        <w:t>y s ukončenou životností v rámci služby pro výrobce</w:t>
      </w:r>
      <w:r w:rsidR="00211D36" w:rsidRPr="00EF4152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</w:p>
    <w:p w14:paraId="5B4B21E6" w14:textId="77777777" w:rsidR="00F771CC" w:rsidRPr="00EF4152" w:rsidRDefault="00211D36" w:rsidP="00F771C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EF4152">
        <w:rPr>
          <w:rFonts w:asciiTheme="minorHAnsi" w:hAnsiTheme="minorHAnsi" w:cstheme="minorHAnsi"/>
          <w:b/>
          <w:bCs/>
          <w:szCs w:val="24"/>
          <w:u w:val="none"/>
        </w:rPr>
        <w:t>(zpětný odběr)</w:t>
      </w:r>
    </w:p>
    <w:p w14:paraId="79570521" w14:textId="77777777" w:rsidR="0002027C" w:rsidRPr="00EF4152" w:rsidRDefault="0002027C" w:rsidP="0002027C">
      <w:pPr>
        <w:rPr>
          <w:rFonts w:asciiTheme="minorHAnsi" w:hAnsiTheme="minorHAnsi" w:cstheme="minorHAnsi"/>
        </w:rPr>
      </w:pPr>
    </w:p>
    <w:p w14:paraId="3E82002D" w14:textId="1363F308" w:rsidR="00414D31" w:rsidRPr="00EF4152" w:rsidRDefault="00211D36" w:rsidP="0002027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 xml:space="preserve">Obec v rámci služby pro výrobce nakládá s těmito výrobky s ukončenou životností: </w:t>
      </w:r>
    </w:p>
    <w:p w14:paraId="360ACC4B" w14:textId="12BC6327" w:rsidR="00FB739E" w:rsidRPr="00FB739E" w:rsidRDefault="00C22F44" w:rsidP="00FB739E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B739E">
        <w:rPr>
          <w:rFonts w:asciiTheme="minorHAnsi" w:hAnsiTheme="minorHAnsi" w:cstheme="minorHAnsi"/>
        </w:rPr>
        <w:t xml:space="preserve">drobné </w:t>
      </w:r>
      <w:r w:rsidR="00211D36" w:rsidRPr="00FB739E">
        <w:rPr>
          <w:rFonts w:asciiTheme="minorHAnsi" w:hAnsiTheme="minorHAnsi" w:cstheme="minorHAnsi"/>
        </w:rPr>
        <w:t>elektrozařízení</w:t>
      </w:r>
    </w:p>
    <w:p w14:paraId="5A1A8C73" w14:textId="77F50072" w:rsidR="00103649" w:rsidRPr="00EF4152" w:rsidRDefault="00F771CC" w:rsidP="007A506B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>Výrobky s ukončenou životností</w:t>
      </w:r>
      <w:r w:rsidR="00211D36" w:rsidRPr="00EF4152">
        <w:rPr>
          <w:rFonts w:asciiTheme="minorHAnsi" w:hAnsiTheme="minorHAnsi" w:cstheme="minorHAnsi"/>
        </w:rPr>
        <w:t xml:space="preserve"> uvedené v odst. 1</w:t>
      </w:r>
      <w:r w:rsidRPr="00EF4152">
        <w:rPr>
          <w:rFonts w:asciiTheme="minorHAnsi" w:hAnsiTheme="minorHAnsi" w:cstheme="minorHAnsi"/>
        </w:rPr>
        <w:t xml:space="preserve"> lze </w:t>
      </w:r>
      <w:r w:rsidR="0002027C" w:rsidRPr="00EF4152">
        <w:rPr>
          <w:rFonts w:asciiTheme="minorHAnsi" w:hAnsiTheme="minorHAnsi" w:cstheme="minorHAnsi"/>
        </w:rPr>
        <w:t>do kontejnerů zelené barvy s nápisem ELEKTROODPAD na adrese Vltavská 14, Větrušice.</w:t>
      </w:r>
    </w:p>
    <w:p w14:paraId="478AF271" w14:textId="77777777" w:rsidR="00012F79" w:rsidRPr="00EF4152" w:rsidRDefault="00012F79" w:rsidP="00103649">
      <w:pPr>
        <w:jc w:val="center"/>
        <w:rPr>
          <w:rFonts w:asciiTheme="minorHAnsi" w:hAnsiTheme="minorHAnsi" w:cstheme="minorHAnsi"/>
          <w:b/>
        </w:rPr>
      </w:pPr>
    </w:p>
    <w:p w14:paraId="554C6459" w14:textId="75F3079A" w:rsidR="0024722A" w:rsidRPr="00EF4152" w:rsidRDefault="0024722A" w:rsidP="00730253">
      <w:pPr>
        <w:jc w:val="center"/>
        <w:rPr>
          <w:rFonts w:asciiTheme="minorHAnsi" w:hAnsiTheme="minorHAnsi" w:cstheme="minorHAnsi"/>
          <w:b/>
        </w:rPr>
      </w:pPr>
      <w:r w:rsidRPr="00EF4152">
        <w:rPr>
          <w:rFonts w:asciiTheme="minorHAnsi" w:hAnsiTheme="minorHAnsi" w:cstheme="minorHAnsi"/>
          <w:b/>
        </w:rPr>
        <w:t xml:space="preserve">Čl. </w:t>
      </w:r>
      <w:r w:rsidR="00726CBA">
        <w:rPr>
          <w:rFonts w:asciiTheme="minorHAnsi" w:hAnsiTheme="minorHAnsi" w:cstheme="minorHAnsi"/>
          <w:b/>
        </w:rPr>
        <w:t>10</w:t>
      </w:r>
    </w:p>
    <w:p w14:paraId="6EB29B2C" w14:textId="77777777" w:rsidR="0024722A" w:rsidRPr="00EF4152" w:rsidRDefault="00730253" w:rsidP="00730253">
      <w:pPr>
        <w:jc w:val="center"/>
        <w:rPr>
          <w:rFonts w:asciiTheme="minorHAnsi" w:hAnsiTheme="minorHAnsi" w:cstheme="minorHAnsi"/>
          <w:b/>
        </w:rPr>
      </w:pPr>
      <w:r w:rsidRPr="00EF4152">
        <w:rPr>
          <w:rFonts w:asciiTheme="minorHAnsi" w:hAnsiTheme="minorHAnsi" w:cstheme="minorHAnsi"/>
          <w:b/>
        </w:rPr>
        <w:t xml:space="preserve">Zrušovací </w:t>
      </w:r>
      <w:r w:rsidR="0024722A" w:rsidRPr="00EF4152">
        <w:rPr>
          <w:rFonts w:asciiTheme="minorHAnsi" w:hAnsiTheme="minorHAnsi" w:cstheme="minorHAnsi"/>
          <w:b/>
        </w:rPr>
        <w:t>ustanovení</w:t>
      </w:r>
    </w:p>
    <w:p w14:paraId="54F7D5F4" w14:textId="77777777" w:rsidR="0024722A" w:rsidRPr="00EF4152" w:rsidRDefault="0024722A" w:rsidP="00963A13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14:paraId="7A4B4D1A" w14:textId="01876055" w:rsidR="005B6046" w:rsidRPr="00EF4152" w:rsidRDefault="005B6046" w:rsidP="0008495D">
      <w:pPr>
        <w:spacing w:before="120" w:line="288" w:lineRule="auto"/>
        <w:jc w:val="both"/>
        <w:rPr>
          <w:rFonts w:asciiTheme="minorHAnsi" w:hAnsiTheme="minorHAnsi" w:cstheme="minorHAnsi"/>
        </w:rPr>
      </w:pPr>
      <w:bookmarkStart w:id="2" w:name="_Hlk54595723"/>
      <w:r w:rsidRPr="00EF4152">
        <w:rPr>
          <w:rFonts w:asciiTheme="minorHAnsi" w:hAnsiTheme="minorHAnsi" w:cstheme="minorHAnsi"/>
        </w:rPr>
        <w:t>Touto vyhláškou se zrušuje:</w:t>
      </w:r>
    </w:p>
    <w:p w14:paraId="364BE2DA" w14:textId="68BDF60C" w:rsidR="005B6046" w:rsidRPr="00EF4152" w:rsidRDefault="00963A13" w:rsidP="005B6046">
      <w:pPr>
        <w:pStyle w:val="Odstavecseseznamem"/>
        <w:numPr>
          <w:ilvl w:val="0"/>
          <w:numId w:val="33"/>
        </w:numPr>
        <w:spacing w:before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F4152">
        <w:rPr>
          <w:rFonts w:asciiTheme="minorHAnsi" w:hAnsiTheme="minorHAnsi" w:cstheme="minorHAnsi"/>
          <w:sz w:val="24"/>
          <w:szCs w:val="24"/>
        </w:rPr>
        <w:t xml:space="preserve">obecně závazná vyhláška </w:t>
      </w:r>
      <w:bookmarkEnd w:id="2"/>
      <w:r w:rsidRPr="00EF4152">
        <w:rPr>
          <w:rFonts w:asciiTheme="minorHAnsi" w:hAnsiTheme="minorHAnsi" w:cstheme="minorHAnsi"/>
          <w:sz w:val="24"/>
          <w:szCs w:val="24"/>
        </w:rPr>
        <w:t>č.</w:t>
      </w:r>
      <w:r w:rsidR="0008495D" w:rsidRPr="00EF4152">
        <w:rPr>
          <w:rFonts w:asciiTheme="minorHAnsi" w:hAnsiTheme="minorHAnsi" w:cstheme="minorHAnsi"/>
          <w:sz w:val="24"/>
          <w:szCs w:val="24"/>
        </w:rPr>
        <w:t>2/2017 o stanovení systému shromažďování, sběru, přepravy, třídění, využívání a odstraňování komunálních odpadů a nakládání se stavebním odpadem na území obce Větrušice ze dne</w:t>
      </w:r>
      <w:r w:rsidR="005B6046" w:rsidRPr="00EF4152">
        <w:rPr>
          <w:rFonts w:asciiTheme="minorHAnsi" w:hAnsiTheme="minorHAnsi" w:cstheme="minorHAnsi"/>
          <w:sz w:val="24"/>
          <w:szCs w:val="24"/>
        </w:rPr>
        <w:t xml:space="preserve"> </w:t>
      </w:r>
      <w:r w:rsidR="008501D0" w:rsidRPr="00EF4152">
        <w:rPr>
          <w:rFonts w:asciiTheme="minorHAnsi" w:hAnsiTheme="minorHAnsi" w:cstheme="minorHAnsi"/>
          <w:sz w:val="24"/>
          <w:szCs w:val="24"/>
        </w:rPr>
        <w:t>20.12.2017</w:t>
      </w:r>
    </w:p>
    <w:p w14:paraId="617A6723" w14:textId="2F4A1D16" w:rsidR="005B6046" w:rsidRPr="00EF4152" w:rsidRDefault="005B6046" w:rsidP="005B6046">
      <w:pPr>
        <w:pStyle w:val="Odstavecseseznamem"/>
        <w:numPr>
          <w:ilvl w:val="0"/>
          <w:numId w:val="33"/>
        </w:numPr>
        <w:spacing w:before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F4152">
        <w:rPr>
          <w:rFonts w:asciiTheme="minorHAnsi" w:hAnsiTheme="minorHAnsi" w:cstheme="minorHAnsi"/>
          <w:sz w:val="24"/>
          <w:szCs w:val="24"/>
        </w:rPr>
        <w:t>obecně závazná vyhláška obce Větrušice č. 1/2018, kterou se mění obecně závazná vyhláška č. 2/2017 o stanovení systému shromažďování, sběru, přepravy, třídění, využívání a odstraňování komunálních odpadů a nakládání se stavebním odpadem na území obce Větrušice, ze dne 28.11.2018</w:t>
      </w:r>
    </w:p>
    <w:p w14:paraId="2F66E897" w14:textId="71E4FE2A" w:rsidR="005B6046" w:rsidRPr="00EF4152" w:rsidRDefault="005B6046" w:rsidP="005B6046">
      <w:pPr>
        <w:pStyle w:val="Odstavecseseznamem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EF4152">
        <w:rPr>
          <w:rFonts w:asciiTheme="minorHAnsi" w:hAnsiTheme="minorHAnsi" w:cstheme="minorHAnsi"/>
          <w:sz w:val="24"/>
          <w:szCs w:val="24"/>
        </w:rPr>
        <w:t>obecně závazná vyhláška obce Větrušice č. 3/2019, kterou se mění obecně závazná vyhláška č. 2/2017 ve znění obecně závazné vyhlášky č.1/2018 ze dne 16.12.2019</w:t>
      </w:r>
    </w:p>
    <w:p w14:paraId="72CA3EC0" w14:textId="77777777" w:rsidR="00EF4152" w:rsidRDefault="00EF4152" w:rsidP="00EF4152">
      <w:pPr>
        <w:rPr>
          <w:rFonts w:asciiTheme="minorHAnsi" w:hAnsiTheme="minorHAnsi" w:cstheme="minorHAnsi"/>
        </w:rPr>
      </w:pPr>
    </w:p>
    <w:p w14:paraId="0F4890AF" w14:textId="77777777" w:rsidR="00D57CB5" w:rsidRDefault="00D57CB5" w:rsidP="00EF4152">
      <w:pPr>
        <w:rPr>
          <w:rFonts w:asciiTheme="minorHAnsi" w:hAnsiTheme="minorHAnsi" w:cstheme="minorHAnsi"/>
        </w:rPr>
      </w:pPr>
    </w:p>
    <w:p w14:paraId="412B7316" w14:textId="77777777" w:rsidR="00D57CB5" w:rsidRDefault="00D57CB5" w:rsidP="00EF4152">
      <w:pPr>
        <w:rPr>
          <w:rFonts w:asciiTheme="minorHAnsi" w:hAnsiTheme="minorHAnsi" w:cstheme="minorHAnsi"/>
        </w:rPr>
      </w:pPr>
    </w:p>
    <w:p w14:paraId="5FEE8BAC" w14:textId="77777777" w:rsidR="00D57CB5" w:rsidRPr="00EF4152" w:rsidRDefault="00D57CB5" w:rsidP="00EF4152">
      <w:pPr>
        <w:rPr>
          <w:rFonts w:asciiTheme="minorHAnsi" w:hAnsiTheme="minorHAnsi" w:cstheme="minorHAnsi"/>
        </w:rPr>
      </w:pPr>
    </w:p>
    <w:p w14:paraId="6BB73E94" w14:textId="10A04352" w:rsidR="00730253" w:rsidRPr="00EF4152" w:rsidRDefault="00730253" w:rsidP="00730253">
      <w:pPr>
        <w:jc w:val="center"/>
        <w:rPr>
          <w:rFonts w:asciiTheme="minorHAnsi" w:hAnsiTheme="minorHAnsi" w:cstheme="minorHAnsi"/>
          <w:b/>
        </w:rPr>
      </w:pPr>
      <w:r w:rsidRPr="00EF4152">
        <w:rPr>
          <w:rFonts w:asciiTheme="minorHAnsi" w:hAnsiTheme="minorHAnsi" w:cstheme="minorHAnsi"/>
          <w:b/>
        </w:rPr>
        <w:lastRenderedPageBreak/>
        <w:t xml:space="preserve">Čl. </w:t>
      </w:r>
      <w:r w:rsidR="00EF4152" w:rsidRPr="00EF4152">
        <w:rPr>
          <w:rFonts w:asciiTheme="minorHAnsi" w:hAnsiTheme="minorHAnsi" w:cstheme="minorHAnsi"/>
          <w:b/>
        </w:rPr>
        <w:t>1</w:t>
      </w:r>
      <w:r w:rsidR="00726CBA">
        <w:rPr>
          <w:rFonts w:asciiTheme="minorHAnsi" w:hAnsiTheme="minorHAnsi" w:cstheme="minorHAnsi"/>
          <w:b/>
        </w:rPr>
        <w:t>1</w:t>
      </w:r>
    </w:p>
    <w:p w14:paraId="6FE89ACA" w14:textId="77777777" w:rsidR="00730253" w:rsidRPr="00EF4152" w:rsidRDefault="00730253" w:rsidP="0007457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EF4152">
        <w:rPr>
          <w:rFonts w:asciiTheme="minorHAnsi" w:hAnsiTheme="minorHAnsi" w:cstheme="minorHAnsi"/>
          <w:szCs w:val="24"/>
        </w:rPr>
        <w:t>Účinnost</w:t>
      </w:r>
    </w:p>
    <w:p w14:paraId="49872E4B" w14:textId="77777777" w:rsidR="00730253" w:rsidRPr="00EF4152" w:rsidRDefault="00730253" w:rsidP="00730253">
      <w:pPr>
        <w:jc w:val="center"/>
        <w:rPr>
          <w:rFonts w:asciiTheme="minorHAnsi" w:hAnsiTheme="minorHAnsi" w:cstheme="minorHAnsi"/>
          <w:b/>
        </w:rPr>
      </w:pPr>
    </w:p>
    <w:p w14:paraId="0F6901D8" w14:textId="77777777" w:rsidR="00730253" w:rsidRPr="00EF4152" w:rsidRDefault="00074576" w:rsidP="005B6046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>Tato vyhláška nabývá účinnosti počátkem patnáctého dne následujícího po dni jejího vyhlášení.</w:t>
      </w:r>
    </w:p>
    <w:p w14:paraId="4A7885A6" w14:textId="77777777" w:rsidR="00074576" w:rsidRPr="00EF4152" w:rsidRDefault="00074576" w:rsidP="00074576">
      <w:pPr>
        <w:spacing w:before="120" w:line="288" w:lineRule="auto"/>
        <w:ind w:firstLine="709"/>
        <w:jc w:val="both"/>
        <w:rPr>
          <w:rFonts w:asciiTheme="minorHAnsi" w:hAnsiTheme="minorHAnsi" w:cstheme="minorHAnsi"/>
        </w:rPr>
      </w:pPr>
    </w:p>
    <w:p w14:paraId="115D3118" w14:textId="77777777" w:rsidR="00EF4152" w:rsidRPr="00EF4152" w:rsidRDefault="00EF4152" w:rsidP="00EF4152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3F312D33" w14:textId="77777777" w:rsidR="00EF4152" w:rsidRPr="00EF4152" w:rsidRDefault="00EF4152" w:rsidP="00EF4152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Cs w:val="24"/>
        </w:rPr>
      </w:pPr>
    </w:p>
    <w:p w14:paraId="5C9FE24E" w14:textId="77777777" w:rsidR="00EF4152" w:rsidRPr="00EF4152" w:rsidRDefault="00EF4152" w:rsidP="00EF4152">
      <w:pPr>
        <w:rPr>
          <w:rFonts w:asciiTheme="minorHAnsi" w:hAnsiTheme="minorHAnsi" w:cstheme="minorHAnsi"/>
        </w:rPr>
      </w:pPr>
    </w:p>
    <w:p w14:paraId="7CB9AFEF" w14:textId="77777777" w:rsidR="00EF4152" w:rsidRPr="00EF4152" w:rsidRDefault="00EF4152" w:rsidP="00EF4152">
      <w:pPr>
        <w:jc w:val="center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>……………………………………..</w:t>
      </w:r>
    </w:p>
    <w:p w14:paraId="7A9F6FB6" w14:textId="5ED4C5CE" w:rsidR="00EF4152" w:rsidRPr="00EF4152" w:rsidRDefault="00EF4152" w:rsidP="00EF4152">
      <w:pPr>
        <w:jc w:val="center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 xml:space="preserve">  </w:t>
      </w:r>
      <w:r w:rsidRPr="00EF4152">
        <w:rPr>
          <w:rFonts w:asciiTheme="minorHAnsi" w:hAnsiTheme="minorHAnsi" w:cstheme="minorHAnsi"/>
          <w:color w:val="252525"/>
        </w:rPr>
        <w:t>Ing. Michael Buchar</w:t>
      </w:r>
      <w:r w:rsidR="00D57CB5">
        <w:rPr>
          <w:rFonts w:asciiTheme="minorHAnsi" w:hAnsiTheme="minorHAnsi" w:cstheme="minorHAnsi"/>
          <w:color w:val="252525"/>
        </w:rPr>
        <w:t xml:space="preserve"> </w:t>
      </w:r>
      <w:r w:rsidR="00307C48">
        <w:rPr>
          <w:rFonts w:asciiTheme="minorHAnsi" w:hAnsiTheme="minorHAnsi" w:cstheme="minorHAnsi"/>
          <w:color w:val="252525"/>
        </w:rPr>
        <w:t xml:space="preserve">v.r. </w:t>
      </w:r>
    </w:p>
    <w:p w14:paraId="518D9E1D" w14:textId="77777777" w:rsidR="00EF4152" w:rsidRPr="00EF4152" w:rsidRDefault="00EF4152" w:rsidP="00EF4152">
      <w:pPr>
        <w:jc w:val="center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>starosta obce</w:t>
      </w:r>
    </w:p>
    <w:p w14:paraId="10541505" w14:textId="77777777" w:rsidR="00D57CB5" w:rsidRPr="00EF4152" w:rsidRDefault="00D57CB5" w:rsidP="00EF4152">
      <w:pPr>
        <w:jc w:val="center"/>
        <w:rPr>
          <w:rFonts w:asciiTheme="minorHAnsi" w:hAnsiTheme="minorHAnsi" w:cstheme="minorHAnsi"/>
        </w:rPr>
      </w:pPr>
    </w:p>
    <w:p w14:paraId="42D5109A" w14:textId="77777777" w:rsidR="00EF4152" w:rsidRDefault="00EF4152" w:rsidP="00EF4152">
      <w:pPr>
        <w:jc w:val="center"/>
        <w:rPr>
          <w:rFonts w:asciiTheme="minorHAnsi" w:hAnsiTheme="minorHAnsi" w:cstheme="minorHAnsi"/>
        </w:rPr>
      </w:pPr>
    </w:p>
    <w:p w14:paraId="0419EEA3" w14:textId="77777777" w:rsidR="00D57CB5" w:rsidRDefault="00D57CB5" w:rsidP="00EF4152">
      <w:pPr>
        <w:jc w:val="center"/>
        <w:rPr>
          <w:rFonts w:asciiTheme="minorHAnsi" w:hAnsiTheme="minorHAnsi" w:cstheme="minorHAnsi"/>
        </w:rPr>
      </w:pPr>
    </w:p>
    <w:p w14:paraId="67B84A04" w14:textId="77777777" w:rsidR="00D57CB5" w:rsidRPr="00EF4152" w:rsidRDefault="00D57CB5" w:rsidP="00EF4152">
      <w:pPr>
        <w:jc w:val="center"/>
        <w:rPr>
          <w:rFonts w:asciiTheme="minorHAnsi" w:hAnsiTheme="minorHAnsi" w:cstheme="minorHAnsi"/>
        </w:rPr>
      </w:pPr>
    </w:p>
    <w:p w14:paraId="77FED120" w14:textId="77777777" w:rsidR="00EF4152" w:rsidRPr="00EF4152" w:rsidRDefault="00EF4152" w:rsidP="00EF4152">
      <w:pPr>
        <w:ind w:firstLine="708"/>
        <w:rPr>
          <w:rFonts w:asciiTheme="minorHAnsi" w:hAnsiTheme="minorHAnsi" w:cstheme="minorHAnsi"/>
        </w:rPr>
      </w:pPr>
      <w:r w:rsidRPr="00EF4152">
        <w:rPr>
          <w:rFonts w:asciiTheme="minorHAnsi" w:hAnsiTheme="minorHAnsi" w:cstheme="minorHAnsi"/>
        </w:rPr>
        <w:t>……………………………………..</w:t>
      </w:r>
      <w:r w:rsidRPr="00EF4152">
        <w:rPr>
          <w:rFonts w:asciiTheme="minorHAnsi" w:hAnsiTheme="minorHAnsi" w:cstheme="minorHAnsi"/>
        </w:rPr>
        <w:tab/>
      </w:r>
      <w:r w:rsidRPr="00EF4152">
        <w:rPr>
          <w:rFonts w:asciiTheme="minorHAnsi" w:hAnsiTheme="minorHAnsi" w:cstheme="minorHAnsi"/>
        </w:rPr>
        <w:tab/>
      </w:r>
      <w:r w:rsidRPr="00EF4152">
        <w:rPr>
          <w:rFonts w:asciiTheme="minorHAnsi" w:hAnsiTheme="minorHAnsi" w:cstheme="minorHAnsi"/>
        </w:rPr>
        <w:tab/>
      </w:r>
      <w:r w:rsidRPr="00EF4152">
        <w:rPr>
          <w:rFonts w:asciiTheme="minorHAnsi" w:hAnsiTheme="minorHAnsi" w:cstheme="minorHAnsi"/>
        </w:rPr>
        <w:tab/>
        <w:t>……………………………………..</w:t>
      </w:r>
    </w:p>
    <w:p w14:paraId="05A9C113" w14:textId="1974E508" w:rsidR="00EF4152" w:rsidRPr="00EF4152" w:rsidRDefault="00D57CB5" w:rsidP="00EF4152">
      <w:pPr>
        <w:ind w:firstLine="708"/>
        <w:rPr>
          <w:rFonts w:asciiTheme="minorHAnsi" w:hAnsiTheme="minorHAnsi" w:cstheme="minorHAnsi"/>
          <w:color w:val="252525"/>
        </w:rPr>
      </w:pPr>
      <w:r>
        <w:rPr>
          <w:rFonts w:asciiTheme="minorHAnsi" w:hAnsiTheme="minorHAnsi" w:cstheme="minorHAnsi"/>
        </w:rPr>
        <w:t xml:space="preserve">   </w:t>
      </w:r>
      <w:r w:rsidR="00EF4152" w:rsidRPr="00EF4152">
        <w:rPr>
          <w:rFonts w:asciiTheme="minorHAnsi" w:hAnsiTheme="minorHAnsi" w:cstheme="minorHAnsi"/>
        </w:rPr>
        <w:t xml:space="preserve">  Ing. Jana Růžičková</w:t>
      </w:r>
      <w:r w:rsidR="00307C48">
        <w:rPr>
          <w:rFonts w:asciiTheme="minorHAnsi" w:hAnsiTheme="minorHAnsi" w:cstheme="minorHAnsi"/>
        </w:rPr>
        <w:t xml:space="preserve"> v.r.</w:t>
      </w:r>
      <w:r w:rsidR="00EF4152" w:rsidRPr="00EF4152">
        <w:rPr>
          <w:rFonts w:asciiTheme="minorHAnsi" w:hAnsiTheme="minorHAnsi" w:cstheme="minorHAnsi"/>
          <w:color w:val="252525"/>
        </w:rPr>
        <w:tab/>
      </w:r>
      <w:r w:rsidR="00EF4152" w:rsidRPr="00EF4152">
        <w:rPr>
          <w:rFonts w:asciiTheme="minorHAnsi" w:hAnsiTheme="minorHAnsi" w:cstheme="minorHAnsi"/>
          <w:color w:val="252525"/>
        </w:rPr>
        <w:tab/>
      </w:r>
      <w:r w:rsidR="00EF4152" w:rsidRPr="00EF4152">
        <w:rPr>
          <w:rFonts w:asciiTheme="minorHAnsi" w:hAnsiTheme="minorHAnsi" w:cstheme="minorHAnsi"/>
          <w:color w:val="252525"/>
        </w:rPr>
        <w:tab/>
      </w:r>
      <w:r w:rsidR="00EF4152" w:rsidRPr="00EF4152">
        <w:rPr>
          <w:rFonts w:asciiTheme="minorHAnsi" w:hAnsiTheme="minorHAnsi" w:cstheme="minorHAnsi"/>
          <w:color w:val="252525"/>
        </w:rPr>
        <w:tab/>
      </w:r>
      <w:r>
        <w:rPr>
          <w:rFonts w:asciiTheme="minorHAnsi" w:hAnsiTheme="minorHAnsi" w:cstheme="minorHAnsi"/>
          <w:color w:val="252525"/>
        </w:rPr>
        <w:t xml:space="preserve">             </w:t>
      </w:r>
      <w:r w:rsidR="00EF4152" w:rsidRPr="00EF4152">
        <w:rPr>
          <w:rFonts w:asciiTheme="minorHAnsi" w:hAnsiTheme="minorHAnsi" w:cstheme="minorHAnsi"/>
          <w:color w:val="252525"/>
        </w:rPr>
        <w:t>Karel Špírek</w:t>
      </w:r>
      <w:r>
        <w:rPr>
          <w:rFonts w:asciiTheme="minorHAnsi" w:hAnsiTheme="minorHAnsi" w:cstheme="minorHAnsi"/>
          <w:color w:val="252525"/>
        </w:rPr>
        <w:t xml:space="preserve"> </w:t>
      </w:r>
      <w:r w:rsidR="00307C48">
        <w:rPr>
          <w:rFonts w:asciiTheme="minorHAnsi" w:hAnsiTheme="minorHAnsi" w:cstheme="minorHAnsi"/>
          <w:color w:val="252525"/>
        </w:rPr>
        <w:t>v.r.</w:t>
      </w:r>
    </w:p>
    <w:p w14:paraId="5C60A089" w14:textId="77777777" w:rsidR="00EF4152" w:rsidRPr="00EF4152" w:rsidRDefault="00EF4152" w:rsidP="00EF4152">
      <w:pPr>
        <w:ind w:firstLine="708"/>
        <w:rPr>
          <w:rFonts w:asciiTheme="minorHAnsi" w:hAnsiTheme="minorHAnsi" w:cstheme="minorHAnsi"/>
          <w:color w:val="252525"/>
        </w:rPr>
      </w:pPr>
      <w:r w:rsidRPr="00EF4152">
        <w:rPr>
          <w:rFonts w:asciiTheme="minorHAnsi" w:hAnsiTheme="minorHAnsi" w:cstheme="minorHAnsi"/>
          <w:color w:val="252525"/>
        </w:rPr>
        <w:t xml:space="preserve">         místostarostka</w:t>
      </w:r>
      <w:r w:rsidRPr="00EF4152">
        <w:rPr>
          <w:rFonts w:asciiTheme="minorHAnsi" w:hAnsiTheme="minorHAnsi" w:cstheme="minorHAnsi"/>
          <w:color w:val="252525"/>
        </w:rPr>
        <w:tab/>
      </w:r>
      <w:r w:rsidRPr="00EF4152">
        <w:rPr>
          <w:rFonts w:asciiTheme="minorHAnsi" w:hAnsiTheme="minorHAnsi" w:cstheme="minorHAnsi"/>
          <w:color w:val="252525"/>
        </w:rPr>
        <w:tab/>
      </w:r>
      <w:r w:rsidRPr="00EF4152">
        <w:rPr>
          <w:rFonts w:asciiTheme="minorHAnsi" w:hAnsiTheme="minorHAnsi" w:cstheme="minorHAnsi"/>
          <w:color w:val="252525"/>
        </w:rPr>
        <w:tab/>
      </w:r>
      <w:r w:rsidRPr="00EF4152">
        <w:rPr>
          <w:rFonts w:asciiTheme="minorHAnsi" w:hAnsiTheme="minorHAnsi" w:cstheme="minorHAnsi"/>
          <w:color w:val="252525"/>
        </w:rPr>
        <w:tab/>
      </w:r>
      <w:r w:rsidRPr="00EF4152">
        <w:rPr>
          <w:rFonts w:asciiTheme="minorHAnsi" w:hAnsiTheme="minorHAnsi" w:cstheme="minorHAnsi"/>
          <w:color w:val="252525"/>
        </w:rPr>
        <w:tab/>
        <w:t xml:space="preserve">            místostarosta</w:t>
      </w:r>
    </w:p>
    <w:p w14:paraId="01FB8F2D" w14:textId="77777777" w:rsidR="00EF4152" w:rsidRPr="00EF4152" w:rsidRDefault="00EF4152" w:rsidP="00EF4152">
      <w:pPr>
        <w:rPr>
          <w:rFonts w:asciiTheme="minorHAnsi" w:hAnsiTheme="minorHAnsi" w:cstheme="minorHAnsi"/>
        </w:rPr>
      </w:pPr>
    </w:p>
    <w:p w14:paraId="36EF9F84" w14:textId="11844607" w:rsidR="00362DF8" w:rsidRPr="00EF4152" w:rsidRDefault="00362DF8" w:rsidP="00362DF8">
      <w:pPr>
        <w:rPr>
          <w:rFonts w:asciiTheme="minorHAnsi" w:hAnsiTheme="minorHAnsi" w:cstheme="minorHAnsi"/>
        </w:rPr>
      </w:pPr>
    </w:p>
    <w:sectPr w:rsidR="00362DF8" w:rsidRPr="00EF4152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84FBB" w14:textId="77777777" w:rsidR="007B7AAD" w:rsidRDefault="007B7AAD">
      <w:r>
        <w:separator/>
      </w:r>
    </w:p>
  </w:endnote>
  <w:endnote w:type="continuationSeparator" w:id="0">
    <w:p w14:paraId="7C36770B" w14:textId="77777777" w:rsidR="007B7AAD" w:rsidRDefault="007B7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6F22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555582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E41AB" w14:textId="77777777" w:rsidR="007B7AAD" w:rsidRDefault="007B7AAD">
      <w:r>
        <w:separator/>
      </w:r>
    </w:p>
  </w:footnote>
  <w:footnote w:type="continuationSeparator" w:id="0">
    <w:p w14:paraId="15345F38" w14:textId="77777777" w:rsidR="007B7AAD" w:rsidRDefault="007B7AAD">
      <w:r>
        <w:continuationSeparator/>
      </w:r>
    </w:p>
  </w:footnote>
  <w:footnote w:id="1">
    <w:p w14:paraId="096E90B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1B2072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C54B17"/>
    <w:multiLevelType w:val="hybridMultilevel"/>
    <w:tmpl w:val="CC963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BD312C"/>
    <w:multiLevelType w:val="hybridMultilevel"/>
    <w:tmpl w:val="855211FE"/>
    <w:lvl w:ilvl="0" w:tplc="66D8F6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59979103">
    <w:abstractNumId w:val="9"/>
  </w:num>
  <w:num w:numId="2" w16cid:durableId="846559561">
    <w:abstractNumId w:val="33"/>
  </w:num>
  <w:num w:numId="3" w16cid:durableId="1019046113">
    <w:abstractNumId w:val="4"/>
  </w:num>
  <w:num w:numId="4" w16cid:durableId="704789181">
    <w:abstractNumId w:val="25"/>
  </w:num>
  <w:num w:numId="5" w16cid:durableId="820541532">
    <w:abstractNumId w:val="22"/>
  </w:num>
  <w:num w:numId="6" w16cid:durableId="1082681975">
    <w:abstractNumId w:val="29"/>
  </w:num>
  <w:num w:numId="7" w16cid:durableId="144049082">
    <w:abstractNumId w:val="10"/>
  </w:num>
  <w:num w:numId="8" w16cid:durableId="165630559">
    <w:abstractNumId w:val="1"/>
  </w:num>
  <w:num w:numId="9" w16cid:durableId="65685664">
    <w:abstractNumId w:val="28"/>
  </w:num>
  <w:num w:numId="10" w16cid:durableId="429281763">
    <w:abstractNumId w:val="24"/>
  </w:num>
  <w:num w:numId="11" w16cid:durableId="857279403">
    <w:abstractNumId w:val="23"/>
  </w:num>
  <w:num w:numId="12" w16cid:durableId="2115436894">
    <w:abstractNumId w:val="12"/>
  </w:num>
  <w:num w:numId="13" w16cid:durableId="219366760">
    <w:abstractNumId w:val="26"/>
  </w:num>
  <w:num w:numId="14" w16cid:durableId="663320872">
    <w:abstractNumId w:val="32"/>
  </w:num>
  <w:num w:numId="15" w16cid:durableId="2044670307">
    <w:abstractNumId w:val="15"/>
  </w:num>
  <w:num w:numId="16" w16cid:durableId="807819558">
    <w:abstractNumId w:val="31"/>
  </w:num>
  <w:num w:numId="17" w16cid:durableId="1886020354">
    <w:abstractNumId w:val="6"/>
  </w:num>
  <w:num w:numId="18" w16cid:durableId="1627346093">
    <w:abstractNumId w:val="0"/>
  </w:num>
  <w:num w:numId="19" w16cid:durableId="2130734394">
    <w:abstractNumId w:val="18"/>
  </w:num>
  <w:num w:numId="20" w16cid:durableId="1136141149">
    <w:abstractNumId w:val="27"/>
  </w:num>
  <w:num w:numId="21" w16cid:durableId="167985945">
    <w:abstractNumId w:val="19"/>
  </w:num>
  <w:num w:numId="22" w16cid:durableId="2025863231">
    <w:abstractNumId w:val="20"/>
  </w:num>
  <w:num w:numId="23" w16cid:durableId="44375110">
    <w:abstractNumId w:val="14"/>
  </w:num>
  <w:num w:numId="24" w16cid:durableId="1878465037">
    <w:abstractNumId w:val="8"/>
  </w:num>
  <w:num w:numId="25" w16cid:durableId="1590113209">
    <w:abstractNumId w:val="2"/>
  </w:num>
  <w:num w:numId="26" w16cid:durableId="531843532">
    <w:abstractNumId w:val="17"/>
  </w:num>
  <w:num w:numId="27" w16cid:durableId="2128230076">
    <w:abstractNumId w:val="3"/>
  </w:num>
  <w:num w:numId="28" w16cid:durableId="1037048835">
    <w:abstractNumId w:val="16"/>
  </w:num>
  <w:num w:numId="29" w16cid:durableId="941761567">
    <w:abstractNumId w:val="11"/>
  </w:num>
  <w:num w:numId="30" w16cid:durableId="1021319910">
    <w:abstractNumId w:val="13"/>
  </w:num>
  <w:num w:numId="31" w16cid:durableId="666784217">
    <w:abstractNumId w:val="30"/>
  </w:num>
  <w:num w:numId="32" w16cid:durableId="444547307">
    <w:abstractNumId w:val="21"/>
  </w:num>
  <w:num w:numId="33" w16cid:durableId="236207992">
    <w:abstractNumId w:val="5"/>
  </w:num>
  <w:num w:numId="34" w16cid:durableId="18361476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27C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95D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3CF5"/>
    <w:rsid w:val="000D40B5"/>
    <w:rsid w:val="000E7318"/>
    <w:rsid w:val="000E7404"/>
    <w:rsid w:val="000E7416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66EF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7C48"/>
    <w:rsid w:val="00311C34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1E4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DA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41E"/>
    <w:rsid w:val="00584D37"/>
    <w:rsid w:val="0059780C"/>
    <w:rsid w:val="005A3FFD"/>
    <w:rsid w:val="005B6046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6CBA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B7AAD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1D0"/>
    <w:rsid w:val="00856F33"/>
    <w:rsid w:val="00870986"/>
    <w:rsid w:val="00872F8B"/>
    <w:rsid w:val="008A0526"/>
    <w:rsid w:val="008A079F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562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689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DB3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F44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B64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7CB5"/>
    <w:rsid w:val="00D62F8B"/>
    <w:rsid w:val="00D7341B"/>
    <w:rsid w:val="00D736CB"/>
    <w:rsid w:val="00D832B7"/>
    <w:rsid w:val="00D91A41"/>
    <w:rsid w:val="00DB2051"/>
    <w:rsid w:val="00DB41DA"/>
    <w:rsid w:val="00DB7366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5A58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4152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0D9C"/>
    <w:rsid w:val="00FA33FD"/>
    <w:rsid w:val="00FA3D38"/>
    <w:rsid w:val="00FB298C"/>
    <w:rsid w:val="00FB317C"/>
    <w:rsid w:val="00FB36A3"/>
    <w:rsid w:val="00FB4709"/>
    <w:rsid w:val="00FB6AE5"/>
    <w:rsid w:val="00FB6FF1"/>
    <w:rsid w:val="00FB739E"/>
    <w:rsid w:val="00FC16A2"/>
    <w:rsid w:val="00FC59DA"/>
    <w:rsid w:val="00FD337F"/>
    <w:rsid w:val="00FE0414"/>
    <w:rsid w:val="00FE7963"/>
    <w:rsid w:val="00FE7C1B"/>
    <w:rsid w:val="00FF3255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7ABD6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998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Špírková</cp:lastModifiedBy>
  <cp:revision>2</cp:revision>
  <cp:lastPrinted>2024-10-09T12:26:00Z</cp:lastPrinted>
  <dcterms:created xsi:type="dcterms:W3CDTF">2024-10-14T06:34:00Z</dcterms:created>
  <dcterms:modified xsi:type="dcterms:W3CDTF">2024-10-14T06:34:00Z</dcterms:modified>
</cp:coreProperties>
</file>