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05" w:rsidRPr="00686CC9" w:rsidRDefault="00026705" w:rsidP="00026705">
      <w:pPr>
        <w:spacing w:line="276" w:lineRule="auto"/>
        <w:jc w:val="center"/>
        <w:rPr>
          <w:rFonts w:ascii="Arial" w:hAnsi="Arial" w:cs="Arial"/>
          <w:b/>
        </w:rPr>
      </w:pPr>
    </w:p>
    <w:p w:rsidR="00026705" w:rsidRDefault="00026705" w:rsidP="00026705"/>
    <w:p w:rsidR="00D57163" w:rsidRDefault="00026705" w:rsidP="00026705">
      <w:pPr>
        <w:jc w:val="center"/>
        <w:rPr>
          <w:b/>
          <w:u w:val="single"/>
        </w:rPr>
      </w:pPr>
      <w:r w:rsidRPr="00026705">
        <w:rPr>
          <w:b/>
          <w:u w:val="single"/>
        </w:rPr>
        <w:t>Příloha č. 1</w:t>
      </w:r>
    </w:p>
    <w:p w:rsidR="00026705" w:rsidRPr="00D57163" w:rsidRDefault="00026705" w:rsidP="00D57163">
      <w:pPr>
        <w:rPr>
          <w:b/>
          <w:u w:val="single"/>
        </w:rPr>
      </w:pPr>
      <w:r>
        <w:t xml:space="preserve">Poplatek dle </w:t>
      </w:r>
      <w:r w:rsidR="00E71FB2">
        <w:t xml:space="preserve">vyhlášky se platí za užívání z </w:t>
      </w:r>
      <w:r>
        <w:t>těchto veřejných prostranství:</w:t>
      </w:r>
    </w:p>
    <w:p w:rsidR="00026705" w:rsidRDefault="00026705" w:rsidP="00026705">
      <w:pPr>
        <w:jc w:val="center"/>
      </w:pPr>
    </w:p>
    <w:p w:rsidR="00D323C3" w:rsidRDefault="00D323C3" w:rsidP="00D323C3">
      <w:pPr>
        <w:pStyle w:val="Odstavecseseznamem"/>
        <w:numPr>
          <w:ilvl w:val="0"/>
          <w:numId w:val="3"/>
        </w:numPr>
        <w:spacing w:line="360" w:lineRule="auto"/>
      </w:pPr>
      <w:r w:rsidRPr="007A20F2">
        <w:rPr>
          <w:b/>
        </w:rPr>
        <w:t>Náměstí, chodníky a parková úprava na náměstí</w:t>
      </w:r>
      <w:r>
        <w:rPr>
          <w:noProof/>
        </w:rPr>
        <w:drawing>
          <wp:inline distT="0" distB="0" distL="0" distR="0">
            <wp:extent cx="2390775" cy="2284079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8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C3" w:rsidRDefault="00D323C3" w:rsidP="00D323C3">
      <w:pPr>
        <w:pStyle w:val="Odstavecseseznamem"/>
        <w:numPr>
          <w:ilvl w:val="0"/>
          <w:numId w:val="3"/>
        </w:numPr>
        <w:spacing w:line="360" w:lineRule="auto"/>
      </w:pPr>
      <w:r w:rsidRPr="007A20F2">
        <w:rPr>
          <w:b/>
        </w:rPr>
        <w:t>Točna autobusů u bývalé provozovny Sněžka Náchod</w:t>
      </w:r>
      <w:r>
        <w:rPr>
          <w:noProof/>
        </w:rPr>
        <w:drawing>
          <wp:inline distT="0" distB="0" distL="0" distR="0">
            <wp:extent cx="5438775" cy="1806932"/>
            <wp:effectExtent l="19050" t="0" r="9525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0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C3" w:rsidRPr="007A20F2" w:rsidRDefault="00D323C3" w:rsidP="00D323C3">
      <w:pPr>
        <w:pStyle w:val="Odstavecseseznamem"/>
        <w:numPr>
          <w:ilvl w:val="0"/>
          <w:numId w:val="3"/>
        </w:numPr>
        <w:spacing w:line="360" w:lineRule="auto"/>
        <w:rPr>
          <w:b/>
        </w:rPr>
      </w:pPr>
      <w:r w:rsidRPr="007A20F2">
        <w:rPr>
          <w:b/>
        </w:rPr>
        <w:t xml:space="preserve">Pozemky u </w:t>
      </w:r>
      <w:proofErr w:type="spellStart"/>
      <w:proofErr w:type="gramStart"/>
      <w:r w:rsidRPr="007A20F2">
        <w:rPr>
          <w:b/>
        </w:rPr>
        <w:t>č.p</w:t>
      </w:r>
      <w:proofErr w:type="spellEnd"/>
      <w:r w:rsidRPr="007A20F2">
        <w:rPr>
          <w:b/>
        </w:rPr>
        <w:t>.</w:t>
      </w:r>
      <w:proofErr w:type="gramEnd"/>
      <w:r w:rsidRPr="007A20F2">
        <w:rPr>
          <w:b/>
        </w:rPr>
        <w:t xml:space="preserve"> 14</w:t>
      </w:r>
    </w:p>
    <w:p w:rsidR="00D323C3" w:rsidRDefault="00D57163" w:rsidP="00D323C3">
      <w:pPr>
        <w:pStyle w:val="Odstavecseseznamem"/>
        <w:spacing w:line="360" w:lineRule="auto"/>
      </w:pPr>
      <w:r>
        <w:rPr>
          <w:noProof/>
        </w:rPr>
        <w:drawing>
          <wp:inline distT="0" distB="0" distL="0" distR="0">
            <wp:extent cx="2133600" cy="3410857"/>
            <wp:effectExtent l="19050" t="0" r="0" b="0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41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C3" w:rsidRPr="007A20F2" w:rsidRDefault="00D323C3" w:rsidP="00D323C3">
      <w:pPr>
        <w:pStyle w:val="Odstavecseseznamem"/>
        <w:numPr>
          <w:ilvl w:val="0"/>
          <w:numId w:val="3"/>
        </w:numPr>
        <w:spacing w:line="360" w:lineRule="auto"/>
        <w:rPr>
          <w:b/>
        </w:rPr>
      </w:pPr>
      <w:r w:rsidRPr="007A20F2">
        <w:rPr>
          <w:b/>
        </w:rPr>
        <w:lastRenderedPageBreak/>
        <w:t>Pozemky v okolí MŠ a ZŠ v Olešnici v Orlických horách</w:t>
      </w:r>
    </w:p>
    <w:p w:rsidR="00D57163" w:rsidRDefault="00D57163" w:rsidP="00D57163">
      <w:pPr>
        <w:pStyle w:val="Odstavecseseznamem"/>
        <w:spacing w:line="360" w:lineRule="auto"/>
      </w:pPr>
      <w:r>
        <w:rPr>
          <w:noProof/>
        </w:rPr>
        <w:drawing>
          <wp:inline distT="0" distB="0" distL="0" distR="0">
            <wp:extent cx="2247900" cy="3577972"/>
            <wp:effectExtent l="19050" t="0" r="0" b="0"/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C3" w:rsidRPr="007A20F2" w:rsidRDefault="00D323C3" w:rsidP="00D323C3">
      <w:pPr>
        <w:pStyle w:val="Odstavecseseznamem"/>
        <w:numPr>
          <w:ilvl w:val="0"/>
          <w:numId w:val="3"/>
        </w:numPr>
        <w:spacing w:line="360" w:lineRule="auto"/>
        <w:rPr>
          <w:b/>
        </w:rPr>
      </w:pPr>
      <w:r w:rsidRPr="007A20F2">
        <w:rPr>
          <w:b/>
        </w:rPr>
        <w:t>Pozemky v okolí hasičské zbrojnice</w:t>
      </w:r>
    </w:p>
    <w:p w:rsidR="00D57163" w:rsidRDefault="00D57163" w:rsidP="00D57163">
      <w:pPr>
        <w:pStyle w:val="Odstavecseseznamem"/>
        <w:spacing w:line="360" w:lineRule="auto"/>
      </w:pPr>
      <w:r>
        <w:rPr>
          <w:noProof/>
        </w:rPr>
        <w:drawing>
          <wp:inline distT="0" distB="0" distL="0" distR="0">
            <wp:extent cx="2800350" cy="4010025"/>
            <wp:effectExtent l="19050" t="0" r="0" b="0"/>
            <wp:docPr id="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163" w:rsidRDefault="00D57163" w:rsidP="00D57163">
      <w:pPr>
        <w:pStyle w:val="Odstavecseseznamem"/>
        <w:spacing w:line="360" w:lineRule="auto"/>
      </w:pPr>
    </w:p>
    <w:p w:rsidR="00D57163" w:rsidRDefault="00D57163" w:rsidP="00D57163">
      <w:pPr>
        <w:pStyle w:val="Odstavecseseznamem"/>
        <w:spacing w:line="360" w:lineRule="auto"/>
      </w:pPr>
    </w:p>
    <w:p w:rsidR="00D57163" w:rsidRDefault="00D57163" w:rsidP="00D57163">
      <w:pPr>
        <w:pStyle w:val="Odstavecseseznamem"/>
        <w:spacing w:line="360" w:lineRule="auto"/>
      </w:pPr>
    </w:p>
    <w:p w:rsidR="00D57163" w:rsidRDefault="00D57163" w:rsidP="00D57163">
      <w:pPr>
        <w:pStyle w:val="Odstavecseseznamem"/>
        <w:spacing w:line="360" w:lineRule="auto"/>
      </w:pPr>
    </w:p>
    <w:p w:rsidR="00D57163" w:rsidRDefault="00D57163" w:rsidP="00D57163">
      <w:pPr>
        <w:pStyle w:val="Odstavecseseznamem"/>
        <w:spacing w:line="360" w:lineRule="auto"/>
      </w:pPr>
    </w:p>
    <w:p w:rsidR="00D323C3" w:rsidRPr="007A20F2" w:rsidRDefault="00D323C3" w:rsidP="00D323C3">
      <w:pPr>
        <w:pStyle w:val="Odstavecseseznamem"/>
        <w:numPr>
          <w:ilvl w:val="0"/>
          <w:numId w:val="3"/>
        </w:numPr>
        <w:spacing w:line="360" w:lineRule="auto"/>
        <w:rPr>
          <w:b/>
        </w:rPr>
      </w:pPr>
      <w:r w:rsidRPr="007A20F2">
        <w:rPr>
          <w:b/>
        </w:rPr>
        <w:lastRenderedPageBreak/>
        <w:t xml:space="preserve">Pozemky v okolí budovy TJ START </w:t>
      </w:r>
      <w:proofErr w:type="spellStart"/>
      <w:r w:rsidRPr="007A20F2">
        <w:rPr>
          <w:b/>
        </w:rPr>
        <w:t>Olešnice</w:t>
      </w:r>
      <w:proofErr w:type="spellEnd"/>
      <w:r w:rsidRPr="007A20F2">
        <w:rPr>
          <w:b/>
        </w:rPr>
        <w:t xml:space="preserve"> v </w:t>
      </w:r>
      <w:proofErr w:type="spellStart"/>
      <w:r w:rsidRPr="007A20F2">
        <w:rPr>
          <w:b/>
        </w:rPr>
        <w:t>Orl</w:t>
      </w:r>
      <w:proofErr w:type="spellEnd"/>
      <w:r w:rsidRPr="007A20F2">
        <w:rPr>
          <w:b/>
        </w:rPr>
        <w:t xml:space="preserve">. </w:t>
      </w:r>
      <w:proofErr w:type="spellStart"/>
      <w:proofErr w:type="gramStart"/>
      <w:r w:rsidRPr="007A20F2">
        <w:rPr>
          <w:b/>
        </w:rPr>
        <w:t>h</w:t>
      </w:r>
      <w:proofErr w:type="spellEnd"/>
      <w:r w:rsidRPr="007A20F2">
        <w:rPr>
          <w:b/>
        </w:rPr>
        <w:t>.</w:t>
      </w:r>
      <w:proofErr w:type="gramEnd"/>
    </w:p>
    <w:p w:rsidR="00D323C3" w:rsidRDefault="00D57163" w:rsidP="00D323C3">
      <w:pPr>
        <w:jc w:val="center"/>
      </w:pPr>
      <w:r>
        <w:rPr>
          <w:noProof/>
        </w:rPr>
        <w:drawing>
          <wp:inline distT="0" distB="0" distL="0" distR="0">
            <wp:extent cx="2638425" cy="4303598"/>
            <wp:effectExtent l="19050" t="0" r="9525" b="0"/>
            <wp:docPr id="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30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C3" w:rsidRDefault="00D323C3" w:rsidP="00D323C3">
      <w:pPr>
        <w:jc w:val="center"/>
      </w:pPr>
    </w:p>
    <w:p w:rsidR="007A20F2" w:rsidRDefault="007A20F2" w:rsidP="00D323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A20F2" w:rsidRDefault="007A20F2" w:rsidP="00D323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A20F2" w:rsidRDefault="007A20F2" w:rsidP="00D323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A20F2" w:rsidRDefault="007A20F2" w:rsidP="00D323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A20F2" w:rsidRDefault="007A20F2" w:rsidP="00D323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A20F2" w:rsidRDefault="007A20F2" w:rsidP="00D323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A20F2" w:rsidRDefault="007A20F2" w:rsidP="00D323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7A20F2" w:rsidSect="00D5716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837"/>
    <w:multiLevelType w:val="hybridMultilevel"/>
    <w:tmpl w:val="5FB63C76"/>
    <w:lvl w:ilvl="0" w:tplc="51FE07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10FA4"/>
    <w:multiLevelType w:val="hybridMultilevel"/>
    <w:tmpl w:val="85A470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38EB"/>
    <w:multiLevelType w:val="hybridMultilevel"/>
    <w:tmpl w:val="85A470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705"/>
    <w:rsid w:val="00026705"/>
    <w:rsid w:val="003438E5"/>
    <w:rsid w:val="007A20F2"/>
    <w:rsid w:val="00A02ADD"/>
    <w:rsid w:val="00D323C3"/>
    <w:rsid w:val="00D57163"/>
    <w:rsid w:val="00E7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705"/>
    <w:pPr>
      <w:ind w:left="720"/>
      <w:contextualSpacing/>
    </w:pPr>
  </w:style>
  <w:style w:type="paragraph" w:styleId="Zkladntext">
    <w:name w:val="Body Text"/>
    <w:basedOn w:val="Normln"/>
    <w:link w:val="ZkladntextChar"/>
    <w:rsid w:val="000267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26705"/>
    <w:rPr>
      <w:rFonts w:ascii="Times New Roman" w:eastAsia="Times New Roman" w:hAnsi="Times New Roman" w:cs="Times New Roman"/>
      <w:sz w:val="24"/>
      <w:szCs w:val="24"/>
    </w:rPr>
  </w:style>
  <w:style w:type="paragraph" w:customStyle="1" w:styleId="Nzvylnk">
    <w:name w:val="Názvy článků"/>
    <w:basedOn w:val="Normln"/>
    <w:rsid w:val="0002670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3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Jozin</dc:creator>
  <cp:lastModifiedBy>Jana Černá</cp:lastModifiedBy>
  <cp:revision>2</cp:revision>
  <dcterms:created xsi:type="dcterms:W3CDTF">2023-12-13T10:00:00Z</dcterms:created>
  <dcterms:modified xsi:type="dcterms:W3CDTF">2023-12-13T10:00:00Z</dcterms:modified>
</cp:coreProperties>
</file>