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3E038" w14:textId="77777777" w:rsidR="00C02E0E" w:rsidRDefault="00C02E0E" w:rsidP="003F70A2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Nařízení města </w:t>
      </w:r>
      <w:r w:rsidR="003F70A2" w:rsidRPr="00170676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Libáň</w:t>
      </w:r>
      <w:r w:rsidRPr="00170676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,</w:t>
      </w:r>
    </w:p>
    <w:p w14:paraId="1201099E" w14:textId="77777777" w:rsidR="00A87B33" w:rsidRPr="00170676" w:rsidRDefault="00A87B33" w:rsidP="003F70A2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</w:p>
    <w:p w14:paraId="7D0D6D07" w14:textId="5624E247" w:rsidR="00C02E0E" w:rsidRPr="00170676" w:rsidRDefault="00C02E0E" w:rsidP="003F70A2">
      <w:pPr>
        <w:spacing w:before="0"/>
        <w:rPr>
          <w:rFonts w:ascii="Arial" w:eastAsia="Times New Roman" w:hAnsi="Arial" w:cs="Arial"/>
          <w:b/>
          <w:bCs/>
          <w:strike/>
          <w:color w:val="000000"/>
          <w:sz w:val="28"/>
          <w:szCs w:val="28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kterým se </w:t>
      </w:r>
      <w:r w:rsidR="00EB1E46" w:rsidRPr="00170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vymezuje</w:t>
      </w:r>
      <w:r w:rsidRPr="00170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rozsah, způsob a lhůty odstraňování (zmírňování) závad ve schůdnosti místních komunikací</w:t>
      </w:r>
      <w:r w:rsidR="00451B6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</w:t>
      </w:r>
      <w:r w:rsidRPr="00170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chodníků</w:t>
      </w:r>
    </w:p>
    <w:p w14:paraId="071C9796" w14:textId="77777777" w:rsidR="004810FB" w:rsidRPr="00EB1E46" w:rsidRDefault="004810FB" w:rsidP="003F70A2">
      <w:pPr>
        <w:spacing w:before="0"/>
        <w:rPr>
          <w:rFonts w:ascii="Arial" w:eastAsia="Times New Roman" w:hAnsi="Arial" w:cs="Arial"/>
          <w:b/>
          <w:bCs/>
          <w:lang w:eastAsia="cs-CZ"/>
        </w:rPr>
      </w:pPr>
    </w:p>
    <w:p w14:paraId="7714739A" w14:textId="6D0E0D53" w:rsidR="002C2D39" w:rsidRPr="002C2D39" w:rsidRDefault="00C94432" w:rsidP="002C2D39">
      <w:pPr>
        <w:spacing w:before="480"/>
        <w:rPr>
          <w:rFonts w:ascii="Arial" w:hAnsi="Arial" w:cs="Arial"/>
          <w:color w:val="000000"/>
          <w:sz w:val="24"/>
          <w:szCs w:val="24"/>
          <w:lang w:eastAsia="cs-CZ"/>
        </w:rPr>
      </w:pPr>
      <w:r w:rsidRPr="002C2D39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města </w:t>
      </w:r>
      <w:r w:rsidR="00EB1E46" w:rsidRPr="002C2D39">
        <w:rPr>
          <w:rFonts w:ascii="Arial" w:eastAsia="Times New Roman" w:hAnsi="Arial" w:cs="Arial"/>
          <w:sz w:val="24"/>
          <w:szCs w:val="24"/>
          <w:lang w:eastAsia="cs-CZ"/>
        </w:rPr>
        <w:t xml:space="preserve">Libáň </w:t>
      </w:r>
      <w:r w:rsidR="00C02E0E" w:rsidRPr="002C2D39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</w:t>
      </w:r>
      <w:r w:rsidR="00EB1E46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veřejném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zasedání</w:t>
      </w:r>
      <w:r w:rsidR="00EB1E46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dne </w:t>
      </w:r>
      <w:r w:rsidR="00DA04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23. 10. 2024</w:t>
      </w:r>
      <w:r w:rsidR="00546F96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usneslo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vydat na základě </w:t>
      </w:r>
      <w:r w:rsidR="002B689A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ustanovení 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§ 27 odst. </w:t>
      </w:r>
      <w:r w:rsidR="00EB1E46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zákona č. 13/</w:t>
      </w:r>
      <w:r w:rsidR="006953D5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19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97 Sb., o</w:t>
      </w:r>
      <w:r w:rsidR="007F2310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C02E0E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pozemních komunikacích, ve znění pozdějších</w:t>
      </w:r>
      <w:r w:rsidR="001B4357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předpisů</w:t>
      </w:r>
      <w:r w:rsidR="00EB1E46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</w:t>
      </w:r>
      <w:r w:rsidR="001B4357" w:rsidRPr="002C2D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2B689A" w:rsidRPr="002C2D39">
        <w:rPr>
          <w:rFonts w:ascii="Arial" w:hAnsi="Arial" w:cs="Arial"/>
          <w:color w:val="000000"/>
          <w:sz w:val="24"/>
          <w:szCs w:val="24"/>
        </w:rPr>
        <w:t>v souladu s </w:t>
      </w:r>
      <w:r w:rsidR="002C2D39" w:rsidRPr="002C2D39">
        <w:rPr>
          <w:rFonts w:ascii="Arial" w:hAnsi="Arial" w:cs="Arial"/>
          <w:color w:val="000000"/>
          <w:sz w:val="24"/>
          <w:szCs w:val="24"/>
        </w:rPr>
        <w:t>ustanovením § 11 odst. 1, § 84 odst. 3 a § 102 odst. 4 zákona č. 128/2000 Sb., o obcích (obecní zřízení), ve znění pozdějších předpisů, toto nařízení:</w:t>
      </w:r>
    </w:p>
    <w:p w14:paraId="0C3B4540" w14:textId="66A3DD9E" w:rsidR="00C02E0E" w:rsidRPr="00170676" w:rsidRDefault="00C02E0E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FBC62B6" w14:textId="77777777" w:rsidR="00F83ED6" w:rsidRPr="00170676" w:rsidRDefault="00F83ED6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05D30F7" w14:textId="222C4362" w:rsidR="002B689A" w:rsidRPr="00170676" w:rsidRDefault="00C02E0E" w:rsidP="002B689A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Článek 1</w:t>
      </w:r>
    </w:p>
    <w:p w14:paraId="5F503C93" w14:textId="644D8176" w:rsidR="002B689A" w:rsidRPr="00170676" w:rsidRDefault="00C46AC1" w:rsidP="002B689A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Účel nařízení</w:t>
      </w:r>
    </w:p>
    <w:p w14:paraId="22D20672" w14:textId="77777777" w:rsidR="002B689A" w:rsidRPr="00170676" w:rsidRDefault="002B689A" w:rsidP="003F70A2">
      <w:pPr>
        <w:spacing w:before="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3665AF3" w14:textId="7DB4AD1E" w:rsidR="00C46AC1" w:rsidRPr="00C46AC1" w:rsidRDefault="00C46AC1" w:rsidP="00C46AC1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46AC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Nařízení stanovuje rozsah, způsob a lhůty odstraňování závad ve schůdnosti chodníků </w:t>
      </w:r>
      <w:r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(vč. schodišť)</w:t>
      </w:r>
      <w:r w:rsid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</w:t>
      </w:r>
      <w:r w:rsidRPr="00C46AC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místních komunikací. </w:t>
      </w:r>
    </w:p>
    <w:p w14:paraId="2D98B0ED" w14:textId="77777777" w:rsidR="00C02E0E" w:rsidRPr="00170676" w:rsidRDefault="00C02E0E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3D98BC9" w14:textId="77777777" w:rsidR="00F83ED6" w:rsidRPr="00170676" w:rsidRDefault="00F83ED6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5C83BA7" w14:textId="77777777" w:rsidR="00C02E0E" w:rsidRPr="00170676" w:rsidRDefault="00C02E0E" w:rsidP="003F70A2">
      <w:pPr>
        <w:spacing w:before="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Článek 2</w:t>
      </w:r>
    </w:p>
    <w:p w14:paraId="5D849C37" w14:textId="77777777" w:rsidR="00F83ED6" w:rsidRPr="00170676" w:rsidRDefault="00F83ED6" w:rsidP="00F83ED6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Rozsah, způsob a lhůty odstraňování závad ve schůdnosti</w:t>
      </w:r>
    </w:p>
    <w:p w14:paraId="514919ED" w14:textId="77777777" w:rsidR="00F83ED6" w:rsidRPr="00170676" w:rsidRDefault="00F83ED6" w:rsidP="00F83ED6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2AA34EC" w14:textId="7C290209" w:rsidR="00F83ED6" w:rsidRPr="00170676" w:rsidRDefault="00F83ED6" w:rsidP="00F83ED6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Rozsah</w:t>
      </w:r>
    </w:p>
    <w:p w14:paraId="442FCA85" w14:textId="77777777" w:rsidR="002B689A" w:rsidRPr="00170676" w:rsidRDefault="002B689A" w:rsidP="00F83ED6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E697BEB" w14:textId="176259E7" w:rsidR="00F83ED6" w:rsidRPr="00F83ED6" w:rsidRDefault="00F83ED6" w:rsidP="00F83ED6">
      <w:pPr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1.  Na vozovkách místních komunikací se odstraňování závad ve schůdnosti týká přechodů pro chodce. Odstraňování závad ve schůdnosti v těchto místech se provádí v šíři 3,0 m po celé délce přechodu. </w:t>
      </w:r>
    </w:p>
    <w:p w14:paraId="7FC3ADB3" w14:textId="77777777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2. Závady ve schůdnosti chodníků u zastávek veřejné linkové autobusové dopravy se odstraňují v celé šířce a délce nástupní hrany zastávek veřejné linkové autobusové dopravy. </w:t>
      </w:r>
    </w:p>
    <w:p w14:paraId="10EBA93C" w14:textId="664FBEBC" w:rsidR="00F83ED6" w:rsidRPr="0017067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3. Závady ve schůdnosti chodníků </w:t>
      </w:r>
      <w:r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(vč. schodišť)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vzniklé zimní povětrnostní situací se odstraňují v pruhu o min. šířce 1,5 m (u chodníků, jejichž šíře je menší než 1,5 metru, pak v celé šíři).</w:t>
      </w:r>
    </w:p>
    <w:p w14:paraId="1D6F7013" w14:textId="77777777" w:rsidR="00F83ED6" w:rsidRPr="00170676" w:rsidRDefault="00F83ED6" w:rsidP="00F83ED6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5F27ABE" w14:textId="77777777" w:rsidR="00F83ED6" w:rsidRPr="00170676" w:rsidRDefault="00F83ED6" w:rsidP="00F83ED6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Způsob</w:t>
      </w:r>
    </w:p>
    <w:p w14:paraId="72B5ABC2" w14:textId="77777777" w:rsidR="00F83ED6" w:rsidRPr="00F83ED6" w:rsidRDefault="00F83ED6" w:rsidP="00F83ED6">
      <w:pPr>
        <w:spacing w:before="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50C3334" w14:textId="1CDAEF89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1. Odstraňování závad ve schůdnosti způsobeném povětrnostními situacemi a jejich důsledky na chodnících </w:t>
      </w:r>
      <w:r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(vč. schodišť)</w:t>
      </w:r>
      <w:r w:rsidR="00451B69"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místních komunikacích se provádí: strojním odhrnutím, ručním odhozením nebo smetením, oškrabáním zmrazků, posypem zdrsňujícím inertním materiálem, posypem chemickým rozmrazovacím materiálem.</w:t>
      </w:r>
    </w:p>
    <w:p w14:paraId="244D385D" w14:textId="45AAFF60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2. Na </w:t>
      </w:r>
      <w:r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chodníky (vč. schodišť)</w:t>
      </w:r>
      <w:r w:rsid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</w:t>
      </w:r>
      <w:r w:rsidRP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místní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komunikace se používá zdrsňující inertní materiál. Místní komunikace I.</w:t>
      </w:r>
      <w:r w:rsidR="00E9405B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II.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II</w:t>
      </w:r>
      <w:r w:rsid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pořadí důležitosti jsou udržovány pluhováním, v případě nutnosti posypem pískem nebo solí (chlorid sodný nebo chlorid vápenatý v pevném stavu nebo jejich roztoky). </w:t>
      </w:r>
    </w:p>
    <w:p w14:paraId="33146955" w14:textId="6CF39631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3.  Při použití povolených chemických rozmrazovacích materiálů (chlorid sodný nebo chlorid vápenatý v pevném stavu nebo jejich roztoky) a po odstranění sněhové kaše se povrch zabezpečuje posypem </w:t>
      </w:r>
      <w:r w:rsidR="006953D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inertními </w:t>
      </w: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materiály.</w:t>
      </w:r>
    </w:p>
    <w:p w14:paraId="40EA8E8C" w14:textId="52941A1F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4.  K posypu je zakázáno používat škváru, popel, domovní odpad a jiný materiál, který by znečišťoval životní prostředí. </w:t>
      </w:r>
    </w:p>
    <w:p w14:paraId="0DB02BD2" w14:textId="0318341E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5. Náledí a zbytková vrstva sněhu o tloušťce menší než 3 cm se odstraňuje posypem chemického rozmrazovacího materiálu. Chemickým rozmrazovacím materiálem se smějí sypat pouze takové plochy, ve kterých nejsou uloženy inženýrské sítě (ledaže mají uzavřený kryt) a jsou odděleny od zelených ploch a pásů pro stromy takovým způsobem, aby na ně nemohl stékat slaný roztok. Náledí a kluzkost sněhové vrstvy při neúčinnosti chemického rozmrazovacího materiálu se odstraní posypem ze zdrsňujícího inertního materiálu. </w:t>
      </w:r>
    </w:p>
    <w:p w14:paraId="6B9D4A67" w14:textId="16BAEC16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6.  Odstranění sněhu (nebo náledí) shrnutím mechanickými prostředky k okraji pozemní komunikace je nutno provést ještě před tím, než ho provoz zhutní. Zmrazky nebo náledí se odstraňují mechanicky nebo pomocí chemického posypu. </w:t>
      </w:r>
    </w:p>
    <w:p w14:paraId="7D681CB8" w14:textId="1BFFC3CA" w:rsidR="00F83ED6" w:rsidRPr="00F83ED6" w:rsidRDefault="00F83ED6" w:rsidP="00F83ED6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7. Sníh z chodníků je zakázán shrnovat do vozovky. Sníh se ponechá v podélných hromadách na okraji chodníků, je-li to možné při vozovce, přičemž nesmí být ztížena jeho nakládka přihrnutím ke stromům nebo sloupům veřejného osvětlení nebo zataraseny přechody pro chodce přes vozovky, nesmí být zataraseny poklopy sloužící jako přístupy k sítím a zařízením uloženým pod povrchem chodníku. Odhrnutý sníh nesmí zakrývat svislé dopravní značení. </w:t>
      </w:r>
    </w:p>
    <w:p w14:paraId="314220B4" w14:textId="20F850F5" w:rsidR="00F83ED6" w:rsidRPr="00170676" w:rsidRDefault="00F83ED6" w:rsidP="00BE1D9F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3E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8. V případě nutnosti se posyp chodníků a místních komunikací provádí na komunikacích I. pořadí důležitosti v celé jejich délce, na ostatních komunikacích se posyp provádí pouze na dopravně nebezpečných místech (např. ve stoupání a klesání, na křižovatkách, ostrých směrových obloucích, zastávkách hromadné dopravy atd.) Na chodnících a místních komunikacích III. pořadí důležitosti se posyp provádí jen ve výjimečných případech.</w:t>
      </w:r>
    </w:p>
    <w:p w14:paraId="0AC5AAA4" w14:textId="77777777" w:rsidR="00DE06D1" w:rsidRPr="00170676" w:rsidRDefault="00DE06D1" w:rsidP="00BE1D9F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222FDD0" w14:textId="77777777" w:rsidR="00DE06D1" w:rsidRPr="00170676" w:rsidRDefault="00DE06D1" w:rsidP="00DE06D1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Lhůty</w:t>
      </w:r>
    </w:p>
    <w:p w14:paraId="6BF191F6" w14:textId="77777777" w:rsidR="00DE06D1" w:rsidRPr="00DE06D1" w:rsidRDefault="00DE06D1" w:rsidP="00DE06D1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36FFBE3" w14:textId="089DADB8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Odstraňování závad ve schůdnosti chodníků</w:t>
      </w:r>
      <w:r w:rsidR="00451B6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</w:t>
      </w: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místních komunikací, způsobených povětrnostními situacemi a jejich důsledky se provádí v tomto pořadí:</w:t>
      </w:r>
    </w:p>
    <w:p w14:paraId="7A241F81" w14:textId="77777777" w:rsidR="00DF3049" w:rsidRPr="00170676" w:rsidRDefault="00DF3049" w:rsidP="00DE06D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0A1F1FD1" w14:textId="2E61D48E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 pořadí důležitosti</w:t>
      </w:r>
    </w:p>
    <w:p w14:paraId="1743D78D" w14:textId="2787CB4A" w:rsidR="00E7740E" w:rsidRPr="00170676" w:rsidRDefault="00DE06D1" w:rsidP="00E7740E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Chodníky: </w:t>
      </w:r>
      <w:r w:rsidRPr="00DE06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</w:r>
      <w:r w:rsidR="00E7740E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a) </w:t>
      </w:r>
      <w:r w:rsidR="00160955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ulice </w:t>
      </w:r>
      <w:r w:rsidR="00E7740E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Sídlišti před objektem MŠ č.p. 550 </w:t>
      </w:r>
    </w:p>
    <w:p w14:paraId="20B0F59F" w14:textId="35360855" w:rsidR="00E7740E" w:rsidRPr="00170676" w:rsidRDefault="00E7740E" w:rsidP="00E7740E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 náměstí Svobody</w:t>
      </w:r>
      <w:r w:rsidR="00160955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 okolo </w:t>
      </w:r>
      <w:proofErr w:type="gramStart"/>
      <w:r w:rsidR="00160955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č.p.</w:t>
      </w:r>
      <w:proofErr w:type="gramEnd"/>
      <w:r w:rsidR="00160955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17-zdravotní středisko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3FCB8D7C" w14:textId="2413B9E2" w:rsidR="00E7740E" w:rsidRPr="00170676" w:rsidRDefault="00E7740E" w:rsidP="00E7740E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 ulice Jičínská od křižovatky s náměstím Svobody k</w:t>
      </w:r>
      <w:r w:rsidR="00DF30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</w:t>
      </w:r>
      <w:r w:rsidR="00DF30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p. 58</w:t>
      </w:r>
    </w:p>
    <w:p w14:paraId="7EFF94C7" w14:textId="09E31E02" w:rsidR="00E7740E" w:rsidRPr="00170676" w:rsidRDefault="00E7740E" w:rsidP="00E7740E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d) ulice Školní </w:t>
      </w:r>
    </w:p>
    <w:p w14:paraId="1D4FA699" w14:textId="6902F915" w:rsidR="00E7740E" w:rsidRPr="00170676" w:rsidRDefault="00E7740E" w:rsidP="00E7740E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e) průch</w:t>
      </w:r>
      <w:r w:rsidR="00DF30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parkem z náměstí Svobody do ulice Školní</w:t>
      </w:r>
      <w:r w:rsidR="00DF30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 budově základní školy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36361B04" w14:textId="4801E6C8" w:rsidR="00DE06D1" w:rsidRPr="00170676" w:rsidRDefault="00E7740E" w:rsidP="00DF3049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f) ulice T.G. Masaryka </w:t>
      </w:r>
    </w:p>
    <w:p w14:paraId="02292561" w14:textId="1A26BBBA" w:rsidR="00754E62" w:rsidRPr="00170676" w:rsidRDefault="00754E62" w:rsidP="00754E62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g) průchod od komunikace </w:t>
      </w:r>
      <w:r w:rsidR="00F33A1F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ulici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Sídlišti do </w:t>
      </w:r>
      <w:r w:rsidR="00436242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ulice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Komenského (místně zvané </w:t>
      </w:r>
      <w:proofErr w:type="spellStart"/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přelízka</w:t>
      </w:r>
      <w:proofErr w:type="spellEnd"/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14:paraId="70819494" w14:textId="77777777" w:rsidR="00DF3049" w:rsidRPr="00DE06D1" w:rsidRDefault="00DF3049" w:rsidP="00DF3049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FA7C33E" w14:textId="77777777" w:rsidR="00DA0483" w:rsidRDefault="00DA0483" w:rsidP="00DE06D1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54B72ECF" w14:textId="77777777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Vozovky:</w:t>
      </w: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0D70175F" w14:textId="33BA563D" w:rsidR="00D33069" w:rsidRPr="00170676" w:rsidRDefault="00D33069" w:rsidP="00AC5197">
      <w:pPr>
        <w:pStyle w:val="Odstavecseseznamem"/>
        <w:numPr>
          <w:ilvl w:val="0"/>
          <w:numId w:val="2"/>
        </w:numPr>
        <w:spacing w:before="0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nám. Svobody</w:t>
      </w:r>
    </w:p>
    <w:p w14:paraId="45D266B0" w14:textId="7B555359" w:rsidR="00D33069" w:rsidRPr="00170676" w:rsidRDefault="00AC5197" w:rsidP="00AC5197">
      <w:pPr>
        <w:pStyle w:val="Odstavecseseznamem"/>
        <w:numPr>
          <w:ilvl w:val="0"/>
          <w:numId w:val="2"/>
        </w:numPr>
        <w:spacing w:before="0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ulice Školní</w:t>
      </w:r>
    </w:p>
    <w:p w14:paraId="612456A8" w14:textId="4926BE99" w:rsidR="00AC5197" w:rsidRPr="00170676" w:rsidRDefault="00AC5197" w:rsidP="00AC5197">
      <w:pPr>
        <w:spacing w:before="0"/>
        <w:jc w:val="left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c) </w:t>
      </w:r>
      <w:r w:rsidR="00160955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ulice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Sídlišti od křižovatky s ulicí Jičínskou od č.p. 58 podél objektu MŠ č.p. 550 až k bytovému domu č.p. 552 </w:t>
      </w:r>
    </w:p>
    <w:p w14:paraId="7049FAB8" w14:textId="0F331CD5" w:rsidR="00AC5197" w:rsidRPr="00170676" w:rsidRDefault="00237E9F" w:rsidP="00237E9F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d) autobusové nádraží za zdravotním střediskem</w:t>
      </w:r>
    </w:p>
    <w:p w14:paraId="133067C4" w14:textId="1F8E8E9B" w:rsidR="00DF3049" w:rsidRPr="00170676" w:rsidRDefault="00237E9F" w:rsidP="00DF3049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="00DF30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ulice T. G. Masaryka </w:t>
      </w:r>
    </w:p>
    <w:p w14:paraId="77DBAA58" w14:textId="16610F54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lhůtě nejpozději do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</w:t>
      </w: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hodin po vzniku závady ve schůdnosti.</w:t>
      </w:r>
    </w:p>
    <w:p w14:paraId="2B852825" w14:textId="77777777" w:rsidR="00DF3049" w:rsidRPr="00170676" w:rsidRDefault="00DF3049" w:rsidP="00DE06D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122DEFD" w14:textId="60154857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 pořadí důležitosti</w:t>
      </w:r>
    </w:p>
    <w:p w14:paraId="760F4164" w14:textId="6B1369F8" w:rsidR="00FC2F8A" w:rsidRPr="00170676" w:rsidRDefault="00DE06D1" w:rsidP="005A0449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Chodníky: </w:t>
      </w:r>
    </w:p>
    <w:p w14:paraId="01B79619" w14:textId="335F4A81" w:rsidR="005A0449" w:rsidRPr="00170676" w:rsidRDefault="005F7776" w:rsidP="005A0449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="005A04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</w:t>
      </w:r>
      <w:r w:rsidR="00FC2F8A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ulice Komenského </w:t>
      </w:r>
    </w:p>
    <w:p w14:paraId="36218F7E" w14:textId="76BFB3BD" w:rsidR="00FC2F8A" w:rsidRPr="00170676" w:rsidRDefault="005F7776" w:rsidP="005A0449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</w:t>
      </w:r>
      <w:r w:rsidR="005A044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</w:t>
      </w:r>
      <w:r w:rsidR="00FC2F8A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ulice Lindnerova od č.p. 34 k č.p. 32</w:t>
      </w:r>
    </w:p>
    <w:p w14:paraId="17613AD8" w14:textId="38929F16" w:rsidR="00DE06D1" w:rsidRDefault="005F7776" w:rsidP="00170676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 ulice Českých bratří</w:t>
      </w:r>
    </w:p>
    <w:p w14:paraId="227CD45F" w14:textId="77777777" w:rsidR="00170676" w:rsidRPr="00DE06D1" w:rsidRDefault="00170676" w:rsidP="00170676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81B2A51" w14:textId="77777777" w:rsidR="00DE06D1" w:rsidRPr="00DE06D1" w:rsidRDefault="00DE06D1" w:rsidP="00DE06D1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E06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Vozovky:</w:t>
      </w:r>
      <w:r w:rsidRPr="00DE06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44ABD0E7" w14:textId="1362D9FD" w:rsidR="00E5347D" w:rsidRPr="00170676" w:rsidRDefault="00E5347D" w:rsidP="00E5347D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a) odbočka z Jičínské ulice komunikace za č.p. 63 – parkoviště </w:t>
      </w:r>
    </w:p>
    <w:p w14:paraId="77D0CE71" w14:textId="4EB99FAB" w:rsidR="00E5347D" w:rsidRPr="00170676" w:rsidRDefault="00E5347D" w:rsidP="00E5347D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 ulice Jiráskova</w:t>
      </w:r>
    </w:p>
    <w:p w14:paraId="208CC4A8" w14:textId="0DEC739C" w:rsidR="00E5347D" w:rsidRPr="00170676" w:rsidRDefault="00DA19B5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c) ulice </w:t>
      </w:r>
      <w:r w:rsidR="00E5347D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Tyršova</w:t>
      </w:r>
      <w:r w:rsidR="00E5347D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od křižovatky s ulicí </w:t>
      </w:r>
      <w:proofErr w:type="spellStart"/>
      <w:r w:rsidR="00E5347D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T.G.Masaryka</w:t>
      </w:r>
      <w:proofErr w:type="spellEnd"/>
      <w:r w:rsidR="00E5347D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a Jiráskovou od č.p. 120 k č.p. 440</w:t>
      </w:r>
    </w:p>
    <w:p w14:paraId="53612165" w14:textId="5A5CD1CC" w:rsidR="00E5347D" w:rsidRPr="00170676" w:rsidRDefault="00DA19B5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d) ulice </w:t>
      </w:r>
      <w:r w:rsidR="00E5347D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Na Ženichově od č.p. 362 ke křižovatce s ulicí Komenského č.p. 385</w:t>
      </w:r>
    </w:p>
    <w:p w14:paraId="0497CF25" w14:textId="572BC6DB" w:rsidR="00D431CE" w:rsidRPr="00170676" w:rsidRDefault="00160955" w:rsidP="00D431CE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e) </w:t>
      </w:r>
      <w:r w:rsidR="00D431CE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ulice Na Ženichově od č.p. 362 k objektu firmy ANTOLIN č. p. 472 (ke křižovatce s ulicí Komenského)</w:t>
      </w:r>
    </w:p>
    <w:p w14:paraId="0FF30214" w14:textId="77777777" w:rsidR="00D431CE" w:rsidRPr="00170676" w:rsidRDefault="00D431CE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f) ulice </w:t>
      </w:r>
      <w:r w:rsidR="00E5347D"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Na Sídlišti</w:t>
      </w:r>
    </w:p>
    <w:p w14:paraId="49D59FD1" w14:textId="77777777" w:rsidR="00D431CE" w:rsidRPr="00170676" w:rsidRDefault="00D431CE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g) ulice Na Tržišti</w:t>
      </w:r>
    </w:p>
    <w:p w14:paraId="28C4D7FF" w14:textId="77777777" w:rsidR="00D431CE" w:rsidRPr="00170676" w:rsidRDefault="00D431CE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h) ulice Míru</w:t>
      </w:r>
    </w:p>
    <w:p w14:paraId="1DFAB589" w14:textId="77777777" w:rsidR="00D431CE" w:rsidRPr="00170676" w:rsidRDefault="00D431CE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ch) ulice Nad Hřištěm</w:t>
      </w:r>
    </w:p>
    <w:p w14:paraId="06F8D1B2" w14:textId="77777777" w:rsidR="00D431CE" w:rsidRPr="00170676" w:rsidRDefault="00D431CE" w:rsidP="00D431CE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i) ulice Tyršova od č.p. 380 ke křižovatce s ulicí Komenského za mostem</w:t>
      </w:r>
    </w:p>
    <w:p w14:paraId="14AD5F02" w14:textId="40B684DC" w:rsidR="00D431CE" w:rsidRPr="00170676" w:rsidRDefault="00E5347D" w:rsidP="00E5347D">
      <w:pPr>
        <w:spacing w:before="0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</w:p>
    <w:p w14:paraId="72422ED5" w14:textId="6BD12AA2" w:rsidR="00D431CE" w:rsidRPr="00170676" w:rsidRDefault="00D431CE" w:rsidP="00D431CE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431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lhůtě nejpozději do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24</w:t>
      </w:r>
      <w:r w:rsidRPr="00D431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hodin po vzniku závady ve schůdnosti.</w:t>
      </w:r>
    </w:p>
    <w:p w14:paraId="4EC44870" w14:textId="77777777" w:rsidR="00560A17" w:rsidRPr="00170676" w:rsidRDefault="00560A17" w:rsidP="00D431CE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8DB680A" w14:textId="6432F470" w:rsidR="00560A17" w:rsidRPr="00170676" w:rsidRDefault="00560A17" w:rsidP="00560A1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 w:rsidRPr="00DE06D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 pořadí důležitosti</w:t>
      </w:r>
    </w:p>
    <w:p w14:paraId="34A89197" w14:textId="0C3AED2A" w:rsidR="00560A17" w:rsidRPr="00170676" w:rsidRDefault="00560A17" w:rsidP="00560A1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Chodníky:</w:t>
      </w:r>
    </w:p>
    <w:p w14:paraId="477553B8" w14:textId="083A2388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a) ulice Jičínská od č.p. 56 k č.p.588 </w:t>
      </w:r>
    </w:p>
    <w:p w14:paraId="7B1981D9" w14:textId="0940197C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 ulice Emlerova od č.p. 296 ke křižovatce s ulicí Lindnerova</w:t>
      </w:r>
    </w:p>
    <w:p w14:paraId="1C975107" w14:textId="6B9FE55B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c) ulice Lindnerova od č.p. 28 k č.p. 353</w:t>
      </w:r>
    </w:p>
    <w:p w14:paraId="68E6F543" w14:textId="77777777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75F1A40" w14:textId="038664DF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Vozovky:</w:t>
      </w:r>
    </w:p>
    <w:p w14:paraId="190DD835" w14:textId="082FA9B1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a) ulice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Sportovní</w:t>
      </w:r>
    </w:p>
    <w:p w14:paraId="432C1670" w14:textId="05C5DC8D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b) ulice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Dukelská </w:t>
      </w:r>
    </w:p>
    <w:p w14:paraId="0C176BE3" w14:textId="4CDCEF49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c) ulice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B. Němcové </w:t>
      </w:r>
    </w:p>
    <w:p w14:paraId="07005560" w14:textId="70F31F1B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d) ulice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 Vinicí</w:t>
      </w:r>
    </w:p>
    <w:p w14:paraId="32D7EE10" w14:textId="185A5253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e)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spojka mezi ulicemi Emlerova – Jiráskova</w:t>
      </w:r>
    </w:p>
    <w:p w14:paraId="170DEA19" w14:textId="6C2F87F4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f)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odbočka z ulice Emlerova k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 Sběrnému dvoru</w:t>
      </w:r>
    </w:p>
    <w:p w14:paraId="0BDA8738" w14:textId="4B5007EF" w:rsidR="00560A17" w:rsidRPr="00170676" w:rsidRDefault="00DC1674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g)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odbočka z ulice Českých bratří od č.p. 42 k č.p.38</w:t>
      </w:r>
    </w:p>
    <w:p w14:paraId="66647B66" w14:textId="35DBB53D" w:rsidR="00560A17" w:rsidRPr="00170676" w:rsidRDefault="00B52EA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</w:t>
      </w:r>
      <w:r w:rsidR="005B4A6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odbočka z ulice Tyršovy od č.p. 497 k č.p. 500</w:t>
      </w:r>
    </w:p>
    <w:p w14:paraId="7A9CEA8F" w14:textId="63987964" w:rsidR="00560A17" w:rsidRPr="00170676" w:rsidRDefault="00B52EA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ch</w:t>
      </w:r>
      <w:r w:rsidR="005B4A6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místní komunikace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obci </w:t>
      </w:r>
      <w:proofErr w:type="spellStart"/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Kozodírky</w:t>
      </w:r>
      <w:proofErr w:type="spellEnd"/>
    </w:p>
    <w:p w14:paraId="70DF6030" w14:textId="218FBBD4" w:rsidR="00560A17" w:rsidRPr="00170676" w:rsidRDefault="00B52EA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="005B4A6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místní komunikace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obci </w:t>
      </w:r>
      <w:proofErr w:type="spellStart"/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Psinice</w:t>
      </w:r>
      <w:proofErr w:type="spellEnd"/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</w:p>
    <w:p w14:paraId="447A1589" w14:textId="138C7595" w:rsidR="00560A17" w:rsidRPr="00170676" w:rsidRDefault="00B52EA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</w:t>
      </w:r>
      <w:r w:rsidR="005B4A6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místní komunikace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obci Křešice</w:t>
      </w:r>
    </w:p>
    <w:p w14:paraId="1A990B9A" w14:textId="00CFB124" w:rsidR="00560A17" w:rsidRPr="00170676" w:rsidRDefault="00B52EA7" w:rsidP="00560A17">
      <w:pPr>
        <w:spacing w:before="0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="005B4A69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 místní komunikace </w:t>
      </w:r>
      <w:r w:rsidR="00560A17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obci Zliv</w:t>
      </w:r>
    </w:p>
    <w:p w14:paraId="6DFA4811" w14:textId="77777777" w:rsidR="00560A17" w:rsidRPr="00170676" w:rsidRDefault="00560A17" w:rsidP="00560A17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A3055B2" w14:textId="532920EF" w:rsidR="00560A17" w:rsidRPr="00170676" w:rsidRDefault="00560A17" w:rsidP="00560A17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431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lhůtě nejpozději do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48</w:t>
      </w:r>
      <w:r w:rsidRPr="00D431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hodin po vzniku závady ve schůdnosti.</w:t>
      </w:r>
    </w:p>
    <w:p w14:paraId="26090AFE" w14:textId="77777777" w:rsidR="00F83ED6" w:rsidRDefault="00F83ED6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B95735A" w14:textId="77777777" w:rsidR="004C6E93" w:rsidRPr="00170676" w:rsidRDefault="004C6E93" w:rsidP="003F70A2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52A316F" w14:textId="00CF62EF" w:rsidR="0071495F" w:rsidRPr="00170676" w:rsidRDefault="0071495F" w:rsidP="0071495F">
      <w:pPr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714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Čl</w:t>
      </w:r>
      <w:r w:rsidRPr="00170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ánek</w:t>
      </w:r>
      <w:r w:rsidRPr="00714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3</w:t>
      </w:r>
    </w:p>
    <w:p w14:paraId="09DA9488" w14:textId="77777777" w:rsidR="0071495F" w:rsidRPr="0071495F" w:rsidRDefault="0071495F" w:rsidP="0071495F">
      <w:pPr>
        <w:spacing w:before="0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EB757B2" w14:textId="29690B4C" w:rsidR="0071495F" w:rsidRPr="0071495F" w:rsidRDefault="0071495F" w:rsidP="0071495F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1. Tímto nařízením se ruší nařízení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města Libáň č. 1/2009, 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kterým se stanovuje rozsah, způsob a lhůty odstraňování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(zmírňování) 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závad ve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sjízdnosti a 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schůdnosti místních komunikací a </w:t>
      </w:r>
      <w:r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chodníků a vymezení úseků chodníků, na kterých se pro jejich malý dopravní význam nezajišťuje schůdnost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vydané dne </w:t>
      </w:r>
      <w:r w:rsidR="00C2408B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02.11.2009</w:t>
      </w:r>
      <w:r w:rsidR="0033352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5AAC48D7" w14:textId="1C07CF00" w:rsidR="0071495F" w:rsidRPr="00B33041" w:rsidRDefault="0071495F" w:rsidP="0071495F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 Toto nařízení b</w:t>
      </w:r>
      <w:r w:rsidR="00DA04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ylo vydáno na základě usnesení Z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astupitelstva </w:t>
      </w:r>
      <w:r w:rsidR="00C2408B" w:rsidRPr="001706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města Libáň</w:t>
      </w:r>
      <w:r w:rsidR="00DA04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č. Z23/08/10/24 ze dne 23. 10. 2024</w:t>
      </w:r>
      <w:r w:rsidRPr="007149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nabývá účinnosti </w:t>
      </w:r>
      <w:r w:rsidR="00B33041" w:rsidRPr="00B33041">
        <w:rPr>
          <w:rFonts w:ascii="Arial" w:hAnsi="Arial" w:cs="Arial"/>
          <w:sz w:val="24"/>
          <w:szCs w:val="24"/>
        </w:rPr>
        <w:t>počátkem patnáctého dne následujícího po dni jeho vyhlášení</w:t>
      </w:r>
      <w:r w:rsidRPr="00B3304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E733FA4" w14:textId="77777777" w:rsidR="0071495F" w:rsidRPr="0071495F" w:rsidRDefault="0071495F" w:rsidP="0071495F">
      <w:pPr>
        <w:spacing w:before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3056CAB" w14:textId="77777777" w:rsidR="009562B8" w:rsidRDefault="009562B8" w:rsidP="009562B8">
      <w:pPr>
        <w:spacing w:before="15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DB652A5" w14:textId="77777777" w:rsidR="00170676" w:rsidRDefault="00170676" w:rsidP="009562B8">
      <w:pPr>
        <w:spacing w:before="15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</w:p>
    <w:p w14:paraId="36AA2678" w14:textId="77777777" w:rsidR="00170676" w:rsidRDefault="00170676" w:rsidP="009562B8">
      <w:pPr>
        <w:spacing w:before="15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CBF79C9" w14:textId="77777777" w:rsidR="00170676" w:rsidRPr="00170676" w:rsidRDefault="00170676" w:rsidP="009562B8">
      <w:pPr>
        <w:spacing w:before="15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226B5F5" w14:textId="77777777" w:rsidR="00F9151F" w:rsidRPr="00170676" w:rsidRDefault="00F9151F" w:rsidP="009562B8">
      <w:pPr>
        <w:spacing w:before="15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1FF81B5" w14:textId="55DA4B95" w:rsidR="00AA43E4" w:rsidRPr="00AA43E4" w:rsidRDefault="00AA43E4" w:rsidP="00AA43E4">
      <w:pPr>
        <w:spacing w:before="15"/>
        <w:rPr>
          <w:rFonts w:ascii="Arial" w:hAnsi="Arial" w:cs="Arial"/>
          <w:color w:val="000000"/>
          <w:sz w:val="24"/>
          <w:szCs w:val="24"/>
        </w:rPr>
      </w:pPr>
      <w:r w:rsidRPr="00AA43E4">
        <w:rPr>
          <w:rFonts w:ascii="Arial" w:hAnsi="Arial" w:cs="Arial"/>
          <w:color w:val="000000"/>
          <w:sz w:val="24"/>
          <w:szCs w:val="24"/>
        </w:rPr>
        <w:t>……………………………..</w:t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  <w:t xml:space="preserve">      …………………………</w:t>
      </w:r>
    </w:p>
    <w:p w14:paraId="321FC536" w14:textId="77777777" w:rsidR="00AA43E4" w:rsidRPr="00AA43E4" w:rsidRDefault="00AA43E4" w:rsidP="00AA43E4">
      <w:pPr>
        <w:spacing w:before="15"/>
        <w:rPr>
          <w:rFonts w:ascii="Arial" w:hAnsi="Arial" w:cs="Arial"/>
          <w:color w:val="000000"/>
          <w:sz w:val="24"/>
          <w:szCs w:val="24"/>
        </w:rPr>
      </w:pPr>
      <w:r w:rsidRPr="00AA43E4">
        <w:rPr>
          <w:rFonts w:ascii="Arial" w:hAnsi="Arial" w:cs="Arial"/>
          <w:color w:val="000000"/>
          <w:sz w:val="24"/>
          <w:szCs w:val="24"/>
        </w:rPr>
        <w:t xml:space="preserve">    Vladimíra Klárová </w:t>
      </w:r>
      <w:proofErr w:type="gramStart"/>
      <w:r w:rsidRPr="00AA43E4">
        <w:rPr>
          <w:rFonts w:ascii="Arial" w:hAnsi="Arial" w:cs="Arial"/>
          <w:color w:val="000000"/>
          <w:sz w:val="24"/>
          <w:szCs w:val="24"/>
        </w:rPr>
        <w:t>v.r.</w:t>
      </w:r>
      <w:proofErr w:type="gramEnd"/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  <w:t xml:space="preserve">            Petr Soukup </w:t>
      </w:r>
      <w:proofErr w:type="gramStart"/>
      <w:r w:rsidRPr="00AA43E4">
        <w:rPr>
          <w:rFonts w:ascii="Arial" w:hAnsi="Arial" w:cs="Arial"/>
          <w:color w:val="000000"/>
          <w:sz w:val="24"/>
          <w:szCs w:val="24"/>
        </w:rPr>
        <w:t>v.r.</w:t>
      </w:r>
      <w:proofErr w:type="gramEnd"/>
    </w:p>
    <w:p w14:paraId="07DD74E6" w14:textId="77777777" w:rsidR="00AA43E4" w:rsidRPr="00AA43E4" w:rsidRDefault="00AA43E4" w:rsidP="00AA43E4">
      <w:pPr>
        <w:spacing w:before="15"/>
        <w:rPr>
          <w:rFonts w:ascii="Arial" w:hAnsi="Arial" w:cs="Arial"/>
          <w:color w:val="000000"/>
          <w:sz w:val="24"/>
          <w:szCs w:val="24"/>
        </w:rPr>
      </w:pPr>
      <w:r w:rsidRPr="00AA43E4">
        <w:rPr>
          <w:rFonts w:ascii="Arial" w:hAnsi="Arial" w:cs="Arial"/>
          <w:color w:val="000000"/>
          <w:sz w:val="24"/>
          <w:szCs w:val="24"/>
        </w:rPr>
        <w:t xml:space="preserve">        místostarostka</w:t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</w:r>
      <w:r w:rsidRPr="00AA43E4">
        <w:rPr>
          <w:rFonts w:ascii="Arial" w:hAnsi="Arial" w:cs="Arial"/>
          <w:color w:val="000000"/>
          <w:sz w:val="24"/>
          <w:szCs w:val="24"/>
        </w:rPr>
        <w:tab/>
        <w:t xml:space="preserve">       starosta</w:t>
      </w:r>
    </w:p>
    <w:p w14:paraId="1EE4ED88" w14:textId="77777777" w:rsidR="00C02E0E" w:rsidRPr="00170676" w:rsidRDefault="00C02E0E" w:rsidP="009562B8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F792E0F" w14:textId="77777777" w:rsidR="009562B8" w:rsidRPr="00170676" w:rsidRDefault="009562B8" w:rsidP="009562B8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CEB793D" w14:textId="77777777" w:rsidR="002B689A" w:rsidRPr="00170676" w:rsidRDefault="002B689A" w:rsidP="003F70A2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055CF4A" w14:textId="77777777" w:rsidR="002B689A" w:rsidRPr="00170676" w:rsidRDefault="002B689A" w:rsidP="003F70A2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8725A90" w14:textId="77777777" w:rsidR="002B689A" w:rsidRPr="00170676" w:rsidRDefault="002B689A" w:rsidP="003F70A2">
      <w:pPr>
        <w:spacing w:before="0"/>
        <w:jc w:val="lef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sectPr w:rsidR="002B689A" w:rsidRPr="00170676" w:rsidSect="00487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AC965" w14:textId="77777777" w:rsidR="009E3CDC" w:rsidRDefault="009E3CDC" w:rsidP="00CE4150">
      <w:pPr>
        <w:spacing w:before="0"/>
      </w:pPr>
      <w:r>
        <w:separator/>
      </w:r>
    </w:p>
  </w:endnote>
  <w:endnote w:type="continuationSeparator" w:id="0">
    <w:p w14:paraId="58190A55" w14:textId="77777777" w:rsidR="009E3CDC" w:rsidRDefault="009E3CDC" w:rsidP="00CE415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221C" w14:textId="77777777" w:rsidR="00CE4150" w:rsidRDefault="00CE41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B00CD" w14:textId="77777777" w:rsidR="00CE4150" w:rsidRDefault="00CE415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D8F18" w14:textId="77777777" w:rsidR="00CE4150" w:rsidRDefault="00CE41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B036" w14:textId="77777777" w:rsidR="009E3CDC" w:rsidRDefault="009E3CDC" w:rsidP="00CE4150">
      <w:pPr>
        <w:spacing w:before="0"/>
      </w:pPr>
      <w:r>
        <w:separator/>
      </w:r>
    </w:p>
  </w:footnote>
  <w:footnote w:type="continuationSeparator" w:id="0">
    <w:p w14:paraId="2914B0B2" w14:textId="77777777" w:rsidR="009E3CDC" w:rsidRDefault="009E3CDC" w:rsidP="00CE415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3147B" w14:textId="77777777" w:rsidR="00CE4150" w:rsidRDefault="00CE41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9C787" w14:textId="77777777" w:rsidR="00CE4150" w:rsidRDefault="00CE41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F097A" w14:textId="77777777" w:rsidR="00CE4150" w:rsidRDefault="00CE41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30A"/>
    <w:multiLevelType w:val="hybridMultilevel"/>
    <w:tmpl w:val="77601E0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353"/>
    <w:multiLevelType w:val="hybridMultilevel"/>
    <w:tmpl w:val="45589586"/>
    <w:lvl w:ilvl="0" w:tplc="4E7A0C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A67395"/>
    <w:multiLevelType w:val="hybridMultilevel"/>
    <w:tmpl w:val="ED381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53CF3"/>
    <w:multiLevelType w:val="hybridMultilevel"/>
    <w:tmpl w:val="8716C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4333"/>
    <w:multiLevelType w:val="hybridMultilevel"/>
    <w:tmpl w:val="3AFAD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83D10"/>
    <w:multiLevelType w:val="hybridMultilevel"/>
    <w:tmpl w:val="B96A9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51EB"/>
    <w:multiLevelType w:val="hybridMultilevel"/>
    <w:tmpl w:val="5380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06B1"/>
    <w:multiLevelType w:val="hybridMultilevel"/>
    <w:tmpl w:val="69A42C0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80EFF"/>
    <w:multiLevelType w:val="hybridMultilevel"/>
    <w:tmpl w:val="955A0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0E"/>
    <w:rsid w:val="0003240D"/>
    <w:rsid w:val="00050C4B"/>
    <w:rsid w:val="00062270"/>
    <w:rsid w:val="00064890"/>
    <w:rsid w:val="00080006"/>
    <w:rsid w:val="001043A5"/>
    <w:rsid w:val="00106DE0"/>
    <w:rsid w:val="00114587"/>
    <w:rsid w:val="00117E7B"/>
    <w:rsid w:val="00120D0F"/>
    <w:rsid w:val="00144A1A"/>
    <w:rsid w:val="00160955"/>
    <w:rsid w:val="00170676"/>
    <w:rsid w:val="00176D53"/>
    <w:rsid w:val="001B4357"/>
    <w:rsid w:val="001F1C11"/>
    <w:rsid w:val="00202C5E"/>
    <w:rsid w:val="002059F7"/>
    <w:rsid w:val="002201B0"/>
    <w:rsid w:val="00237E9F"/>
    <w:rsid w:val="00254D64"/>
    <w:rsid w:val="0026006B"/>
    <w:rsid w:val="002B689A"/>
    <w:rsid w:val="002C2D17"/>
    <w:rsid w:val="002C2D39"/>
    <w:rsid w:val="002D2F9E"/>
    <w:rsid w:val="002F27D7"/>
    <w:rsid w:val="00321A08"/>
    <w:rsid w:val="0033352A"/>
    <w:rsid w:val="003434CC"/>
    <w:rsid w:val="00352251"/>
    <w:rsid w:val="003576C8"/>
    <w:rsid w:val="00365C26"/>
    <w:rsid w:val="00382845"/>
    <w:rsid w:val="00393147"/>
    <w:rsid w:val="003D1BC5"/>
    <w:rsid w:val="003F4BE3"/>
    <w:rsid w:val="003F70A2"/>
    <w:rsid w:val="0041610D"/>
    <w:rsid w:val="00423621"/>
    <w:rsid w:val="00436242"/>
    <w:rsid w:val="00441B33"/>
    <w:rsid w:val="00451B69"/>
    <w:rsid w:val="004527BC"/>
    <w:rsid w:val="004619CD"/>
    <w:rsid w:val="00466798"/>
    <w:rsid w:val="004810FB"/>
    <w:rsid w:val="00487771"/>
    <w:rsid w:val="004B2612"/>
    <w:rsid w:val="004C6E93"/>
    <w:rsid w:val="00500C0D"/>
    <w:rsid w:val="00504D29"/>
    <w:rsid w:val="00524EA3"/>
    <w:rsid w:val="00541D9A"/>
    <w:rsid w:val="00546F96"/>
    <w:rsid w:val="00551187"/>
    <w:rsid w:val="00560A17"/>
    <w:rsid w:val="005A0449"/>
    <w:rsid w:val="005B4A69"/>
    <w:rsid w:val="005C190C"/>
    <w:rsid w:val="005E676B"/>
    <w:rsid w:val="005F4EF1"/>
    <w:rsid w:val="005F7776"/>
    <w:rsid w:val="00600143"/>
    <w:rsid w:val="006178CF"/>
    <w:rsid w:val="00630708"/>
    <w:rsid w:val="00652A73"/>
    <w:rsid w:val="006953D5"/>
    <w:rsid w:val="006A035A"/>
    <w:rsid w:val="006B0DA7"/>
    <w:rsid w:val="006C09A6"/>
    <w:rsid w:val="006E1311"/>
    <w:rsid w:val="006E35E0"/>
    <w:rsid w:val="006E70DE"/>
    <w:rsid w:val="0071495F"/>
    <w:rsid w:val="007473D3"/>
    <w:rsid w:val="00754E62"/>
    <w:rsid w:val="0076402B"/>
    <w:rsid w:val="0077788E"/>
    <w:rsid w:val="00795850"/>
    <w:rsid w:val="007F2310"/>
    <w:rsid w:val="00815166"/>
    <w:rsid w:val="00833B75"/>
    <w:rsid w:val="008668CC"/>
    <w:rsid w:val="008B174A"/>
    <w:rsid w:val="008C4FFF"/>
    <w:rsid w:val="009446AA"/>
    <w:rsid w:val="00944EAC"/>
    <w:rsid w:val="00945BFF"/>
    <w:rsid w:val="00953323"/>
    <w:rsid w:val="009562B8"/>
    <w:rsid w:val="009775C9"/>
    <w:rsid w:val="009A04E2"/>
    <w:rsid w:val="009C5D76"/>
    <w:rsid w:val="009D1AAA"/>
    <w:rsid w:val="009E3CDC"/>
    <w:rsid w:val="00A37507"/>
    <w:rsid w:val="00A8518F"/>
    <w:rsid w:val="00A87B33"/>
    <w:rsid w:val="00AA430B"/>
    <w:rsid w:val="00AA43E4"/>
    <w:rsid w:val="00AB317F"/>
    <w:rsid w:val="00AC5197"/>
    <w:rsid w:val="00AD3E7E"/>
    <w:rsid w:val="00B33041"/>
    <w:rsid w:val="00B52EA7"/>
    <w:rsid w:val="00B72359"/>
    <w:rsid w:val="00B72B45"/>
    <w:rsid w:val="00B82D5A"/>
    <w:rsid w:val="00B91913"/>
    <w:rsid w:val="00BD6785"/>
    <w:rsid w:val="00BE1D9F"/>
    <w:rsid w:val="00C02E0E"/>
    <w:rsid w:val="00C20565"/>
    <w:rsid w:val="00C2408B"/>
    <w:rsid w:val="00C42607"/>
    <w:rsid w:val="00C46AC1"/>
    <w:rsid w:val="00C62524"/>
    <w:rsid w:val="00C716DA"/>
    <w:rsid w:val="00C94432"/>
    <w:rsid w:val="00CA4A0B"/>
    <w:rsid w:val="00CB34DA"/>
    <w:rsid w:val="00CE4150"/>
    <w:rsid w:val="00D018D8"/>
    <w:rsid w:val="00D33069"/>
    <w:rsid w:val="00D431CE"/>
    <w:rsid w:val="00DA0483"/>
    <w:rsid w:val="00DA19B5"/>
    <w:rsid w:val="00DC1674"/>
    <w:rsid w:val="00DE06D1"/>
    <w:rsid w:val="00DE6292"/>
    <w:rsid w:val="00DF21ED"/>
    <w:rsid w:val="00DF3049"/>
    <w:rsid w:val="00E50928"/>
    <w:rsid w:val="00E5347D"/>
    <w:rsid w:val="00E7740E"/>
    <w:rsid w:val="00E9405B"/>
    <w:rsid w:val="00EB1E46"/>
    <w:rsid w:val="00F06B8F"/>
    <w:rsid w:val="00F33A1F"/>
    <w:rsid w:val="00F402FA"/>
    <w:rsid w:val="00F45F27"/>
    <w:rsid w:val="00F83ED6"/>
    <w:rsid w:val="00F9151F"/>
    <w:rsid w:val="00FC2F8A"/>
    <w:rsid w:val="00FF3267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CF30A"/>
  <w15:chartTrackingRefBased/>
  <w15:docId w15:val="{055FB526-9AAA-4129-8336-5F373BD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771"/>
    <w:pPr>
      <w:spacing w:before="12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02E0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02E0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02E0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02E0E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02E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C02E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C02E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C02E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dresaHTMLChar">
    <w:name w:val="Adresa HTML Char"/>
    <w:link w:val="AdresaHTML"/>
    <w:uiPriority w:val="99"/>
    <w:semiHidden/>
    <w:rsid w:val="00C02E0E"/>
    <w:rPr>
      <w:rFonts w:ascii="Times New Roman" w:eastAsia="Times New Roman" w:hAnsi="Times New Roman" w:cs="Times New Roman"/>
      <w:i/>
      <w:iCs/>
      <w:sz w:val="17"/>
      <w:szCs w:val="17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E0E"/>
    <w:pPr>
      <w:spacing w:before="0"/>
      <w:jc w:val="left"/>
    </w:pPr>
    <w:rPr>
      <w:rFonts w:ascii="Times New Roman" w:eastAsia="Times New Roman" w:hAnsi="Times New Roman"/>
      <w:i/>
      <w:iCs/>
      <w:sz w:val="17"/>
      <w:szCs w:val="17"/>
      <w:lang w:eastAsia="cs-CZ"/>
    </w:rPr>
  </w:style>
  <w:style w:type="character" w:customStyle="1" w:styleId="NzevChar">
    <w:name w:val="Název Char"/>
    <w:link w:val="Nzev"/>
    <w:uiPriority w:val="10"/>
    <w:rsid w:val="00C0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C02E0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C0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E0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C0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E0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in1">
    <w:name w:val="in1"/>
    <w:rsid w:val="00C02E0E"/>
    <w:rPr>
      <w:spacing w:val="300"/>
    </w:rPr>
  </w:style>
  <w:style w:type="paragraph" w:styleId="Zhlav">
    <w:name w:val="header"/>
    <w:basedOn w:val="Normln"/>
    <w:link w:val="ZhlavChar"/>
    <w:uiPriority w:val="99"/>
    <w:unhideWhenUsed/>
    <w:rsid w:val="00CE4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41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41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4150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46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F9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46F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F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6F96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D3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057">
              <w:marLeft w:val="0"/>
              <w:marRight w:val="0"/>
              <w:marTop w:val="0"/>
              <w:marBottom w:val="0"/>
              <w:divBdr>
                <w:top w:val="single" w:sz="12" w:space="0" w:color="012D5C"/>
                <w:left w:val="single" w:sz="12" w:space="4" w:color="012D5C"/>
                <w:bottom w:val="single" w:sz="12" w:space="0" w:color="012D5C"/>
                <w:right w:val="single" w:sz="12" w:space="4" w:color="012D5C"/>
              </w:divBdr>
              <w:divsChild>
                <w:div w:id="13675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9B3F-A3F2-4516-AEEA-21EEAA3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Libáň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klarova</dc:creator>
  <cp:keywords/>
  <dc:description/>
  <cp:lastModifiedBy>Jana Valnohová</cp:lastModifiedBy>
  <cp:revision>5</cp:revision>
  <cp:lastPrinted>2023-05-10T13:28:00Z</cp:lastPrinted>
  <dcterms:created xsi:type="dcterms:W3CDTF">2024-09-24T06:22:00Z</dcterms:created>
  <dcterms:modified xsi:type="dcterms:W3CDTF">2024-10-25T11:24:00Z</dcterms:modified>
</cp:coreProperties>
</file>