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693D" w14:textId="77777777" w:rsidR="007D280F" w:rsidRDefault="00BC1507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OBEC </w:t>
      </w:r>
      <w:r w:rsidR="00DF6015">
        <w:rPr>
          <w:rFonts w:ascii="Arial" w:eastAsia="Arial" w:hAnsi="Arial" w:cs="Arial"/>
          <w:b/>
          <w:sz w:val="28"/>
          <w:szCs w:val="28"/>
        </w:rPr>
        <w:t>VYSOKÁ LIBYNĚ</w:t>
      </w:r>
    </w:p>
    <w:p w14:paraId="115030F0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BC1507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DF6015">
        <w:rPr>
          <w:rFonts w:ascii="Arial" w:eastAsia="Arial" w:hAnsi="Arial" w:cs="Arial"/>
          <w:b/>
          <w:sz w:val="28"/>
          <w:szCs w:val="28"/>
        </w:rPr>
        <w:t>Vysoká Libyně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C72309E" w14:textId="1A48C37F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BC1507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DF6015">
        <w:rPr>
          <w:rFonts w:ascii="Arial" w:eastAsia="Arial" w:hAnsi="Arial" w:cs="Arial"/>
          <w:b/>
        </w:rPr>
        <w:t>Vysoká Libyně</w:t>
      </w:r>
      <w:r>
        <w:rPr>
          <w:rFonts w:ascii="Arial" w:eastAsia="Arial" w:hAnsi="Arial" w:cs="Arial"/>
          <w:b/>
        </w:rPr>
        <w:t xml:space="preserve"> </w:t>
      </w:r>
    </w:p>
    <w:p w14:paraId="53BFF78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69688781"/>
    </w:p>
    <w:p w14:paraId="06883052" w14:textId="77777777" w:rsidR="001444FA" w:rsidRPr="001444FA" w:rsidRDefault="0049171E" w:rsidP="001444F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1444FA">
        <w:rPr>
          <w:rFonts w:ascii="Arial" w:hAnsi="Arial" w:cs="Arial"/>
          <w:b/>
          <w:color w:val="000000"/>
          <w:sz w:val="22"/>
          <w:szCs w:val="22"/>
        </w:rPr>
        <w:t>o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becně závazná vyhláška </w:t>
      </w:r>
      <w:r w:rsidR="00BC1507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DF6015">
        <w:rPr>
          <w:rFonts w:ascii="Arial" w:hAnsi="Arial" w:cs="Arial"/>
          <w:b/>
          <w:color w:val="000000"/>
          <w:sz w:val="22"/>
          <w:szCs w:val="22"/>
        </w:rPr>
        <w:t>Vysoká Libyně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DF6015">
        <w:rPr>
          <w:rFonts w:ascii="Arial" w:hAnsi="Arial" w:cs="Arial"/>
          <w:b/>
          <w:color w:val="000000"/>
          <w:sz w:val="22"/>
          <w:szCs w:val="22"/>
        </w:rPr>
        <w:t>1</w:t>
      </w:r>
      <w:r w:rsidRPr="001444FA"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 w:rsidRPr="001444FA">
        <w:rPr>
          <w:rFonts w:ascii="Arial" w:hAnsi="Arial" w:cs="Arial"/>
          <w:b/>
          <w:color w:val="000000"/>
          <w:sz w:val="22"/>
          <w:szCs w:val="22"/>
        </w:rPr>
        <w:t>2</w:t>
      </w:r>
      <w:r w:rsidR="00A20C13">
        <w:rPr>
          <w:rFonts w:ascii="Arial" w:hAnsi="Arial" w:cs="Arial"/>
          <w:b/>
          <w:color w:val="000000"/>
          <w:sz w:val="22"/>
          <w:szCs w:val="22"/>
        </w:rPr>
        <w:t>4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BC1507">
        <w:rPr>
          <w:rFonts w:ascii="Arial" w:hAnsi="Arial" w:cs="Arial"/>
          <w:b/>
          <w:color w:val="000000"/>
          <w:sz w:val="22"/>
          <w:szCs w:val="22"/>
        </w:rPr>
        <w:br/>
      </w:r>
      <w:r w:rsidR="00A502B5" w:rsidRPr="001444FA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1444FA" w:rsidRPr="001444FA">
        <w:rPr>
          <w:rFonts w:ascii="Arial" w:hAnsi="Arial" w:cs="Arial"/>
          <w:b/>
          <w:sz w:val="22"/>
          <w:szCs w:val="22"/>
        </w:rPr>
        <w:t xml:space="preserve">stanovení obecního systému odpadového hospodářství </w:t>
      </w:r>
    </w:p>
    <w:p w14:paraId="31B25C55" w14:textId="77777777" w:rsidR="00644861" w:rsidRDefault="00644861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28CF89B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52A0FFA" w14:textId="77777777" w:rsidR="0024722A" w:rsidRPr="0056783F" w:rsidRDefault="0042723F" w:rsidP="00BC1507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="00BC1507">
        <w:rPr>
          <w:rFonts w:ascii="Arial" w:hAnsi="Arial" w:cs="Arial"/>
          <w:sz w:val="22"/>
          <w:szCs w:val="22"/>
        </w:rPr>
        <w:t xml:space="preserve">obce </w:t>
      </w:r>
      <w:r w:rsidR="00DF6015">
        <w:rPr>
          <w:rFonts w:ascii="Arial" w:hAnsi="Arial" w:cs="Arial"/>
          <w:sz w:val="22"/>
          <w:szCs w:val="22"/>
        </w:rPr>
        <w:t>Vysoká Libyně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E2491F" w:rsidRPr="0056783F">
        <w:rPr>
          <w:rFonts w:ascii="Arial" w:hAnsi="Arial" w:cs="Arial"/>
          <w:sz w:val="22"/>
          <w:szCs w:val="22"/>
        </w:rPr>
        <w:t>se na svém zasedání dne</w:t>
      </w:r>
      <w:r w:rsidR="001444FA" w:rsidRPr="0056783F">
        <w:rPr>
          <w:rFonts w:ascii="Arial" w:hAnsi="Arial" w:cs="Arial"/>
          <w:sz w:val="22"/>
          <w:szCs w:val="22"/>
        </w:rPr>
        <w:t xml:space="preserve"> </w:t>
      </w:r>
      <w:r w:rsidR="00945A3A">
        <w:rPr>
          <w:rFonts w:ascii="Arial" w:hAnsi="Arial" w:cs="Arial"/>
          <w:sz w:val="22"/>
          <w:szCs w:val="22"/>
        </w:rPr>
        <w:t>12. 2. 2025</w:t>
      </w:r>
      <w:r w:rsidR="001444FA" w:rsidRPr="0056783F">
        <w:rPr>
          <w:rFonts w:ascii="Arial" w:hAnsi="Arial" w:cs="Arial"/>
          <w:sz w:val="22"/>
          <w:szCs w:val="22"/>
        </w:rPr>
        <w:t xml:space="preserve"> </w:t>
      </w:r>
      <w:r w:rsidR="0024722A" w:rsidRPr="0056783F">
        <w:rPr>
          <w:rFonts w:ascii="Arial" w:hAnsi="Arial" w:cs="Arial"/>
          <w:sz w:val="22"/>
          <w:szCs w:val="22"/>
        </w:rPr>
        <w:t>usnesením č</w:t>
      </w:r>
      <w:r w:rsidR="005634D2" w:rsidRPr="0056783F">
        <w:rPr>
          <w:rFonts w:ascii="Arial" w:hAnsi="Arial" w:cs="Arial"/>
          <w:sz w:val="22"/>
          <w:szCs w:val="22"/>
        </w:rPr>
        <w:t>.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945A3A">
        <w:rPr>
          <w:rFonts w:ascii="Arial" w:hAnsi="Arial" w:cs="Arial"/>
          <w:sz w:val="22"/>
          <w:szCs w:val="22"/>
        </w:rPr>
        <w:t>207/2025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1444FA" w:rsidRPr="0056783F">
        <w:rPr>
          <w:rFonts w:ascii="Arial" w:hAnsi="Arial" w:cs="Arial"/>
          <w:sz w:val="22"/>
          <w:szCs w:val="22"/>
        </w:rPr>
        <w:t>usneslo vydat na základě § 59 odst. 4 zákona č. 541/2020 Sb.,</w:t>
      </w:r>
      <w:r w:rsidR="00A20C13">
        <w:rPr>
          <w:rFonts w:ascii="Arial" w:hAnsi="Arial" w:cs="Arial"/>
          <w:sz w:val="22"/>
          <w:szCs w:val="22"/>
        </w:rPr>
        <w:t xml:space="preserve"> </w:t>
      </w:r>
      <w:r w:rsidR="001444FA" w:rsidRPr="0056783F">
        <w:rPr>
          <w:rFonts w:ascii="Arial" w:hAnsi="Arial" w:cs="Arial"/>
          <w:sz w:val="22"/>
          <w:szCs w:val="22"/>
        </w:rPr>
        <w:t xml:space="preserve">o odpadech, ve </w:t>
      </w:r>
      <w:r w:rsidR="00BC1507">
        <w:rPr>
          <w:rFonts w:ascii="Arial" w:hAnsi="Arial" w:cs="Arial"/>
          <w:sz w:val="22"/>
          <w:szCs w:val="22"/>
        </w:rPr>
        <w:t>z</w:t>
      </w:r>
      <w:r w:rsidR="001444FA" w:rsidRPr="0056783F">
        <w:rPr>
          <w:rFonts w:ascii="Arial" w:hAnsi="Arial" w:cs="Arial"/>
          <w:sz w:val="22"/>
          <w:szCs w:val="22"/>
        </w:rPr>
        <w:t xml:space="preserve">nění pozdějších předpisů (dále jen „zákon o odpadech“), </w:t>
      </w:r>
      <w:r w:rsidR="00BC1507">
        <w:rPr>
          <w:rFonts w:ascii="Arial" w:hAnsi="Arial" w:cs="Arial"/>
          <w:sz w:val="22"/>
          <w:szCs w:val="22"/>
        </w:rPr>
        <w:t>a</w:t>
      </w:r>
      <w:r w:rsidR="001444FA" w:rsidRPr="0056783F">
        <w:rPr>
          <w:rFonts w:ascii="Arial" w:hAnsi="Arial" w:cs="Arial"/>
          <w:sz w:val="22"/>
          <w:szCs w:val="22"/>
        </w:rPr>
        <w:t xml:space="preserve"> v souladu s § 10 písm. d) a § 84 odst. 2 písm. h) zákona č. 128/2000 Sb., o obcích (obecní zřízení), ve znění pozdějších předpisů (dále jen „zákon o obcích“), tuto obecně závaznou vyhlášku</w:t>
      </w:r>
      <w:r w:rsidR="001444FA" w:rsidRPr="0056783F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09B3B01B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4D77BDD2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05B9FC1B" w14:textId="77777777" w:rsidR="0024722A" w:rsidRPr="0056783F" w:rsidRDefault="0024722A" w:rsidP="0056783F">
      <w:pPr>
        <w:jc w:val="center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b/>
          <w:sz w:val="22"/>
          <w:szCs w:val="22"/>
        </w:rPr>
        <w:t>Čl. 1</w:t>
      </w:r>
    </w:p>
    <w:p w14:paraId="4B0950FB" w14:textId="77777777" w:rsidR="0024722A" w:rsidRDefault="0024722A" w:rsidP="0056783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2B4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F74775D" w14:textId="77777777" w:rsidR="00A20C13" w:rsidRPr="00A20C13" w:rsidRDefault="00A20C13" w:rsidP="00A20C13"/>
    <w:p w14:paraId="7213FDE1" w14:textId="77777777" w:rsidR="0049171E" w:rsidRPr="00DC2B48" w:rsidRDefault="0049171E" w:rsidP="0056783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 w:rsidR="00BC1507">
        <w:rPr>
          <w:rFonts w:ascii="Arial" w:hAnsi="Arial" w:cs="Arial"/>
          <w:sz w:val="22"/>
          <w:szCs w:val="22"/>
        </w:rPr>
        <w:t xml:space="preserve">obce </w:t>
      </w:r>
      <w:r w:rsidR="00DF6015">
        <w:rPr>
          <w:rFonts w:ascii="Arial" w:hAnsi="Arial" w:cs="Arial"/>
          <w:sz w:val="22"/>
          <w:szCs w:val="22"/>
        </w:rPr>
        <w:t>Vysoká Libyně</w:t>
      </w:r>
      <w:r w:rsidRPr="00DC2B48">
        <w:rPr>
          <w:rFonts w:ascii="Arial" w:hAnsi="Arial" w:cs="Arial"/>
          <w:sz w:val="22"/>
          <w:szCs w:val="22"/>
        </w:rPr>
        <w:t xml:space="preserve"> </w:t>
      </w:r>
      <w:r w:rsidR="00A502B5" w:rsidRPr="00DC2B48">
        <w:rPr>
          <w:rFonts w:ascii="Arial" w:hAnsi="Arial" w:cs="Arial"/>
          <w:sz w:val="22"/>
          <w:szCs w:val="22"/>
        </w:rPr>
        <w:t>č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 w:rsidR="00DF6015">
        <w:rPr>
          <w:rFonts w:ascii="Arial" w:hAnsi="Arial" w:cs="Arial"/>
          <w:color w:val="000000"/>
          <w:sz w:val="22"/>
          <w:szCs w:val="22"/>
        </w:rPr>
        <w:t>1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>/20</w:t>
      </w:r>
      <w:r w:rsidR="00DD67A6" w:rsidRPr="00DC2B48">
        <w:rPr>
          <w:rFonts w:ascii="Arial" w:hAnsi="Arial" w:cs="Arial"/>
          <w:color w:val="000000"/>
          <w:sz w:val="22"/>
          <w:szCs w:val="22"/>
        </w:rPr>
        <w:t>2</w:t>
      </w:r>
      <w:r w:rsidR="00A20C13">
        <w:rPr>
          <w:rFonts w:ascii="Arial" w:hAnsi="Arial" w:cs="Arial"/>
          <w:color w:val="000000"/>
          <w:sz w:val="22"/>
          <w:szCs w:val="22"/>
        </w:rPr>
        <w:t>4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4FA" w:rsidRPr="00DC2B4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444FA" w:rsidRPr="00DC2B48">
        <w:rPr>
          <w:rFonts w:ascii="Arial" w:hAnsi="Arial" w:cs="Arial"/>
          <w:bCs/>
          <w:sz w:val="22"/>
          <w:szCs w:val="22"/>
        </w:rPr>
        <w:t xml:space="preserve">stanovení obecního systému </w:t>
      </w:r>
      <w:r w:rsidR="00BC1507">
        <w:rPr>
          <w:rFonts w:ascii="Arial" w:hAnsi="Arial" w:cs="Arial"/>
          <w:bCs/>
          <w:sz w:val="22"/>
          <w:szCs w:val="22"/>
        </w:rPr>
        <w:t>o</w:t>
      </w:r>
      <w:r w:rsidR="001444FA" w:rsidRPr="00DC2B48">
        <w:rPr>
          <w:rFonts w:ascii="Arial" w:hAnsi="Arial" w:cs="Arial"/>
          <w:bCs/>
          <w:sz w:val="22"/>
          <w:szCs w:val="22"/>
        </w:rPr>
        <w:t>dpadového hospodářství</w:t>
      </w:r>
      <w:r w:rsidR="00B564BC" w:rsidRPr="00DC2B48">
        <w:rPr>
          <w:rFonts w:ascii="Arial" w:hAnsi="Arial" w:cs="Arial"/>
          <w:color w:val="000000"/>
          <w:sz w:val="22"/>
          <w:szCs w:val="22"/>
        </w:rPr>
        <w:t>,</w:t>
      </w:r>
      <w:r w:rsidR="007D280F" w:rsidRPr="00DC2B48">
        <w:rPr>
          <w:rFonts w:ascii="Arial" w:hAnsi="Arial" w:cs="Arial"/>
          <w:color w:val="000000"/>
          <w:sz w:val="22"/>
          <w:szCs w:val="22"/>
        </w:rPr>
        <w:t xml:space="preserve"> </w:t>
      </w:r>
      <w:r w:rsidR="00185C9F">
        <w:rPr>
          <w:rFonts w:ascii="Arial" w:hAnsi="Arial" w:cs="Arial"/>
          <w:color w:val="000000"/>
          <w:sz w:val="22"/>
          <w:szCs w:val="22"/>
        </w:rPr>
        <w:t>ze dne 1</w:t>
      </w:r>
      <w:r w:rsidR="00DF6015">
        <w:rPr>
          <w:rFonts w:ascii="Arial" w:hAnsi="Arial" w:cs="Arial"/>
          <w:color w:val="000000"/>
          <w:sz w:val="22"/>
          <w:szCs w:val="22"/>
        </w:rPr>
        <w:t>1</w:t>
      </w:r>
      <w:r w:rsidR="00185C9F">
        <w:rPr>
          <w:rFonts w:ascii="Arial" w:hAnsi="Arial" w:cs="Arial"/>
          <w:color w:val="000000"/>
          <w:sz w:val="22"/>
          <w:szCs w:val="22"/>
        </w:rPr>
        <w:t xml:space="preserve">. 12. 2024, </w:t>
      </w:r>
      <w:r w:rsidR="00644861"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14:paraId="03FF8B71" w14:textId="77777777" w:rsidR="00051B14" w:rsidRDefault="00051B14" w:rsidP="0056783F">
      <w:pPr>
        <w:jc w:val="both"/>
        <w:rPr>
          <w:rFonts w:ascii="Arial" w:hAnsi="Arial" w:cs="Arial"/>
          <w:sz w:val="22"/>
          <w:szCs w:val="22"/>
        </w:rPr>
      </w:pPr>
    </w:p>
    <w:p w14:paraId="7D951456" w14:textId="77777777" w:rsidR="00DF6015" w:rsidRPr="00DC2B48" w:rsidRDefault="00DF6015" w:rsidP="00567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3 odst. 2 se původní text nahrazuje textem:</w:t>
      </w:r>
    </w:p>
    <w:p w14:paraId="5B3A207A" w14:textId="77777777" w:rsidR="00DF6015" w:rsidRDefault="00DF6015" w:rsidP="0056783F">
      <w:pPr>
        <w:jc w:val="both"/>
        <w:rPr>
          <w:rFonts w:ascii="Arial" w:hAnsi="Arial" w:cs="Arial"/>
          <w:sz w:val="22"/>
          <w:szCs w:val="22"/>
        </w:rPr>
      </w:pPr>
    </w:p>
    <w:p w14:paraId="5FFCBE43" w14:textId="77777777" w:rsidR="00DF6015" w:rsidRPr="00DF6015" w:rsidRDefault="00DF6015" w:rsidP="00DF6015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ind w:firstLine="284"/>
        <w:textAlignment w:val="auto"/>
        <w:rPr>
          <w:rFonts w:ascii="Arial" w:hAnsi="Arial" w:cs="Arial"/>
          <w:i/>
          <w:iCs/>
          <w:sz w:val="22"/>
          <w:szCs w:val="22"/>
        </w:rPr>
      </w:pPr>
      <w:r w:rsidRPr="00DF6015">
        <w:rPr>
          <w:rFonts w:ascii="Arial" w:hAnsi="Arial" w:cs="Arial"/>
          <w:i/>
          <w:iCs/>
          <w:sz w:val="22"/>
          <w:szCs w:val="22"/>
        </w:rPr>
        <w:t xml:space="preserve"> „Zvláštní sběrné nádoby jsou umístěny na těchto stanovištích: </w:t>
      </w:r>
    </w:p>
    <w:p w14:paraId="7E1BF74A" w14:textId="77777777" w:rsidR="00DF6015" w:rsidRPr="00DF6015" w:rsidRDefault="00DF6015" w:rsidP="00DF60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F6015">
        <w:rPr>
          <w:rFonts w:ascii="Arial" w:hAnsi="Arial" w:cs="Arial"/>
          <w:i/>
          <w:iCs/>
          <w:sz w:val="22"/>
          <w:szCs w:val="22"/>
        </w:rPr>
        <w:t>Sběrné nádoby na papír, plast</w:t>
      </w:r>
      <w:r w:rsidR="000336B4">
        <w:rPr>
          <w:rFonts w:ascii="Arial" w:hAnsi="Arial" w:cs="Arial"/>
          <w:i/>
          <w:iCs/>
          <w:sz w:val="22"/>
          <w:szCs w:val="22"/>
        </w:rPr>
        <w:t>y</w:t>
      </w:r>
      <w:r w:rsidRPr="00DF6015">
        <w:rPr>
          <w:rFonts w:ascii="Arial" w:hAnsi="Arial" w:cs="Arial"/>
          <w:i/>
          <w:iCs/>
          <w:sz w:val="22"/>
          <w:szCs w:val="22"/>
        </w:rPr>
        <w:t xml:space="preserve"> včetně PET lahví a kovů, sklo a bioodpad rostlinného původu jsou umístěny na </w:t>
      </w:r>
      <w:proofErr w:type="spellStart"/>
      <w:r w:rsidRPr="00DF6015"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 w:rsidRPr="00DF6015">
        <w:rPr>
          <w:rFonts w:ascii="Arial" w:hAnsi="Arial" w:cs="Arial"/>
          <w:i/>
          <w:iCs/>
          <w:sz w:val="22"/>
          <w:szCs w:val="22"/>
        </w:rPr>
        <w:t xml:space="preserve">. č. 1225/1 (před budovou kulturního domu), na </w:t>
      </w:r>
      <w:proofErr w:type="spellStart"/>
      <w:r w:rsidRPr="00DF6015"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 w:rsidRPr="00DF6015">
        <w:rPr>
          <w:rFonts w:ascii="Arial" w:hAnsi="Arial" w:cs="Arial"/>
          <w:i/>
          <w:iCs/>
          <w:sz w:val="22"/>
          <w:szCs w:val="22"/>
        </w:rPr>
        <w:t>. č. 1410 (před budovou bývalé MŠ).</w:t>
      </w:r>
    </w:p>
    <w:p w14:paraId="11EAC1C1" w14:textId="77777777" w:rsidR="00DF6015" w:rsidRPr="00DF6015" w:rsidRDefault="00DF6015" w:rsidP="00DF60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F6015">
        <w:rPr>
          <w:rFonts w:ascii="Arial" w:hAnsi="Arial" w:cs="Arial"/>
          <w:i/>
          <w:iCs/>
          <w:sz w:val="22"/>
          <w:szCs w:val="22"/>
        </w:rPr>
        <w:t>Sběrná nádoba na jedlé oleje a tuky se nachází u budovy obecního úřadu.</w:t>
      </w:r>
    </w:p>
    <w:p w14:paraId="7617C3EE" w14:textId="77777777" w:rsidR="00DF6015" w:rsidRPr="00DF6015" w:rsidRDefault="00DF6015" w:rsidP="00DF60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F6015">
        <w:rPr>
          <w:rFonts w:ascii="Arial" w:hAnsi="Arial" w:cs="Arial"/>
          <w:i/>
          <w:iCs/>
          <w:sz w:val="22"/>
          <w:szCs w:val="22"/>
        </w:rPr>
        <w:t xml:space="preserve">Kontejner na textil je umístěný na </w:t>
      </w:r>
      <w:proofErr w:type="spellStart"/>
      <w:r w:rsidRPr="00DF6015"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 w:rsidRPr="00DF6015">
        <w:rPr>
          <w:rFonts w:ascii="Arial" w:hAnsi="Arial" w:cs="Arial"/>
          <w:i/>
          <w:iCs/>
          <w:sz w:val="22"/>
          <w:szCs w:val="22"/>
        </w:rPr>
        <w:t>. č. 1225/1 (před budovou kulturního domu).“</w:t>
      </w:r>
    </w:p>
    <w:p w14:paraId="08C471DB" w14:textId="77777777" w:rsidR="00DF6015" w:rsidRDefault="00DF6015" w:rsidP="00DF60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350A3B7" w14:textId="77777777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Čl. 3 odst. 3 písm. </w:t>
      </w:r>
      <w:r w:rsidR="000336B4">
        <w:rPr>
          <w:rFonts w:ascii="Arial" w:hAnsi="Arial" w:cs="Arial"/>
          <w:iCs/>
          <w:sz w:val="22"/>
          <w:szCs w:val="22"/>
        </w:rPr>
        <w:t>c</w:t>
      </w:r>
      <w:r>
        <w:rPr>
          <w:rFonts w:ascii="Arial" w:hAnsi="Arial" w:cs="Arial"/>
          <w:iCs/>
          <w:sz w:val="22"/>
          <w:szCs w:val="22"/>
        </w:rPr>
        <w:t>) se původní text nahrazuje textem:</w:t>
      </w:r>
    </w:p>
    <w:p w14:paraId="77A5966B" w14:textId="77777777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</w:p>
    <w:p w14:paraId="2688794A" w14:textId="77777777" w:rsidR="00DF6015" w:rsidRDefault="00DF6015" w:rsidP="00DF6015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ind w:firstLine="284"/>
        <w:textAlignment w:val="auto"/>
        <w:rPr>
          <w:rFonts w:ascii="Arial" w:hAnsi="Arial" w:cs="Arial"/>
          <w:i/>
          <w:sz w:val="22"/>
          <w:szCs w:val="22"/>
        </w:rPr>
      </w:pPr>
      <w:r w:rsidRPr="00DF6015">
        <w:rPr>
          <w:rFonts w:ascii="Arial" w:hAnsi="Arial" w:cs="Arial"/>
          <w:i/>
          <w:sz w:val="22"/>
          <w:szCs w:val="22"/>
        </w:rPr>
        <w:t>„</w:t>
      </w:r>
      <w:r w:rsidR="000336B4">
        <w:rPr>
          <w:rFonts w:ascii="Arial" w:hAnsi="Arial" w:cs="Arial"/>
          <w:i/>
          <w:sz w:val="22"/>
          <w:szCs w:val="22"/>
        </w:rPr>
        <w:t>c</w:t>
      </w:r>
      <w:r w:rsidRPr="00DF6015">
        <w:rPr>
          <w:rFonts w:ascii="Arial" w:hAnsi="Arial" w:cs="Arial"/>
          <w:i/>
          <w:sz w:val="22"/>
          <w:szCs w:val="22"/>
        </w:rPr>
        <w:t>) Plast</w:t>
      </w:r>
      <w:r>
        <w:rPr>
          <w:rFonts w:ascii="Arial" w:hAnsi="Arial" w:cs="Arial"/>
          <w:i/>
          <w:sz w:val="22"/>
          <w:szCs w:val="22"/>
        </w:rPr>
        <w:t>y</w:t>
      </w:r>
      <w:r w:rsidR="000336B4">
        <w:rPr>
          <w:rFonts w:ascii="Arial" w:hAnsi="Arial" w:cs="Arial"/>
          <w:i/>
          <w:sz w:val="22"/>
          <w:szCs w:val="22"/>
        </w:rPr>
        <w:t xml:space="preserve">, </w:t>
      </w:r>
      <w:r w:rsidRPr="00DF6015">
        <w:rPr>
          <w:rFonts w:ascii="Arial" w:hAnsi="Arial" w:cs="Arial"/>
          <w:i/>
          <w:sz w:val="22"/>
          <w:szCs w:val="22"/>
        </w:rPr>
        <w:t>PET lahv</w:t>
      </w:r>
      <w:r w:rsidR="000336B4">
        <w:rPr>
          <w:rFonts w:ascii="Arial" w:hAnsi="Arial" w:cs="Arial"/>
          <w:i/>
          <w:sz w:val="22"/>
          <w:szCs w:val="22"/>
        </w:rPr>
        <w:t>e,</w:t>
      </w:r>
      <w:r w:rsidRPr="00DF6015">
        <w:rPr>
          <w:rFonts w:ascii="Arial" w:hAnsi="Arial" w:cs="Arial"/>
          <w:i/>
          <w:sz w:val="22"/>
          <w:szCs w:val="22"/>
        </w:rPr>
        <w:t xml:space="preserve"> kov</w:t>
      </w:r>
      <w:r w:rsidR="000336B4">
        <w:rPr>
          <w:rFonts w:ascii="Arial" w:hAnsi="Arial" w:cs="Arial"/>
          <w:i/>
          <w:sz w:val="22"/>
          <w:szCs w:val="22"/>
        </w:rPr>
        <w:t>y</w:t>
      </w:r>
      <w:r w:rsidRPr="00DF6015">
        <w:rPr>
          <w:rFonts w:ascii="Arial" w:hAnsi="Arial" w:cs="Arial"/>
          <w:i/>
          <w:sz w:val="22"/>
          <w:szCs w:val="22"/>
        </w:rPr>
        <w:t>, barva žlutá“</w:t>
      </w:r>
    </w:p>
    <w:p w14:paraId="5CA1CD72" w14:textId="77777777" w:rsidR="00DF6015" w:rsidRDefault="00DF6015" w:rsidP="00DF6015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ind w:firstLine="284"/>
        <w:textAlignment w:val="auto"/>
        <w:rPr>
          <w:rFonts w:ascii="Arial" w:hAnsi="Arial" w:cs="Arial"/>
          <w:i/>
          <w:sz w:val="22"/>
          <w:szCs w:val="22"/>
        </w:rPr>
      </w:pPr>
    </w:p>
    <w:p w14:paraId="465365C8" w14:textId="77777777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Čl. 3 odst. 3 písm. e) se původní text nahrazuje textem:</w:t>
      </w:r>
    </w:p>
    <w:p w14:paraId="08747B8E" w14:textId="77777777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</w:p>
    <w:p w14:paraId="77B4BE84" w14:textId="77777777" w:rsidR="00DF6015" w:rsidRDefault="00DF6015" w:rsidP="00DF6015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ind w:firstLine="284"/>
        <w:textAlignment w:val="auto"/>
        <w:rPr>
          <w:rFonts w:ascii="Arial" w:hAnsi="Arial" w:cs="Arial"/>
          <w:i/>
          <w:sz w:val="22"/>
          <w:szCs w:val="22"/>
        </w:rPr>
      </w:pPr>
      <w:r w:rsidRPr="00DF6015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e</w:t>
      </w:r>
      <w:r w:rsidRPr="00DF6015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 xml:space="preserve">Kovy se ukládají do sběrné nádoby </w:t>
      </w:r>
      <w:r w:rsidR="000336B4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F6015">
        <w:rPr>
          <w:rFonts w:ascii="Arial" w:hAnsi="Arial" w:cs="Arial"/>
          <w:i/>
          <w:sz w:val="22"/>
          <w:szCs w:val="22"/>
        </w:rPr>
        <w:t>Plast</w:t>
      </w:r>
      <w:r>
        <w:rPr>
          <w:rFonts w:ascii="Arial" w:hAnsi="Arial" w:cs="Arial"/>
          <w:i/>
          <w:sz w:val="22"/>
          <w:szCs w:val="22"/>
        </w:rPr>
        <w:t>y</w:t>
      </w:r>
      <w:r w:rsidR="000336B4">
        <w:rPr>
          <w:rFonts w:ascii="Arial" w:hAnsi="Arial" w:cs="Arial"/>
          <w:i/>
          <w:sz w:val="22"/>
          <w:szCs w:val="22"/>
        </w:rPr>
        <w:t>,</w:t>
      </w:r>
      <w:r w:rsidRPr="00DF6015">
        <w:rPr>
          <w:rFonts w:ascii="Arial" w:hAnsi="Arial" w:cs="Arial"/>
          <w:i/>
          <w:sz w:val="22"/>
          <w:szCs w:val="22"/>
        </w:rPr>
        <w:t xml:space="preserve"> PET lahv</w:t>
      </w:r>
      <w:r w:rsidR="000336B4">
        <w:rPr>
          <w:rFonts w:ascii="Arial" w:hAnsi="Arial" w:cs="Arial"/>
          <w:i/>
          <w:sz w:val="22"/>
          <w:szCs w:val="22"/>
        </w:rPr>
        <w:t>e,</w:t>
      </w:r>
      <w:r w:rsidRPr="00DF6015">
        <w:rPr>
          <w:rFonts w:ascii="Arial" w:hAnsi="Arial" w:cs="Arial"/>
          <w:i/>
          <w:sz w:val="22"/>
          <w:szCs w:val="22"/>
        </w:rPr>
        <w:t xml:space="preserve"> kov</w:t>
      </w:r>
      <w:r w:rsidR="000336B4">
        <w:rPr>
          <w:rFonts w:ascii="Arial" w:hAnsi="Arial" w:cs="Arial"/>
          <w:i/>
          <w:sz w:val="22"/>
          <w:szCs w:val="22"/>
        </w:rPr>
        <w:t>y</w:t>
      </w:r>
      <w:r w:rsidRPr="00DF6015">
        <w:rPr>
          <w:rFonts w:ascii="Arial" w:hAnsi="Arial" w:cs="Arial"/>
          <w:i/>
          <w:sz w:val="22"/>
          <w:szCs w:val="22"/>
        </w:rPr>
        <w:t>, barva žlutá“</w:t>
      </w:r>
    </w:p>
    <w:p w14:paraId="6BFDB62D" w14:textId="77777777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</w:p>
    <w:p w14:paraId="7F42CFA9" w14:textId="77777777" w:rsidR="00A20C13" w:rsidRDefault="00A20C13" w:rsidP="00BA68EC">
      <w:pPr>
        <w:pStyle w:val="Zkladntextodsazen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1257537" w14:textId="77777777" w:rsidR="00BA68EC" w:rsidRPr="00C7056D" w:rsidRDefault="00A20C13" w:rsidP="00A20C1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Ostatní ustanovení zůstávají beze změn.</w:t>
      </w:r>
    </w:p>
    <w:p w14:paraId="550E8B55" w14:textId="77777777" w:rsidR="000B2FC0" w:rsidRPr="00C7056D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04193E" w14:textId="77777777" w:rsidR="000B2FC0" w:rsidRPr="00C7056D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491F6F" w14:textId="77777777" w:rsidR="000B2FC0" w:rsidRPr="00C7056D" w:rsidRDefault="000B2FC0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Čl. 2</w:t>
      </w:r>
    </w:p>
    <w:p w14:paraId="6247E334" w14:textId="77777777" w:rsidR="000B2FC0" w:rsidRDefault="000B2FC0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Účinnost</w:t>
      </w:r>
    </w:p>
    <w:p w14:paraId="7AE421B8" w14:textId="77777777" w:rsidR="00A20C13" w:rsidRPr="00C7056D" w:rsidRDefault="00A20C13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1CEE9C43" w14:textId="77777777" w:rsidR="000B2FC0" w:rsidRPr="00C7056D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 w:rsidR="00A20C13">
        <w:rPr>
          <w:rFonts w:ascii="Arial" w:hAnsi="Arial" w:cs="Arial"/>
          <w:color w:val="000000"/>
          <w:sz w:val="22"/>
          <w:szCs w:val="22"/>
        </w:rPr>
        <w:t xml:space="preserve">počátkem patnáctého dne následujícího </w:t>
      </w:r>
      <w:r w:rsidR="00A20C13">
        <w:rPr>
          <w:rFonts w:ascii="Arial" w:hAnsi="Arial" w:cs="Arial"/>
          <w:color w:val="000000"/>
          <w:sz w:val="22"/>
          <w:szCs w:val="22"/>
        </w:rPr>
        <w:br/>
        <w:t>po dni jejího vyhlášení.</w:t>
      </w:r>
    </w:p>
    <w:p w14:paraId="08ED791B" w14:textId="77777777" w:rsidR="0024722A" w:rsidRPr="00BA68EC" w:rsidRDefault="0024722A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194BAE38" w14:textId="77777777" w:rsidR="00644861" w:rsidRPr="00BA68EC" w:rsidRDefault="00644861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076750AC" w14:textId="77777777" w:rsidR="00D81704" w:rsidRPr="00BA68EC" w:rsidRDefault="00D81704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218E7E0C" w14:textId="77777777" w:rsidR="00BA68EC" w:rsidRPr="002E0EAD" w:rsidRDefault="00BC1507" w:rsidP="00BA68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BA68EC" w:rsidRPr="002E0EAD">
        <w:rPr>
          <w:rFonts w:ascii="Arial" w:hAnsi="Arial" w:cs="Arial"/>
          <w:i/>
          <w:sz w:val="22"/>
          <w:szCs w:val="22"/>
        </w:rPr>
        <w:tab/>
      </w:r>
    </w:p>
    <w:p w14:paraId="72866899" w14:textId="77777777" w:rsidR="00DF6015" w:rsidRDefault="00BA68EC" w:rsidP="00DF6015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F6015">
        <w:rPr>
          <w:rFonts w:ascii="Arial" w:hAnsi="Arial" w:cs="Arial"/>
          <w:bCs/>
          <w:i/>
          <w:sz w:val="22"/>
          <w:szCs w:val="22"/>
        </w:rPr>
        <w:t xml:space="preserve"> </w:t>
      </w:r>
      <w:r w:rsidR="00DF6015">
        <w:rPr>
          <w:rFonts w:ascii="Arial" w:hAnsi="Arial" w:cs="Arial"/>
          <w:bCs/>
          <w:iCs/>
          <w:sz w:val="22"/>
          <w:szCs w:val="22"/>
        </w:rPr>
        <w:t>Iveta Cepková v.r.</w:t>
      </w:r>
      <w:r w:rsidR="00DF6015">
        <w:rPr>
          <w:rFonts w:ascii="Arial" w:hAnsi="Arial" w:cs="Arial"/>
          <w:bCs/>
          <w:i/>
          <w:sz w:val="22"/>
          <w:szCs w:val="22"/>
        </w:rPr>
        <w:tab/>
      </w:r>
      <w:r w:rsidR="00DF6015">
        <w:rPr>
          <w:rFonts w:ascii="Arial" w:hAnsi="Arial" w:cs="Arial"/>
          <w:bCs/>
          <w:sz w:val="22"/>
          <w:szCs w:val="22"/>
        </w:rPr>
        <w:tab/>
      </w:r>
      <w:r w:rsidR="00DF6015">
        <w:rPr>
          <w:rFonts w:ascii="Arial" w:hAnsi="Arial" w:cs="Arial"/>
          <w:bCs/>
          <w:sz w:val="22"/>
          <w:szCs w:val="22"/>
        </w:rPr>
        <w:tab/>
      </w:r>
      <w:r w:rsidR="00DF6015">
        <w:rPr>
          <w:rFonts w:ascii="Arial" w:hAnsi="Arial" w:cs="Arial"/>
          <w:bCs/>
          <w:sz w:val="22"/>
          <w:szCs w:val="22"/>
        </w:rPr>
        <w:tab/>
      </w:r>
      <w:r w:rsidR="00DF6015">
        <w:rPr>
          <w:rFonts w:ascii="Arial" w:hAnsi="Arial" w:cs="Arial"/>
          <w:bCs/>
          <w:sz w:val="22"/>
          <w:szCs w:val="22"/>
        </w:rPr>
        <w:tab/>
        <w:t xml:space="preserve">   </w:t>
      </w:r>
      <w:r w:rsidR="00DF6015">
        <w:rPr>
          <w:rFonts w:ascii="Arial" w:hAnsi="Arial" w:cs="Arial"/>
          <w:bCs/>
          <w:iCs/>
          <w:sz w:val="22"/>
          <w:szCs w:val="22"/>
        </w:rPr>
        <w:t xml:space="preserve">Jitka Krivošová </w:t>
      </w:r>
      <w:proofErr w:type="spellStart"/>
      <w:r w:rsidR="00DF6015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="00DF6015">
        <w:rPr>
          <w:rFonts w:ascii="Arial" w:hAnsi="Arial" w:cs="Arial"/>
          <w:bCs/>
          <w:iCs/>
          <w:sz w:val="22"/>
          <w:szCs w:val="22"/>
        </w:rPr>
        <w:t>. v.r.</w:t>
      </w:r>
    </w:p>
    <w:p w14:paraId="2967B869" w14:textId="77777777" w:rsidR="00DF6015" w:rsidRDefault="00DF6015" w:rsidP="00DF601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B1A4D52" w14:textId="77777777" w:rsidR="00362DF8" w:rsidRPr="00DC2B48" w:rsidRDefault="00362DF8" w:rsidP="00DF6015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</w:p>
    <w:sectPr w:rsidR="00362DF8" w:rsidRPr="00DC2B48" w:rsidSect="00DF6015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4284" w14:textId="77777777" w:rsidR="001E3C3A" w:rsidRDefault="001E3C3A">
      <w:r>
        <w:separator/>
      </w:r>
    </w:p>
  </w:endnote>
  <w:endnote w:type="continuationSeparator" w:id="0">
    <w:p w14:paraId="78DE0FEC" w14:textId="77777777" w:rsidR="001E3C3A" w:rsidRDefault="001E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54C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5A3A">
      <w:rPr>
        <w:noProof/>
      </w:rPr>
      <w:t>1</w:t>
    </w:r>
    <w:r>
      <w:fldChar w:fldCharType="end"/>
    </w:r>
  </w:p>
  <w:p w14:paraId="2816E5C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9B68" w14:textId="77777777" w:rsidR="001E3C3A" w:rsidRDefault="001E3C3A">
      <w:r>
        <w:separator/>
      </w:r>
    </w:p>
  </w:footnote>
  <w:footnote w:type="continuationSeparator" w:id="0">
    <w:p w14:paraId="66B9B08C" w14:textId="77777777" w:rsidR="001E3C3A" w:rsidRDefault="001E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A94"/>
    <w:multiLevelType w:val="hybridMultilevel"/>
    <w:tmpl w:val="67C2EF96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8154039">
    <w:abstractNumId w:val="11"/>
  </w:num>
  <w:num w:numId="2" w16cid:durableId="1573813222">
    <w:abstractNumId w:val="38"/>
  </w:num>
  <w:num w:numId="3" w16cid:durableId="1743484537">
    <w:abstractNumId w:val="6"/>
  </w:num>
  <w:num w:numId="4" w16cid:durableId="1488866374">
    <w:abstractNumId w:val="30"/>
  </w:num>
  <w:num w:numId="5" w16cid:durableId="1343821249">
    <w:abstractNumId w:val="27"/>
  </w:num>
  <w:num w:numId="6" w16cid:durableId="1309896464">
    <w:abstractNumId w:val="34"/>
  </w:num>
  <w:num w:numId="7" w16cid:durableId="2072120613">
    <w:abstractNumId w:val="12"/>
  </w:num>
  <w:num w:numId="8" w16cid:durableId="20016140">
    <w:abstractNumId w:val="1"/>
  </w:num>
  <w:num w:numId="9" w16cid:durableId="1355185127">
    <w:abstractNumId w:val="33"/>
  </w:num>
  <w:num w:numId="10" w16cid:durableId="731655280">
    <w:abstractNumId w:val="29"/>
  </w:num>
  <w:num w:numId="11" w16cid:durableId="170803457">
    <w:abstractNumId w:val="28"/>
  </w:num>
  <w:num w:numId="12" w16cid:durableId="332999489">
    <w:abstractNumId w:val="14"/>
  </w:num>
  <w:num w:numId="13" w16cid:durableId="478890497">
    <w:abstractNumId w:val="31"/>
  </w:num>
  <w:num w:numId="14" w16cid:durableId="1254320361">
    <w:abstractNumId w:val="37"/>
  </w:num>
  <w:num w:numId="15" w16cid:durableId="276763914">
    <w:abstractNumId w:val="18"/>
  </w:num>
  <w:num w:numId="16" w16cid:durableId="1624775506">
    <w:abstractNumId w:val="36"/>
  </w:num>
  <w:num w:numId="17" w16cid:durableId="1599409011">
    <w:abstractNumId w:val="7"/>
  </w:num>
  <w:num w:numId="18" w16cid:durableId="1969582772">
    <w:abstractNumId w:val="0"/>
  </w:num>
  <w:num w:numId="19" w16cid:durableId="1184898329">
    <w:abstractNumId w:val="23"/>
  </w:num>
  <w:num w:numId="20" w16cid:durableId="17313117">
    <w:abstractNumId w:val="32"/>
  </w:num>
  <w:num w:numId="21" w16cid:durableId="81874187">
    <w:abstractNumId w:val="24"/>
  </w:num>
  <w:num w:numId="22" w16cid:durableId="1654092781">
    <w:abstractNumId w:val="25"/>
  </w:num>
  <w:num w:numId="23" w16cid:durableId="753018446">
    <w:abstractNumId w:val="16"/>
  </w:num>
  <w:num w:numId="24" w16cid:durableId="637340890">
    <w:abstractNumId w:val="9"/>
  </w:num>
  <w:num w:numId="25" w16cid:durableId="1151796477">
    <w:abstractNumId w:val="2"/>
  </w:num>
  <w:num w:numId="26" w16cid:durableId="2057927330">
    <w:abstractNumId w:val="22"/>
  </w:num>
  <w:num w:numId="27" w16cid:durableId="1554121178">
    <w:abstractNumId w:val="5"/>
  </w:num>
  <w:num w:numId="28" w16cid:durableId="1120762582">
    <w:abstractNumId w:val="19"/>
  </w:num>
  <w:num w:numId="29" w16cid:durableId="1015156131">
    <w:abstractNumId w:val="13"/>
  </w:num>
  <w:num w:numId="30" w16cid:durableId="1521165238">
    <w:abstractNumId w:val="15"/>
  </w:num>
  <w:num w:numId="31" w16cid:durableId="1136869420">
    <w:abstractNumId w:val="35"/>
  </w:num>
  <w:num w:numId="32" w16cid:durableId="697972703">
    <w:abstractNumId w:val="26"/>
  </w:num>
  <w:num w:numId="33" w16cid:durableId="786969205">
    <w:abstractNumId w:val="4"/>
  </w:num>
  <w:num w:numId="34" w16cid:durableId="1556238214">
    <w:abstractNumId w:val="17"/>
  </w:num>
  <w:num w:numId="35" w16cid:durableId="2129229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4594430">
    <w:abstractNumId w:val="3"/>
  </w:num>
  <w:num w:numId="37" w16cid:durableId="325284624">
    <w:abstractNumId w:val="3"/>
    <w:lvlOverride w:ilvl="0">
      <w:startOverride w:val="1"/>
    </w:lvlOverride>
  </w:num>
  <w:num w:numId="38" w16cid:durableId="191457948">
    <w:abstractNumId w:val="20"/>
  </w:num>
  <w:num w:numId="39" w16cid:durableId="707223031">
    <w:abstractNumId w:val="8"/>
  </w:num>
  <w:num w:numId="40" w16cid:durableId="516427285">
    <w:abstractNumId w:val="10"/>
  </w:num>
  <w:num w:numId="41" w16cid:durableId="18127432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878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429"/>
    <w:rsid w:val="000336B4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0148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44FA"/>
    <w:rsid w:val="001468F1"/>
    <w:rsid w:val="001476FD"/>
    <w:rsid w:val="001510B8"/>
    <w:rsid w:val="00164E8B"/>
    <w:rsid w:val="001724A3"/>
    <w:rsid w:val="0017608F"/>
    <w:rsid w:val="00181515"/>
    <w:rsid w:val="00181C99"/>
    <w:rsid w:val="00185C9F"/>
    <w:rsid w:val="001869E0"/>
    <w:rsid w:val="001915AF"/>
    <w:rsid w:val="001A1793"/>
    <w:rsid w:val="001A5FC6"/>
    <w:rsid w:val="001B0AEB"/>
    <w:rsid w:val="001B2FB3"/>
    <w:rsid w:val="001C31B6"/>
    <w:rsid w:val="001C3321"/>
    <w:rsid w:val="001C6E05"/>
    <w:rsid w:val="001D113B"/>
    <w:rsid w:val="001E0DF7"/>
    <w:rsid w:val="001E3619"/>
    <w:rsid w:val="001E3C3A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91AAA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4465F"/>
    <w:rsid w:val="00352DD8"/>
    <w:rsid w:val="003537E6"/>
    <w:rsid w:val="003558A3"/>
    <w:rsid w:val="00356D3F"/>
    <w:rsid w:val="00362DF8"/>
    <w:rsid w:val="00372399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071"/>
    <w:rsid w:val="005634D2"/>
    <w:rsid w:val="0056694A"/>
    <w:rsid w:val="0056783F"/>
    <w:rsid w:val="00576E29"/>
    <w:rsid w:val="005833F9"/>
    <w:rsid w:val="00584D37"/>
    <w:rsid w:val="0059780C"/>
    <w:rsid w:val="005A3FFD"/>
    <w:rsid w:val="005A60D4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76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13BE"/>
    <w:rsid w:val="00745703"/>
    <w:rsid w:val="00753A0D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233F7"/>
    <w:rsid w:val="009401A1"/>
    <w:rsid w:val="00940656"/>
    <w:rsid w:val="0094179C"/>
    <w:rsid w:val="00944AC7"/>
    <w:rsid w:val="00945A3A"/>
    <w:rsid w:val="00951700"/>
    <w:rsid w:val="00963A13"/>
    <w:rsid w:val="009676B5"/>
    <w:rsid w:val="009722E1"/>
    <w:rsid w:val="00973C0E"/>
    <w:rsid w:val="009743BA"/>
    <w:rsid w:val="009774F4"/>
    <w:rsid w:val="009859B0"/>
    <w:rsid w:val="009906B5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0C13"/>
    <w:rsid w:val="00A227E9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627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68EC"/>
    <w:rsid w:val="00BA7164"/>
    <w:rsid w:val="00BB2A0C"/>
    <w:rsid w:val="00BC150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2A08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0518"/>
    <w:rsid w:val="00C62FD9"/>
    <w:rsid w:val="00C67796"/>
    <w:rsid w:val="00C7056D"/>
    <w:rsid w:val="00C742D1"/>
    <w:rsid w:val="00C819B3"/>
    <w:rsid w:val="00C8342C"/>
    <w:rsid w:val="00C85ACB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D3B41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1704"/>
    <w:rsid w:val="00D832B7"/>
    <w:rsid w:val="00D91A41"/>
    <w:rsid w:val="00D929F6"/>
    <w:rsid w:val="00DB2051"/>
    <w:rsid w:val="00DC2B48"/>
    <w:rsid w:val="00DC3C0A"/>
    <w:rsid w:val="00DD32AE"/>
    <w:rsid w:val="00DD67A6"/>
    <w:rsid w:val="00DD79F7"/>
    <w:rsid w:val="00DE0A5F"/>
    <w:rsid w:val="00DE54A3"/>
    <w:rsid w:val="00DF28D8"/>
    <w:rsid w:val="00DF6015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94141"/>
    <w:rsid w:val="00EA1B4D"/>
    <w:rsid w:val="00EB2DCF"/>
    <w:rsid w:val="00EB4815"/>
    <w:rsid w:val="00EB486C"/>
    <w:rsid w:val="00EB7D8D"/>
    <w:rsid w:val="00EE3496"/>
    <w:rsid w:val="00EF0F4E"/>
    <w:rsid w:val="00EF18F8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068EE7"/>
  <w15:chartTrackingRefBased/>
  <w15:docId w15:val="{E8AC66A9-C0C7-4D05-86B4-4F318730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  <w:style w:type="character" w:customStyle="1" w:styleId="tmmfname">
    <w:name w:val="tmm_fname"/>
    <w:basedOn w:val="Standardnpsmoodstavce"/>
    <w:rsid w:val="00A20C13"/>
  </w:style>
  <w:style w:type="character" w:customStyle="1" w:styleId="tmmlname">
    <w:name w:val="tmm_lname"/>
    <w:basedOn w:val="Standardnpsmoodstavce"/>
    <w:rsid w:val="00A2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D40E-7EED-470D-8A49-192870D4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2025-02-10T11:29:00Z</cp:lastPrinted>
  <dcterms:created xsi:type="dcterms:W3CDTF">2025-03-07T15:59:00Z</dcterms:created>
  <dcterms:modified xsi:type="dcterms:W3CDTF">2025-03-07T15:59:00Z</dcterms:modified>
</cp:coreProperties>
</file>