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DED" w:rsidRPr="00FB6AE5" w:rsidRDefault="00D81ED6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-259715</wp:posOffset>
            </wp:positionV>
            <wp:extent cx="685165" cy="91376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EBF" w:rsidRDefault="00D33EBF" w:rsidP="00D33EBF">
      <w:pPr>
        <w:jc w:val="center"/>
        <w:rPr>
          <w:sz w:val="48"/>
          <w:szCs w:val="48"/>
        </w:rPr>
      </w:pPr>
      <w:r w:rsidRPr="00D936AB">
        <w:rPr>
          <w:sz w:val="48"/>
          <w:szCs w:val="48"/>
        </w:rPr>
        <w:t>Obec</w:t>
      </w:r>
      <w:r>
        <w:rPr>
          <w:sz w:val="48"/>
          <w:szCs w:val="48"/>
        </w:rPr>
        <w:t xml:space="preserve"> </w:t>
      </w:r>
      <w:r w:rsidRPr="00D936AB">
        <w:rPr>
          <w:sz w:val="48"/>
          <w:szCs w:val="48"/>
        </w:rPr>
        <w:t>Dřínov</w:t>
      </w:r>
    </w:p>
    <w:p w:rsidR="00D33EBF" w:rsidRDefault="00D33EBF" w:rsidP="00D33E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Dřínov 155, 768 33 Morkovice, okres Kroměříž, IČ: 00287156</w:t>
      </w:r>
    </w:p>
    <w:p w:rsidR="00A01D53" w:rsidRDefault="00A01D53" w:rsidP="00A01D53">
      <w:pPr>
        <w:keepNext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Zastupitelstvo obce Dřínov</w:t>
      </w:r>
    </w:p>
    <w:p w:rsidR="00D33EBF" w:rsidRDefault="00D33EBF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33EBF">
        <w:rPr>
          <w:rFonts w:ascii="Arial" w:hAnsi="Arial" w:cs="Arial"/>
          <w:b/>
        </w:rPr>
        <w:t>Dřínov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225FD1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Zastupitelstvo obce</w:t>
      </w:r>
      <w:r w:rsidR="008A20A1" w:rsidRPr="00225FD1">
        <w:rPr>
          <w:rFonts w:ascii="Arial" w:hAnsi="Arial" w:cs="Arial"/>
          <w:sz w:val="22"/>
          <w:szCs w:val="22"/>
        </w:rPr>
        <w:t xml:space="preserve"> </w:t>
      </w:r>
      <w:r w:rsidR="00D33EBF" w:rsidRPr="00225FD1">
        <w:rPr>
          <w:rFonts w:ascii="Arial" w:hAnsi="Arial" w:cs="Arial"/>
          <w:sz w:val="22"/>
          <w:szCs w:val="22"/>
        </w:rPr>
        <w:t>Dřínov</w:t>
      </w:r>
      <w:r w:rsidR="00D51D24" w:rsidRPr="00225FD1">
        <w:rPr>
          <w:rFonts w:ascii="Arial" w:hAnsi="Arial" w:cs="Arial"/>
          <w:sz w:val="22"/>
          <w:szCs w:val="22"/>
        </w:rPr>
        <w:t xml:space="preserve"> </w:t>
      </w:r>
      <w:r w:rsidR="00E2491F" w:rsidRPr="00225FD1">
        <w:rPr>
          <w:rFonts w:ascii="Arial" w:hAnsi="Arial" w:cs="Arial"/>
          <w:sz w:val="22"/>
          <w:szCs w:val="22"/>
        </w:rPr>
        <w:t>se na svém zasedání dne</w:t>
      </w:r>
      <w:r w:rsidR="002F0B81" w:rsidRPr="00225FD1">
        <w:rPr>
          <w:rFonts w:ascii="Arial" w:hAnsi="Arial" w:cs="Arial"/>
          <w:sz w:val="22"/>
          <w:szCs w:val="22"/>
        </w:rPr>
        <w:t xml:space="preserve"> </w:t>
      </w:r>
      <w:r w:rsidR="00AE0D3D">
        <w:rPr>
          <w:rFonts w:ascii="Arial" w:hAnsi="Arial" w:cs="Arial"/>
        </w:rPr>
        <w:t xml:space="preserve">26.4.2023 usnesením č. 4/2023 </w:t>
      </w:r>
      <w:r w:rsidR="0024722A" w:rsidRPr="00225FD1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225FD1">
        <w:rPr>
          <w:rFonts w:ascii="Arial" w:hAnsi="Arial" w:cs="Arial"/>
          <w:sz w:val="22"/>
          <w:szCs w:val="22"/>
        </w:rPr>
        <w:t>59</w:t>
      </w:r>
      <w:r w:rsidR="0024722A" w:rsidRPr="00225FD1">
        <w:rPr>
          <w:rFonts w:ascii="Arial" w:hAnsi="Arial" w:cs="Arial"/>
          <w:sz w:val="22"/>
          <w:szCs w:val="22"/>
        </w:rPr>
        <w:t xml:space="preserve"> odst. </w:t>
      </w:r>
      <w:r w:rsidR="00A07653" w:rsidRPr="00225FD1">
        <w:rPr>
          <w:rFonts w:ascii="Arial" w:hAnsi="Arial" w:cs="Arial"/>
          <w:sz w:val="22"/>
          <w:szCs w:val="22"/>
        </w:rPr>
        <w:t>4</w:t>
      </w:r>
      <w:r w:rsidR="0024722A" w:rsidRPr="00225FD1">
        <w:rPr>
          <w:rFonts w:ascii="Arial" w:hAnsi="Arial" w:cs="Arial"/>
          <w:sz w:val="22"/>
          <w:szCs w:val="22"/>
        </w:rPr>
        <w:t xml:space="preserve"> zákona </w:t>
      </w:r>
      <w:r w:rsidR="00696155" w:rsidRPr="00225FD1">
        <w:rPr>
          <w:rFonts w:ascii="Arial" w:hAnsi="Arial" w:cs="Arial"/>
          <w:sz w:val="22"/>
          <w:szCs w:val="22"/>
        </w:rPr>
        <w:t>č. 541/2020 Sb.,</w:t>
      </w:r>
      <w:r w:rsidR="0024722A" w:rsidRPr="00225FD1">
        <w:rPr>
          <w:rFonts w:ascii="Arial" w:hAnsi="Arial" w:cs="Arial"/>
          <w:sz w:val="22"/>
          <w:szCs w:val="22"/>
        </w:rPr>
        <w:t xml:space="preserve"> o</w:t>
      </w:r>
      <w:r w:rsidR="001869E0" w:rsidRPr="00225FD1">
        <w:rPr>
          <w:rFonts w:ascii="Arial" w:hAnsi="Arial" w:cs="Arial"/>
          <w:sz w:val="22"/>
          <w:szCs w:val="22"/>
        </w:rPr>
        <w:t xml:space="preserve"> odpadech</w:t>
      </w:r>
      <w:r w:rsidR="00235D49">
        <w:rPr>
          <w:rFonts w:ascii="Arial" w:hAnsi="Arial" w:cs="Arial"/>
          <w:sz w:val="22"/>
          <w:szCs w:val="22"/>
        </w:rPr>
        <w:t>, ve znění pozdějších předpisů</w:t>
      </w:r>
      <w:r w:rsidR="0024722A" w:rsidRPr="00225FD1">
        <w:rPr>
          <w:rFonts w:ascii="Arial" w:hAnsi="Arial" w:cs="Arial"/>
          <w:sz w:val="22"/>
          <w:szCs w:val="22"/>
        </w:rPr>
        <w:t xml:space="preserve"> (dále jen</w:t>
      </w:r>
      <w:r w:rsidR="00725DD7" w:rsidRPr="00225FD1">
        <w:rPr>
          <w:rFonts w:ascii="Arial" w:hAnsi="Arial" w:cs="Arial"/>
          <w:sz w:val="22"/>
          <w:szCs w:val="22"/>
        </w:rPr>
        <w:t xml:space="preserve"> </w:t>
      </w:r>
      <w:r w:rsidR="0024722A" w:rsidRPr="00225FD1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 w:rsidRPr="00225FD1">
        <w:rPr>
          <w:rFonts w:ascii="Arial" w:hAnsi="Arial" w:cs="Arial"/>
          <w:sz w:val="22"/>
          <w:szCs w:val="22"/>
        </w:rPr>
        <w:t xml:space="preserve"> </w:t>
      </w:r>
      <w:r w:rsidR="0024722A" w:rsidRPr="00225FD1">
        <w:rPr>
          <w:rFonts w:ascii="Arial" w:hAnsi="Arial" w:cs="Arial"/>
          <w:sz w:val="22"/>
          <w:szCs w:val="22"/>
        </w:rPr>
        <w:t>č.</w:t>
      </w:r>
      <w:r w:rsidRPr="00225FD1">
        <w:rPr>
          <w:rFonts w:ascii="Arial" w:hAnsi="Arial" w:cs="Arial"/>
          <w:sz w:val="22"/>
          <w:szCs w:val="22"/>
        </w:rPr>
        <w:t xml:space="preserve"> </w:t>
      </w:r>
      <w:r w:rsidR="0024722A" w:rsidRPr="00225FD1">
        <w:rPr>
          <w:rFonts w:ascii="Arial" w:hAnsi="Arial" w:cs="Arial"/>
          <w:sz w:val="22"/>
          <w:szCs w:val="22"/>
        </w:rPr>
        <w:t>128/2000 Sb.,</w:t>
      </w:r>
      <w:r w:rsidR="001B743B" w:rsidRPr="00225FD1">
        <w:rPr>
          <w:rFonts w:ascii="Arial" w:hAnsi="Arial" w:cs="Arial"/>
          <w:sz w:val="22"/>
          <w:szCs w:val="22"/>
        </w:rPr>
        <w:t xml:space="preserve"> </w:t>
      </w:r>
      <w:r w:rsidR="0024722A" w:rsidRPr="00225FD1">
        <w:rPr>
          <w:rFonts w:ascii="Arial" w:hAnsi="Arial" w:cs="Arial"/>
          <w:sz w:val="22"/>
          <w:szCs w:val="22"/>
        </w:rPr>
        <w:t>o obcích (obecní zřízení</w:t>
      </w:r>
      <w:r w:rsidR="00244C59" w:rsidRPr="00225FD1">
        <w:rPr>
          <w:rFonts w:ascii="Arial" w:hAnsi="Arial" w:cs="Arial"/>
          <w:sz w:val="22"/>
          <w:szCs w:val="22"/>
        </w:rPr>
        <w:t>), ve znění pozdějších předpisů</w:t>
      </w:r>
      <w:r w:rsidR="00E8031C" w:rsidRPr="00225FD1">
        <w:rPr>
          <w:rFonts w:ascii="Arial" w:hAnsi="Arial" w:cs="Arial"/>
          <w:sz w:val="22"/>
          <w:szCs w:val="22"/>
        </w:rPr>
        <w:t>,</w:t>
      </w:r>
      <w:r w:rsidR="0024722A" w:rsidRPr="00225FD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25FD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25FD1">
        <w:rPr>
          <w:rFonts w:ascii="Arial" w:hAnsi="Arial" w:cs="Arial"/>
          <w:sz w:val="22"/>
          <w:szCs w:val="22"/>
        </w:rPr>
        <w:t>:</w:t>
      </w:r>
    </w:p>
    <w:p w:rsidR="0024722A" w:rsidRPr="00225FD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F52E15" w:rsidRPr="00225FD1" w:rsidRDefault="00F52E15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225FD1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>Čl. 1</w:t>
      </w:r>
    </w:p>
    <w:p w:rsidR="0024722A" w:rsidRPr="00225FD1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5FD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225FD1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225FD1" w:rsidRDefault="0024722A" w:rsidP="00225FD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25FD1">
        <w:rPr>
          <w:rFonts w:ascii="Arial" w:hAnsi="Arial" w:cs="Arial"/>
          <w:sz w:val="22"/>
          <w:szCs w:val="22"/>
        </w:rPr>
        <w:t xml:space="preserve">obecní systém </w:t>
      </w:r>
      <w:r w:rsidR="00BD2B1D" w:rsidRPr="00225FD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25FD1">
        <w:rPr>
          <w:rFonts w:ascii="Arial" w:hAnsi="Arial" w:cs="Arial"/>
          <w:sz w:val="22"/>
          <w:szCs w:val="22"/>
        </w:rPr>
        <w:t xml:space="preserve"> </w:t>
      </w:r>
      <w:r w:rsidR="00D33EBF" w:rsidRPr="00225FD1">
        <w:rPr>
          <w:rFonts w:ascii="Arial" w:hAnsi="Arial" w:cs="Arial"/>
          <w:sz w:val="22"/>
          <w:szCs w:val="22"/>
        </w:rPr>
        <w:t>Dřínov</w:t>
      </w:r>
      <w:r w:rsidR="0007403C" w:rsidRPr="00225FD1">
        <w:rPr>
          <w:rFonts w:ascii="Arial" w:hAnsi="Arial" w:cs="Arial"/>
          <w:sz w:val="22"/>
          <w:szCs w:val="22"/>
        </w:rPr>
        <w:t>.</w:t>
      </w:r>
    </w:p>
    <w:p w:rsidR="00EB486C" w:rsidRPr="00225FD1" w:rsidRDefault="00EB486C" w:rsidP="00225FD1">
      <w:pPr>
        <w:tabs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225FD1" w:rsidRDefault="00EB486C" w:rsidP="00225FD1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25FD1">
        <w:rPr>
          <w:rFonts w:ascii="Arial" w:hAnsi="Arial" w:cs="Arial"/>
          <w:sz w:val="22"/>
          <w:szCs w:val="22"/>
        </w:rPr>
        <w:t xml:space="preserve"> </w:t>
      </w:r>
      <w:r w:rsidRPr="00225FD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25FD1">
        <w:rPr>
          <w:rFonts w:ascii="Arial" w:hAnsi="Arial" w:cs="Arial"/>
          <w:sz w:val="22"/>
          <w:szCs w:val="22"/>
        </w:rPr>
        <w:t>zákonem o odpadech</w:t>
      </w:r>
      <w:r w:rsidRPr="00225FD1">
        <w:rPr>
          <w:rFonts w:ascii="Arial" w:hAnsi="Arial" w:cs="Arial"/>
          <w:sz w:val="22"/>
          <w:szCs w:val="22"/>
        </w:rPr>
        <w:t xml:space="preserve"> a </w:t>
      </w:r>
      <w:r w:rsidR="00320CF7" w:rsidRPr="00225FD1">
        <w:rPr>
          <w:rFonts w:ascii="Arial" w:hAnsi="Arial" w:cs="Arial"/>
          <w:sz w:val="22"/>
          <w:szCs w:val="22"/>
        </w:rPr>
        <w:t xml:space="preserve">touto </w:t>
      </w:r>
      <w:r w:rsidRPr="00225FD1">
        <w:rPr>
          <w:rFonts w:ascii="Arial" w:hAnsi="Arial" w:cs="Arial"/>
          <w:sz w:val="22"/>
          <w:szCs w:val="22"/>
        </w:rPr>
        <w:t>vyhláškou</w:t>
      </w:r>
      <w:r w:rsidR="006B58B2" w:rsidRPr="00225FD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25FD1">
        <w:rPr>
          <w:rFonts w:ascii="Arial" w:hAnsi="Arial" w:cs="Arial"/>
          <w:sz w:val="22"/>
          <w:szCs w:val="22"/>
        </w:rPr>
        <w:t>.</w:t>
      </w:r>
    </w:p>
    <w:p w:rsidR="006B58B2" w:rsidRPr="00225FD1" w:rsidRDefault="006B58B2" w:rsidP="00225FD1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62F8B" w:rsidRPr="00225FD1" w:rsidRDefault="006B58B2" w:rsidP="00225FD1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225FD1">
        <w:rPr>
          <w:rFonts w:ascii="Arial" w:hAnsi="Arial" w:cs="Arial"/>
          <w:sz w:val="22"/>
          <w:szCs w:val="22"/>
        </w:rPr>
        <w:br/>
      </w:r>
      <w:r w:rsidRPr="00225FD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25FD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25FD1">
        <w:rPr>
          <w:rFonts w:ascii="Arial" w:hAnsi="Arial" w:cs="Arial"/>
          <w:sz w:val="22"/>
          <w:szCs w:val="22"/>
        </w:rPr>
        <w:t xml:space="preserve">. </w:t>
      </w:r>
    </w:p>
    <w:p w:rsidR="00D62F8B" w:rsidRPr="00225FD1" w:rsidRDefault="00D62F8B" w:rsidP="00225FD1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62F8B" w:rsidRPr="00225FD1" w:rsidRDefault="00D62F8B" w:rsidP="00225FD1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Pr="00225FD1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F52E15" w:rsidRPr="00225FD1" w:rsidRDefault="00F52E15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225FD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>Čl. 2</w:t>
      </w:r>
    </w:p>
    <w:p w:rsidR="00CB5754" w:rsidRPr="00225FD1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225FD1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225FD1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Osoby předávající k</w:t>
      </w:r>
      <w:r w:rsidR="0024722A" w:rsidRPr="00225FD1">
        <w:rPr>
          <w:rFonts w:ascii="Arial" w:hAnsi="Arial" w:cs="Arial"/>
          <w:sz w:val="22"/>
          <w:szCs w:val="22"/>
        </w:rPr>
        <w:t xml:space="preserve">omunální odpad </w:t>
      </w:r>
      <w:r w:rsidRPr="00225FD1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25FD1">
        <w:rPr>
          <w:rFonts w:ascii="Arial" w:hAnsi="Arial" w:cs="Arial"/>
          <w:sz w:val="22"/>
          <w:szCs w:val="22"/>
        </w:rPr>
        <w:t>od</w:t>
      </w:r>
      <w:r w:rsidR="00912D28" w:rsidRPr="00225FD1">
        <w:rPr>
          <w:rFonts w:ascii="Arial" w:hAnsi="Arial" w:cs="Arial"/>
          <w:sz w:val="22"/>
          <w:szCs w:val="22"/>
        </w:rPr>
        <w:t xml:space="preserve">děleně soustřeďovat </w:t>
      </w:r>
      <w:r w:rsidRPr="00225FD1">
        <w:rPr>
          <w:rFonts w:ascii="Arial" w:hAnsi="Arial" w:cs="Arial"/>
          <w:sz w:val="22"/>
          <w:szCs w:val="22"/>
        </w:rPr>
        <w:t xml:space="preserve">následující </w:t>
      </w:r>
      <w:r w:rsidR="009B77CC" w:rsidRPr="00225FD1">
        <w:rPr>
          <w:rFonts w:ascii="Arial" w:hAnsi="Arial" w:cs="Arial"/>
          <w:sz w:val="22"/>
          <w:szCs w:val="22"/>
        </w:rPr>
        <w:t>složky</w:t>
      </w:r>
      <w:r w:rsidR="0024722A" w:rsidRPr="00225FD1">
        <w:rPr>
          <w:rFonts w:ascii="Arial" w:hAnsi="Arial" w:cs="Arial"/>
          <w:sz w:val="22"/>
          <w:szCs w:val="22"/>
        </w:rPr>
        <w:t>:</w:t>
      </w:r>
    </w:p>
    <w:p w:rsidR="0024722A" w:rsidRPr="00225FD1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225FD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25FD1">
        <w:rPr>
          <w:rFonts w:ascii="Arial" w:hAnsi="Arial" w:cs="Arial"/>
          <w:bCs/>
        </w:rPr>
        <w:t>Biologick</w:t>
      </w:r>
      <w:r w:rsidR="001476FD" w:rsidRPr="00225FD1">
        <w:rPr>
          <w:rFonts w:ascii="Arial" w:hAnsi="Arial" w:cs="Arial"/>
          <w:bCs/>
        </w:rPr>
        <w:t>é</w:t>
      </w:r>
      <w:r w:rsidRPr="00225FD1">
        <w:rPr>
          <w:rFonts w:ascii="Arial" w:hAnsi="Arial" w:cs="Arial"/>
          <w:bCs/>
        </w:rPr>
        <w:t xml:space="preserve"> odpady</w:t>
      </w:r>
      <w:r w:rsidR="00A01D53" w:rsidRPr="00225FD1">
        <w:rPr>
          <w:rFonts w:ascii="Arial" w:hAnsi="Arial" w:cs="Arial"/>
          <w:bCs/>
        </w:rPr>
        <w:t xml:space="preserve"> rostlinného původu</w:t>
      </w:r>
      <w:r w:rsidRPr="00225FD1">
        <w:rPr>
          <w:rFonts w:ascii="Arial" w:hAnsi="Arial" w:cs="Arial"/>
          <w:bCs/>
        </w:rPr>
        <w:t>,</w:t>
      </w:r>
    </w:p>
    <w:p w:rsidR="009B77CC" w:rsidRPr="00225FD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25FD1">
        <w:rPr>
          <w:rFonts w:ascii="Arial" w:hAnsi="Arial" w:cs="Arial"/>
          <w:bCs/>
        </w:rPr>
        <w:t>Papír,</w:t>
      </w:r>
    </w:p>
    <w:p w:rsidR="009B77CC" w:rsidRPr="00225FD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25FD1">
        <w:rPr>
          <w:rFonts w:ascii="Arial" w:hAnsi="Arial" w:cs="Arial"/>
          <w:bCs/>
        </w:rPr>
        <w:t>Plasty</w:t>
      </w:r>
      <w:r w:rsidR="00745703" w:rsidRPr="00225FD1">
        <w:rPr>
          <w:rFonts w:ascii="Arial" w:hAnsi="Arial" w:cs="Arial"/>
          <w:bCs/>
        </w:rPr>
        <w:t xml:space="preserve"> včetně PET lahví</w:t>
      </w:r>
      <w:r w:rsidR="00725DD7" w:rsidRPr="00225FD1">
        <w:rPr>
          <w:rFonts w:ascii="Arial" w:hAnsi="Arial" w:cs="Arial"/>
          <w:bCs/>
        </w:rPr>
        <w:t xml:space="preserve"> a nápojových kartónů</w:t>
      </w:r>
      <w:r w:rsidR="00A01D53" w:rsidRPr="00225FD1">
        <w:rPr>
          <w:rFonts w:ascii="Arial" w:hAnsi="Arial" w:cs="Arial"/>
          <w:bCs/>
        </w:rPr>
        <w:t>,</w:t>
      </w:r>
    </w:p>
    <w:p w:rsidR="009B77CC" w:rsidRPr="00225FD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25FD1">
        <w:rPr>
          <w:rFonts w:ascii="Arial" w:hAnsi="Arial" w:cs="Arial"/>
          <w:bCs/>
        </w:rPr>
        <w:t>Sklo</w:t>
      </w:r>
      <w:r w:rsidR="0066165F" w:rsidRPr="00225FD1">
        <w:rPr>
          <w:rFonts w:ascii="Arial" w:hAnsi="Arial" w:cs="Arial"/>
          <w:bCs/>
        </w:rPr>
        <w:t xml:space="preserve"> barevné</w:t>
      </w:r>
      <w:r w:rsidRPr="00225FD1">
        <w:rPr>
          <w:rFonts w:ascii="Arial" w:hAnsi="Arial" w:cs="Arial"/>
          <w:bCs/>
        </w:rPr>
        <w:t>,</w:t>
      </w:r>
    </w:p>
    <w:p w:rsidR="0066165F" w:rsidRPr="00225FD1" w:rsidRDefault="0066165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25FD1">
        <w:rPr>
          <w:rFonts w:ascii="Arial" w:hAnsi="Arial" w:cs="Arial"/>
          <w:bCs/>
        </w:rPr>
        <w:t>Sklo čiré,</w:t>
      </w:r>
    </w:p>
    <w:p w:rsidR="009B77CC" w:rsidRPr="00225FD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5FD1">
        <w:rPr>
          <w:rFonts w:ascii="Arial" w:hAnsi="Arial" w:cs="Arial"/>
          <w:bCs/>
          <w:color w:val="000000"/>
        </w:rPr>
        <w:t>Kovy,</w:t>
      </w:r>
    </w:p>
    <w:p w:rsidR="0024722A" w:rsidRPr="00225FD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25FD1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225FD1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225FD1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25FD1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225FD1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25FD1">
        <w:rPr>
          <w:rFonts w:ascii="Arial" w:hAnsi="Arial" w:cs="Arial"/>
          <w:iCs/>
          <w:sz w:val="22"/>
          <w:szCs w:val="22"/>
        </w:rPr>
        <w:lastRenderedPageBreak/>
        <w:t>Jedlé oleje a tuky,</w:t>
      </w:r>
    </w:p>
    <w:p w:rsidR="00A342C0" w:rsidRPr="00225FD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25FD1">
        <w:rPr>
          <w:rFonts w:ascii="Arial" w:hAnsi="Arial" w:cs="Arial"/>
          <w:iCs/>
          <w:sz w:val="22"/>
          <w:szCs w:val="22"/>
        </w:rPr>
        <w:t>Směsný komunální odpad</w:t>
      </w:r>
      <w:r w:rsidR="00A01D53" w:rsidRPr="00225FD1">
        <w:rPr>
          <w:rFonts w:ascii="Arial" w:hAnsi="Arial" w:cs="Arial"/>
          <w:iCs/>
          <w:sz w:val="22"/>
          <w:szCs w:val="22"/>
        </w:rPr>
        <w:t>.</w:t>
      </w:r>
    </w:p>
    <w:p w:rsidR="007909DA" w:rsidRPr="00225FD1" w:rsidRDefault="00547890" w:rsidP="00115451">
      <w:pPr>
        <w:rPr>
          <w:rFonts w:ascii="Arial" w:hAnsi="Arial" w:cs="Arial"/>
          <w:i/>
          <w:sz w:val="22"/>
          <w:szCs w:val="22"/>
        </w:rPr>
      </w:pPr>
      <w:r w:rsidRPr="00225FD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62D62" w:rsidRPr="00225FD1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Směsný</w:t>
      </w:r>
      <w:r w:rsidR="00FB36A3" w:rsidRPr="00225FD1">
        <w:rPr>
          <w:rFonts w:ascii="Arial" w:hAnsi="Arial" w:cs="Arial"/>
          <w:sz w:val="22"/>
          <w:szCs w:val="22"/>
        </w:rPr>
        <w:t xml:space="preserve">m </w:t>
      </w:r>
      <w:r w:rsidR="00795009" w:rsidRPr="00225FD1">
        <w:rPr>
          <w:rFonts w:ascii="Arial" w:hAnsi="Arial" w:cs="Arial"/>
          <w:sz w:val="22"/>
          <w:szCs w:val="22"/>
        </w:rPr>
        <w:t>komunální</w:t>
      </w:r>
      <w:r w:rsidR="00FB36A3" w:rsidRPr="00225FD1">
        <w:rPr>
          <w:rFonts w:ascii="Arial" w:hAnsi="Arial" w:cs="Arial"/>
          <w:sz w:val="22"/>
          <w:szCs w:val="22"/>
        </w:rPr>
        <w:t>m</w:t>
      </w:r>
      <w:r w:rsidR="00795009" w:rsidRPr="00225FD1">
        <w:rPr>
          <w:rFonts w:ascii="Arial" w:hAnsi="Arial" w:cs="Arial"/>
          <w:sz w:val="22"/>
          <w:szCs w:val="22"/>
        </w:rPr>
        <w:t xml:space="preserve"> </w:t>
      </w:r>
      <w:r w:rsidRPr="00225FD1">
        <w:rPr>
          <w:rFonts w:ascii="Arial" w:hAnsi="Arial" w:cs="Arial"/>
          <w:sz w:val="22"/>
          <w:szCs w:val="22"/>
        </w:rPr>
        <w:t>odpad</w:t>
      </w:r>
      <w:r w:rsidR="00FB36A3" w:rsidRPr="00225FD1">
        <w:rPr>
          <w:rFonts w:ascii="Arial" w:hAnsi="Arial" w:cs="Arial"/>
          <w:sz w:val="22"/>
          <w:szCs w:val="22"/>
        </w:rPr>
        <w:t>em</w:t>
      </w:r>
      <w:r w:rsidRPr="00225FD1">
        <w:rPr>
          <w:rFonts w:ascii="Arial" w:hAnsi="Arial" w:cs="Arial"/>
          <w:sz w:val="22"/>
          <w:szCs w:val="22"/>
        </w:rPr>
        <w:t xml:space="preserve"> </w:t>
      </w:r>
      <w:r w:rsidR="00FB36A3" w:rsidRPr="00225FD1">
        <w:rPr>
          <w:rFonts w:ascii="Arial" w:hAnsi="Arial" w:cs="Arial"/>
          <w:sz w:val="22"/>
          <w:szCs w:val="22"/>
        </w:rPr>
        <w:t>se rozumí</w:t>
      </w:r>
      <w:r w:rsidRPr="00225FD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25FD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25FD1">
        <w:rPr>
          <w:rFonts w:ascii="Arial" w:hAnsi="Arial" w:cs="Arial"/>
          <w:sz w:val="22"/>
          <w:szCs w:val="22"/>
        </w:rPr>
        <w:t>po</w:t>
      </w:r>
      <w:r w:rsidR="00FB6AE5" w:rsidRPr="00225FD1">
        <w:rPr>
          <w:rFonts w:ascii="Arial" w:hAnsi="Arial" w:cs="Arial"/>
          <w:sz w:val="22"/>
          <w:szCs w:val="22"/>
        </w:rPr>
        <w:t xml:space="preserve">dle </w:t>
      </w:r>
      <w:r w:rsidRPr="00225FD1">
        <w:rPr>
          <w:rFonts w:ascii="Arial" w:hAnsi="Arial" w:cs="Arial"/>
          <w:sz w:val="22"/>
          <w:szCs w:val="22"/>
        </w:rPr>
        <w:t>odst</w:t>
      </w:r>
      <w:r w:rsidR="00FB36A3" w:rsidRPr="00225FD1">
        <w:rPr>
          <w:rFonts w:ascii="Arial" w:hAnsi="Arial" w:cs="Arial"/>
          <w:sz w:val="22"/>
          <w:szCs w:val="22"/>
        </w:rPr>
        <w:t>avce</w:t>
      </w:r>
      <w:r w:rsidRPr="00225FD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25FD1">
        <w:rPr>
          <w:rFonts w:ascii="Arial" w:hAnsi="Arial" w:cs="Arial"/>
          <w:sz w:val="22"/>
          <w:szCs w:val="22"/>
        </w:rPr>
        <w:t>, d), e)</w:t>
      </w:r>
      <w:r w:rsidR="002C442F" w:rsidRPr="00225FD1">
        <w:rPr>
          <w:rFonts w:ascii="Arial" w:hAnsi="Arial" w:cs="Arial"/>
          <w:sz w:val="22"/>
          <w:szCs w:val="22"/>
        </w:rPr>
        <w:t>,</w:t>
      </w:r>
      <w:r w:rsidR="00745703" w:rsidRPr="00225FD1">
        <w:rPr>
          <w:rFonts w:ascii="Arial" w:hAnsi="Arial" w:cs="Arial"/>
          <w:sz w:val="22"/>
          <w:szCs w:val="22"/>
        </w:rPr>
        <w:t xml:space="preserve"> f)</w:t>
      </w:r>
      <w:r w:rsidR="00D226C7" w:rsidRPr="00225FD1">
        <w:rPr>
          <w:rFonts w:ascii="Arial" w:hAnsi="Arial" w:cs="Arial"/>
          <w:sz w:val="22"/>
          <w:szCs w:val="22"/>
        </w:rPr>
        <w:t>,</w:t>
      </w:r>
      <w:r w:rsidR="00AC2295" w:rsidRPr="00225FD1">
        <w:rPr>
          <w:rFonts w:ascii="Arial" w:hAnsi="Arial" w:cs="Arial"/>
          <w:sz w:val="22"/>
          <w:szCs w:val="22"/>
        </w:rPr>
        <w:t xml:space="preserve"> </w:t>
      </w:r>
      <w:r w:rsidR="002C442F" w:rsidRPr="00225FD1">
        <w:rPr>
          <w:rFonts w:ascii="Arial" w:hAnsi="Arial" w:cs="Arial"/>
          <w:sz w:val="22"/>
          <w:szCs w:val="22"/>
        </w:rPr>
        <w:t>g</w:t>
      </w:r>
      <w:r w:rsidR="00547890" w:rsidRPr="00225FD1">
        <w:rPr>
          <w:rFonts w:ascii="Arial" w:hAnsi="Arial" w:cs="Arial"/>
          <w:sz w:val="22"/>
          <w:szCs w:val="22"/>
        </w:rPr>
        <w:t>)</w:t>
      </w:r>
      <w:r w:rsidR="0066165F" w:rsidRPr="00225FD1">
        <w:rPr>
          <w:rFonts w:ascii="Arial" w:hAnsi="Arial" w:cs="Arial"/>
          <w:sz w:val="22"/>
          <w:szCs w:val="22"/>
        </w:rPr>
        <w:t xml:space="preserve">, </w:t>
      </w:r>
      <w:r w:rsidR="006F432E" w:rsidRPr="00225FD1">
        <w:rPr>
          <w:rFonts w:ascii="Arial" w:hAnsi="Arial" w:cs="Arial"/>
          <w:sz w:val="22"/>
          <w:szCs w:val="22"/>
        </w:rPr>
        <w:t>h</w:t>
      </w:r>
      <w:r w:rsidR="00D226C7" w:rsidRPr="00225FD1">
        <w:rPr>
          <w:rFonts w:ascii="Arial" w:hAnsi="Arial" w:cs="Arial"/>
          <w:sz w:val="22"/>
          <w:szCs w:val="22"/>
        </w:rPr>
        <w:t>)</w:t>
      </w:r>
      <w:r w:rsidR="0066165F" w:rsidRPr="00225FD1">
        <w:rPr>
          <w:rFonts w:ascii="Arial" w:hAnsi="Arial" w:cs="Arial"/>
          <w:sz w:val="22"/>
          <w:szCs w:val="22"/>
        </w:rPr>
        <w:t xml:space="preserve"> a i)</w:t>
      </w:r>
      <w:r w:rsidRPr="00225FD1">
        <w:rPr>
          <w:rFonts w:ascii="Arial" w:hAnsi="Arial" w:cs="Arial"/>
          <w:sz w:val="22"/>
          <w:szCs w:val="22"/>
        </w:rPr>
        <w:t>.</w:t>
      </w:r>
    </w:p>
    <w:p w:rsidR="00262D62" w:rsidRPr="00225FD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225FD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nábytek…).</w:t>
      </w:r>
    </w:p>
    <w:p w:rsidR="00262D62" w:rsidRPr="00225FD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225FD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225FD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>Čl. 3</w:t>
      </w:r>
    </w:p>
    <w:p w:rsidR="0066165F" w:rsidRPr="00225FD1" w:rsidRDefault="0066165F" w:rsidP="0066165F">
      <w:pPr>
        <w:jc w:val="center"/>
        <w:rPr>
          <w:rFonts w:ascii="Arial" w:hAnsi="Arial" w:cs="Arial"/>
          <w:b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225FD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225FD1" w:rsidRDefault="0066165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Biologické odpady</w:t>
      </w:r>
      <w:r w:rsidR="00235D49">
        <w:rPr>
          <w:rFonts w:ascii="Arial" w:hAnsi="Arial" w:cs="Arial"/>
          <w:sz w:val="22"/>
          <w:szCs w:val="22"/>
        </w:rPr>
        <w:t xml:space="preserve"> rostlinného původu</w:t>
      </w:r>
      <w:r w:rsidRPr="00225FD1">
        <w:rPr>
          <w:rFonts w:ascii="Arial" w:hAnsi="Arial" w:cs="Arial"/>
          <w:sz w:val="22"/>
          <w:szCs w:val="22"/>
        </w:rPr>
        <w:t>, p</w:t>
      </w:r>
      <w:r w:rsidR="0017608F" w:rsidRPr="00225FD1">
        <w:rPr>
          <w:rFonts w:ascii="Arial" w:hAnsi="Arial" w:cs="Arial"/>
          <w:sz w:val="22"/>
          <w:szCs w:val="22"/>
        </w:rPr>
        <w:t>apír, plasty</w:t>
      </w:r>
      <w:r w:rsidRPr="00225FD1">
        <w:rPr>
          <w:rFonts w:ascii="Arial" w:hAnsi="Arial" w:cs="Arial"/>
          <w:sz w:val="22"/>
          <w:szCs w:val="22"/>
        </w:rPr>
        <w:t xml:space="preserve"> </w:t>
      </w:r>
      <w:r w:rsidRPr="00225FD1">
        <w:rPr>
          <w:rFonts w:ascii="Arial" w:hAnsi="Arial" w:cs="Arial"/>
          <w:bCs/>
          <w:sz w:val="22"/>
          <w:szCs w:val="22"/>
        </w:rPr>
        <w:t>včetně PET lahví a nápojových kartónů</w:t>
      </w:r>
      <w:r w:rsidR="0017608F" w:rsidRPr="00225FD1">
        <w:rPr>
          <w:rFonts w:ascii="Arial" w:hAnsi="Arial" w:cs="Arial"/>
          <w:sz w:val="22"/>
          <w:szCs w:val="22"/>
        </w:rPr>
        <w:t>, sklo</w:t>
      </w:r>
      <w:r w:rsidRPr="00225FD1">
        <w:rPr>
          <w:rFonts w:ascii="Arial" w:hAnsi="Arial" w:cs="Arial"/>
          <w:sz w:val="22"/>
          <w:szCs w:val="22"/>
        </w:rPr>
        <w:t xml:space="preserve"> barevné a čiré</w:t>
      </w:r>
      <w:r w:rsidR="0017608F" w:rsidRPr="00225FD1">
        <w:rPr>
          <w:rFonts w:ascii="Arial" w:hAnsi="Arial" w:cs="Arial"/>
          <w:sz w:val="22"/>
          <w:szCs w:val="22"/>
        </w:rPr>
        <w:t>, kovy</w:t>
      </w:r>
      <w:r w:rsidR="00E5725E" w:rsidRPr="00225FD1">
        <w:rPr>
          <w:rFonts w:ascii="Arial" w:hAnsi="Arial" w:cs="Arial"/>
          <w:sz w:val="22"/>
          <w:szCs w:val="22"/>
        </w:rPr>
        <w:t>,</w:t>
      </w:r>
      <w:r w:rsidR="00181515" w:rsidRPr="00225FD1">
        <w:rPr>
          <w:rFonts w:ascii="Arial" w:hAnsi="Arial" w:cs="Arial"/>
          <w:sz w:val="22"/>
          <w:szCs w:val="22"/>
        </w:rPr>
        <w:t xml:space="preserve"> jedlé oleje a tuky</w:t>
      </w:r>
      <w:r w:rsidR="00326629" w:rsidRPr="00225FD1">
        <w:rPr>
          <w:rFonts w:ascii="Arial" w:hAnsi="Arial" w:cs="Arial"/>
          <w:sz w:val="22"/>
          <w:szCs w:val="22"/>
        </w:rPr>
        <w:t xml:space="preserve"> </w:t>
      </w:r>
      <w:r w:rsidR="0017608F" w:rsidRPr="00225FD1">
        <w:rPr>
          <w:rFonts w:ascii="Arial" w:hAnsi="Arial" w:cs="Arial"/>
          <w:sz w:val="22"/>
          <w:szCs w:val="22"/>
        </w:rPr>
        <w:t>se soustřeďují</w:t>
      </w:r>
      <w:r w:rsidR="0024722A" w:rsidRPr="00225FD1">
        <w:rPr>
          <w:rFonts w:ascii="Arial" w:hAnsi="Arial" w:cs="Arial"/>
          <w:sz w:val="22"/>
          <w:szCs w:val="22"/>
        </w:rPr>
        <w:t xml:space="preserve"> do </w:t>
      </w:r>
      <w:r w:rsidR="005F0210" w:rsidRPr="00225FD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25FD1">
        <w:rPr>
          <w:rFonts w:ascii="Arial" w:hAnsi="Arial" w:cs="Arial"/>
          <w:sz w:val="22"/>
          <w:szCs w:val="22"/>
        </w:rPr>
        <w:t xml:space="preserve">, kterými jsou </w:t>
      </w:r>
      <w:r w:rsidR="00E2491F" w:rsidRPr="00225FD1">
        <w:rPr>
          <w:rFonts w:ascii="Arial" w:hAnsi="Arial" w:cs="Arial"/>
          <w:iCs/>
          <w:sz w:val="22"/>
          <w:szCs w:val="22"/>
        </w:rPr>
        <w:t>s</w:t>
      </w:r>
      <w:r w:rsidR="005F0210" w:rsidRPr="00225FD1">
        <w:rPr>
          <w:rFonts w:ascii="Arial" w:hAnsi="Arial" w:cs="Arial"/>
          <w:iCs/>
          <w:sz w:val="22"/>
          <w:szCs w:val="22"/>
        </w:rPr>
        <w:t>běrné</w:t>
      </w:r>
      <w:r w:rsidR="00E2491F" w:rsidRPr="00225FD1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225FD1">
        <w:rPr>
          <w:rFonts w:ascii="Arial" w:hAnsi="Arial" w:cs="Arial"/>
          <w:iCs/>
          <w:sz w:val="22"/>
          <w:szCs w:val="22"/>
        </w:rPr>
        <w:t>y, pytle</w:t>
      </w:r>
      <w:r w:rsidRPr="00225FD1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225FD1">
        <w:rPr>
          <w:rFonts w:ascii="Arial" w:hAnsi="Arial" w:cs="Arial"/>
          <w:iCs/>
          <w:sz w:val="22"/>
          <w:szCs w:val="22"/>
        </w:rPr>
        <w:t xml:space="preserve"> velkoobjemové kontejnery</w:t>
      </w:r>
      <w:r w:rsidR="0007403C" w:rsidRPr="00225FD1">
        <w:rPr>
          <w:rFonts w:ascii="Arial" w:hAnsi="Arial" w:cs="Arial"/>
          <w:iCs/>
          <w:sz w:val="22"/>
          <w:szCs w:val="22"/>
        </w:rPr>
        <w:t>.</w:t>
      </w:r>
    </w:p>
    <w:p w:rsidR="0024722A" w:rsidRPr="00225FD1" w:rsidRDefault="0024722A">
      <w:pPr>
        <w:rPr>
          <w:rFonts w:ascii="Arial" w:hAnsi="Arial" w:cs="Arial"/>
          <w:sz w:val="22"/>
          <w:szCs w:val="22"/>
        </w:rPr>
      </w:pPr>
    </w:p>
    <w:p w:rsidR="002A3581" w:rsidRPr="00225FD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07403C" w:rsidRPr="00225FD1" w:rsidRDefault="0007403C" w:rsidP="00F52E15">
      <w:pPr>
        <w:pStyle w:val="Odstavecseseznamem"/>
        <w:numPr>
          <w:ilvl w:val="0"/>
          <w:numId w:val="32"/>
        </w:numPr>
        <w:spacing w:after="100" w:afterAutospacing="1" w:line="240" w:lineRule="auto"/>
        <w:ind w:left="709" w:hanging="283"/>
        <w:jc w:val="both"/>
        <w:rPr>
          <w:rFonts w:ascii="Arial" w:hAnsi="Arial" w:cs="Arial"/>
        </w:rPr>
      </w:pPr>
      <w:r w:rsidRPr="00225FD1">
        <w:rPr>
          <w:rFonts w:ascii="Arial" w:hAnsi="Arial" w:cs="Arial"/>
        </w:rPr>
        <w:t>za obecním úřadem (</w:t>
      </w:r>
      <w:r w:rsidR="0066165F" w:rsidRPr="00225FD1">
        <w:rPr>
          <w:rFonts w:ascii="Arial" w:hAnsi="Arial" w:cs="Arial"/>
        </w:rPr>
        <w:t xml:space="preserve">biologické odpady rostlinného původu, papír, sklo </w:t>
      </w:r>
      <w:r w:rsidRPr="00225FD1">
        <w:rPr>
          <w:rFonts w:ascii="Arial" w:hAnsi="Arial" w:cs="Arial"/>
        </w:rPr>
        <w:t>barevné, sklo čiré, plasty</w:t>
      </w:r>
      <w:r w:rsidR="0066165F" w:rsidRPr="00225FD1">
        <w:rPr>
          <w:rFonts w:ascii="Arial" w:hAnsi="Arial" w:cs="Arial"/>
          <w:bCs/>
        </w:rPr>
        <w:t xml:space="preserve"> včetně PET lahví a nápojových kartónů</w:t>
      </w:r>
      <w:r w:rsidRPr="00225FD1">
        <w:rPr>
          <w:rFonts w:ascii="Arial" w:hAnsi="Arial" w:cs="Arial"/>
        </w:rPr>
        <w:t xml:space="preserve">, kovy, jedlé </w:t>
      </w:r>
      <w:r w:rsidR="0066165F" w:rsidRPr="00225FD1">
        <w:rPr>
          <w:rFonts w:ascii="Arial" w:hAnsi="Arial" w:cs="Arial"/>
        </w:rPr>
        <w:t xml:space="preserve">oleje a </w:t>
      </w:r>
      <w:r w:rsidRPr="00225FD1">
        <w:rPr>
          <w:rFonts w:ascii="Arial" w:hAnsi="Arial" w:cs="Arial"/>
        </w:rPr>
        <w:t>tuky),</w:t>
      </w:r>
    </w:p>
    <w:p w:rsidR="0007403C" w:rsidRPr="00225FD1" w:rsidRDefault="0007403C" w:rsidP="00F52E15">
      <w:pPr>
        <w:pStyle w:val="Odstavecseseznamem"/>
        <w:numPr>
          <w:ilvl w:val="0"/>
          <w:numId w:val="32"/>
        </w:numPr>
        <w:spacing w:line="240" w:lineRule="auto"/>
        <w:ind w:left="709" w:hanging="283"/>
        <w:jc w:val="both"/>
        <w:rPr>
          <w:rFonts w:ascii="Arial" w:hAnsi="Arial" w:cs="Arial"/>
        </w:rPr>
      </w:pPr>
      <w:r w:rsidRPr="00225FD1">
        <w:rPr>
          <w:rFonts w:ascii="Arial" w:hAnsi="Arial" w:cs="Arial"/>
        </w:rPr>
        <w:t>naproti zastávky autobusu (papír, sklo barevné, sklo čiré, plasty</w:t>
      </w:r>
      <w:r w:rsidR="0066165F" w:rsidRPr="00225FD1">
        <w:rPr>
          <w:rFonts w:ascii="Arial" w:hAnsi="Arial" w:cs="Arial"/>
          <w:bCs/>
        </w:rPr>
        <w:t xml:space="preserve"> včetně PET lahví a nápojových kartónů</w:t>
      </w:r>
      <w:r w:rsidRPr="00225FD1">
        <w:rPr>
          <w:rFonts w:ascii="Arial" w:hAnsi="Arial" w:cs="Arial"/>
        </w:rPr>
        <w:t>, kovy),</w:t>
      </w:r>
    </w:p>
    <w:p w:rsidR="0007403C" w:rsidRPr="00225FD1" w:rsidRDefault="0007403C" w:rsidP="00F52E15">
      <w:pPr>
        <w:pStyle w:val="Odstavecseseznamem"/>
        <w:numPr>
          <w:ilvl w:val="0"/>
          <w:numId w:val="32"/>
        </w:numPr>
        <w:spacing w:line="240" w:lineRule="auto"/>
        <w:ind w:left="709" w:hanging="283"/>
        <w:jc w:val="both"/>
        <w:rPr>
          <w:rFonts w:ascii="Arial" w:hAnsi="Arial" w:cs="Arial"/>
        </w:rPr>
      </w:pPr>
      <w:r w:rsidRPr="00225FD1">
        <w:rPr>
          <w:rFonts w:ascii="Arial" w:hAnsi="Arial" w:cs="Arial"/>
        </w:rPr>
        <w:t>před obchodem (papír, sklo barevné, sklo čiré, plasty</w:t>
      </w:r>
      <w:r w:rsidR="0066165F" w:rsidRPr="00225FD1">
        <w:rPr>
          <w:rFonts w:ascii="Arial" w:hAnsi="Arial" w:cs="Arial"/>
          <w:bCs/>
        </w:rPr>
        <w:t xml:space="preserve"> včetně PET lahví a nápojových kartónů</w:t>
      </w:r>
      <w:r w:rsidRPr="00225FD1">
        <w:rPr>
          <w:rFonts w:ascii="Arial" w:hAnsi="Arial" w:cs="Arial"/>
        </w:rPr>
        <w:t>, kovy),</w:t>
      </w:r>
    </w:p>
    <w:p w:rsidR="0007403C" w:rsidRPr="00225FD1" w:rsidRDefault="0007403C" w:rsidP="00F52E15">
      <w:pPr>
        <w:pStyle w:val="Odstavecseseznamem"/>
        <w:numPr>
          <w:ilvl w:val="0"/>
          <w:numId w:val="32"/>
        </w:numPr>
        <w:spacing w:line="240" w:lineRule="auto"/>
        <w:ind w:left="709" w:hanging="283"/>
        <w:rPr>
          <w:rFonts w:ascii="Arial" w:hAnsi="Arial" w:cs="Arial"/>
        </w:rPr>
      </w:pPr>
      <w:r w:rsidRPr="00225FD1">
        <w:rPr>
          <w:rFonts w:ascii="Arial" w:hAnsi="Arial" w:cs="Arial"/>
        </w:rPr>
        <w:t xml:space="preserve">u </w:t>
      </w:r>
      <w:r w:rsidR="00725DD7" w:rsidRPr="00225FD1">
        <w:rPr>
          <w:rFonts w:ascii="Arial" w:hAnsi="Arial" w:cs="Arial"/>
        </w:rPr>
        <w:t>rybníku Vrchňák</w:t>
      </w:r>
      <w:r w:rsidRPr="00225FD1">
        <w:rPr>
          <w:rFonts w:ascii="Arial" w:hAnsi="Arial" w:cs="Arial"/>
        </w:rPr>
        <w:t xml:space="preserve"> (biologické odpady rostlinného původu),</w:t>
      </w:r>
    </w:p>
    <w:p w:rsidR="0007403C" w:rsidRPr="00225FD1" w:rsidRDefault="0007403C" w:rsidP="00F52E15">
      <w:pPr>
        <w:pStyle w:val="Odstavecseseznamem"/>
        <w:numPr>
          <w:ilvl w:val="0"/>
          <w:numId w:val="32"/>
        </w:numPr>
        <w:spacing w:line="240" w:lineRule="auto"/>
        <w:ind w:left="709" w:hanging="283"/>
        <w:rPr>
          <w:rFonts w:ascii="Arial" w:hAnsi="Arial" w:cs="Arial"/>
        </w:rPr>
      </w:pPr>
      <w:r w:rsidRPr="00225FD1">
        <w:rPr>
          <w:rFonts w:ascii="Arial" w:hAnsi="Arial" w:cs="Arial"/>
        </w:rPr>
        <w:t>u solární elektrárny (biologické odpady rostlinného původu)</w:t>
      </w:r>
      <w:r w:rsidR="00725DD7" w:rsidRPr="00225FD1">
        <w:rPr>
          <w:rFonts w:ascii="Arial" w:hAnsi="Arial" w:cs="Arial"/>
        </w:rPr>
        <w:t>,</w:t>
      </w:r>
    </w:p>
    <w:p w:rsidR="00725DD7" w:rsidRPr="00225FD1" w:rsidRDefault="00725DD7" w:rsidP="00F52E15">
      <w:pPr>
        <w:pStyle w:val="Odstavecseseznamem"/>
        <w:numPr>
          <w:ilvl w:val="0"/>
          <w:numId w:val="32"/>
        </w:numPr>
        <w:spacing w:line="240" w:lineRule="auto"/>
        <w:ind w:left="709" w:hanging="283"/>
        <w:rPr>
          <w:rFonts w:ascii="Arial" w:hAnsi="Arial" w:cs="Arial"/>
        </w:rPr>
      </w:pPr>
      <w:r w:rsidRPr="00225FD1">
        <w:rPr>
          <w:rFonts w:ascii="Arial" w:hAnsi="Arial" w:cs="Arial"/>
        </w:rPr>
        <w:t xml:space="preserve">v ulici </w:t>
      </w:r>
      <w:r w:rsidR="00235D49">
        <w:rPr>
          <w:rFonts w:ascii="Arial" w:hAnsi="Arial" w:cs="Arial"/>
        </w:rPr>
        <w:t>K</w:t>
      </w:r>
      <w:r w:rsidRPr="00225FD1">
        <w:rPr>
          <w:rFonts w:ascii="Arial" w:hAnsi="Arial" w:cs="Arial"/>
        </w:rPr>
        <w:t> Pučánovému (biologické odpady rostlinného původu),</w:t>
      </w:r>
    </w:p>
    <w:p w:rsidR="00725DD7" w:rsidRPr="00225FD1" w:rsidRDefault="00725DD7" w:rsidP="00F52E15">
      <w:pPr>
        <w:pStyle w:val="Odstavecseseznamem"/>
        <w:numPr>
          <w:ilvl w:val="0"/>
          <w:numId w:val="32"/>
        </w:numPr>
        <w:spacing w:line="240" w:lineRule="auto"/>
        <w:ind w:left="709" w:hanging="283"/>
        <w:rPr>
          <w:rFonts w:ascii="Arial" w:hAnsi="Arial" w:cs="Arial"/>
        </w:rPr>
      </w:pPr>
      <w:r w:rsidRPr="00225FD1">
        <w:rPr>
          <w:rFonts w:ascii="Arial" w:hAnsi="Arial" w:cs="Arial"/>
        </w:rPr>
        <w:t xml:space="preserve">v ulici </w:t>
      </w:r>
      <w:r w:rsidR="00235D49">
        <w:rPr>
          <w:rFonts w:ascii="Arial" w:hAnsi="Arial" w:cs="Arial"/>
        </w:rPr>
        <w:t>K</w:t>
      </w:r>
      <w:r w:rsidRPr="00225FD1">
        <w:rPr>
          <w:rFonts w:ascii="Arial" w:hAnsi="Arial" w:cs="Arial"/>
        </w:rPr>
        <w:t>e hřišti (biologické odpady rostlinného původu).</w:t>
      </w:r>
    </w:p>
    <w:p w:rsidR="0024722A" w:rsidRPr="00225FD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225FD1" w:rsidRDefault="00745703" w:rsidP="00F52E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  <w:color w:val="000000"/>
        </w:rPr>
      </w:pPr>
      <w:r w:rsidRPr="00225FD1">
        <w:rPr>
          <w:rFonts w:ascii="Arial" w:hAnsi="Arial" w:cs="Arial"/>
          <w:bCs/>
          <w:iCs/>
          <w:color w:val="000000"/>
        </w:rPr>
        <w:t>Biologick</w:t>
      </w:r>
      <w:r w:rsidR="001476FD" w:rsidRPr="00225FD1">
        <w:rPr>
          <w:rFonts w:ascii="Arial" w:hAnsi="Arial" w:cs="Arial"/>
          <w:bCs/>
          <w:iCs/>
          <w:color w:val="000000"/>
        </w:rPr>
        <w:t>é</w:t>
      </w:r>
      <w:r w:rsidR="00DB2051" w:rsidRPr="00225FD1">
        <w:rPr>
          <w:rFonts w:ascii="Arial" w:hAnsi="Arial" w:cs="Arial"/>
          <w:bCs/>
          <w:iCs/>
          <w:color w:val="000000"/>
        </w:rPr>
        <w:t xml:space="preserve"> </w:t>
      </w:r>
      <w:r w:rsidRPr="00225FD1">
        <w:rPr>
          <w:rFonts w:ascii="Arial" w:hAnsi="Arial" w:cs="Arial"/>
          <w:bCs/>
          <w:iCs/>
          <w:color w:val="000000"/>
        </w:rPr>
        <w:t>odpady</w:t>
      </w:r>
      <w:r w:rsidR="0066165F" w:rsidRPr="00225FD1">
        <w:rPr>
          <w:rFonts w:ascii="Arial" w:hAnsi="Arial" w:cs="Arial"/>
          <w:bCs/>
          <w:iCs/>
          <w:color w:val="000000"/>
        </w:rPr>
        <w:t xml:space="preserve"> rostlinného původu</w:t>
      </w:r>
      <w:r w:rsidRPr="00225FD1">
        <w:rPr>
          <w:rFonts w:ascii="Arial" w:hAnsi="Arial" w:cs="Arial"/>
          <w:bCs/>
          <w:iCs/>
          <w:color w:val="000000"/>
        </w:rPr>
        <w:t xml:space="preserve">, </w:t>
      </w:r>
      <w:r w:rsidR="0007403C" w:rsidRPr="00225FD1">
        <w:rPr>
          <w:rFonts w:ascii="Arial" w:hAnsi="Arial" w:cs="Arial"/>
          <w:bCs/>
          <w:iCs/>
          <w:color w:val="000000"/>
        </w:rPr>
        <w:t>velkoobjemov</w:t>
      </w:r>
      <w:r w:rsidR="00F52E15" w:rsidRPr="00225FD1">
        <w:rPr>
          <w:rFonts w:ascii="Arial" w:hAnsi="Arial" w:cs="Arial"/>
          <w:bCs/>
          <w:iCs/>
          <w:color w:val="000000"/>
        </w:rPr>
        <w:t>é</w:t>
      </w:r>
      <w:r w:rsidR="0007403C" w:rsidRPr="00225FD1">
        <w:rPr>
          <w:rFonts w:ascii="Arial" w:hAnsi="Arial" w:cs="Arial"/>
          <w:bCs/>
          <w:iCs/>
          <w:color w:val="000000"/>
        </w:rPr>
        <w:t xml:space="preserve"> </w:t>
      </w:r>
      <w:r w:rsidR="004A52EB" w:rsidRPr="00225FD1">
        <w:rPr>
          <w:rFonts w:ascii="Arial" w:hAnsi="Arial" w:cs="Arial"/>
          <w:bCs/>
          <w:iCs/>
          <w:color w:val="000000"/>
        </w:rPr>
        <w:t>kontejner</w:t>
      </w:r>
      <w:r w:rsidR="008E234F" w:rsidRPr="00225FD1">
        <w:rPr>
          <w:rFonts w:ascii="Arial" w:hAnsi="Arial" w:cs="Arial"/>
          <w:bCs/>
          <w:iCs/>
          <w:color w:val="000000"/>
        </w:rPr>
        <w:t>y</w:t>
      </w:r>
      <w:r w:rsidR="00F52E15" w:rsidRPr="00225FD1">
        <w:rPr>
          <w:rFonts w:ascii="Arial" w:hAnsi="Arial" w:cs="Arial"/>
          <w:bCs/>
          <w:iCs/>
          <w:color w:val="000000"/>
        </w:rPr>
        <w:t xml:space="preserve"> </w:t>
      </w:r>
      <w:r w:rsidR="004A52EB" w:rsidRPr="00225FD1">
        <w:rPr>
          <w:rFonts w:ascii="Arial" w:hAnsi="Arial" w:cs="Arial"/>
          <w:bCs/>
          <w:iCs/>
          <w:color w:val="000000"/>
        </w:rPr>
        <w:t>zelené</w:t>
      </w:r>
      <w:r w:rsidR="00326629" w:rsidRPr="00225FD1">
        <w:rPr>
          <w:rFonts w:ascii="Arial" w:hAnsi="Arial" w:cs="Arial"/>
          <w:bCs/>
          <w:iCs/>
          <w:color w:val="000000"/>
        </w:rPr>
        <w:t xml:space="preserve"> </w:t>
      </w:r>
      <w:r w:rsidR="0066165F" w:rsidRPr="00225FD1">
        <w:rPr>
          <w:rFonts w:ascii="Arial" w:hAnsi="Arial" w:cs="Arial"/>
          <w:bCs/>
          <w:iCs/>
          <w:color w:val="000000"/>
        </w:rPr>
        <w:t>b</w:t>
      </w:r>
      <w:r w:rsidR="00326629" w:rsidRPr="00225FD1">
        <w:rPr>
          <w:rFonts w:ascii="Arial" w:hAnsi="Arial" w:cs="Arial"/>
          <w:bCs/>
          <w:iCs/>
          <w:color w:val="000000"/>
        </w:rPr>
        <w:t>arvy</w:t>
      </w:r>
      <w:r w:rsidR="0066165F" w:rsidRPr="00225FD1">
        <w:rPr>
          <w:rFonts w:ascii="Arial" w:hAnsi="Arial" w:cs="Arial"/>
          <w:bCs/>
          <w:iCs/>
          <w:color w:val="000000"/>
        </w:rPr>
        <w:t>,</w:t>
      </w:r>
    </w:p>
    <w:p w:rsidR="0024722A" w:rsidRPr="00225FD1" w:rsidRDefault="000332D7" w:rsidP="00F52E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  <w:color w:val="000000"/>
        </w:rPr>
      </w:pPr>
      <w:r w:rsidRPr="00225FD1">
        <w:rPr>
          <w:rFonts w:ascii="Arial" w:hAnsi="Arial" w:cs="Arial"/>
          <w:bCs/>
          <w:iCs/>
          <w:color w:val="000000"/>
        </w:rPr>
        <w:t>P</w:t>
      </w:r>
      <w:r w:rsidR="0024722A" w:rsidRPr="00225FD1">
        <w:rPr>
          <w:rFonts w:ascii="Arial" w:hAnsi="Arial" w:cs="Arial"/>
          <w:bCs/>
          <w:iCs/>
          <w:color w:val="000000"/>
        </w:rPr>
        <w:t xml:space="preserve">apír, </w:t>
      </w:r>
      <w:r w:rsidR="0066165F" w:rsidRPr="00225FD1">
        <w:rPr>
          <w:rFonts w:ascii="Arial" w:hAnsi="Arial" w:cs="Arial"/>
          <w:bCs/>
          <w:iCs/>
          <w:color w:val="000000"/>
        </w:rPr>
        <w:t>sběrn</w:t>
      </w:r>
      <w:r w:rsidR="008E234F" w:rsidRPr="00225FD1">
        <w:rPr>
          <w:rFonts w:ascii="Arial" w:hAnsi="Arial" w:cs="Arial"/>
          <w:bCs/>
          <w:iCs/>
          <w:color w:val="000000"/>
        </w:rPr>
        <w:t>é</w:t>
      </w:r>
      <w:r w:rsidR="0066165F" w:rsidRPr="00225FD1">
        <w:rPr>
          <w:rFonts w:ascii="Arial" w:hAnsi="Arial" w:cs="Arial"/>
          <w:bCs/>
          <w:iCs/>
          <w:color w:val="000000"/>
        </w:rPr>
        <w:t xml:space="preserve"> nádob</w:t>
      </w:r>
      <w:r w:rsidR="008E234F" w:rsidRPr="00225FD1">
        <w:rPr>
          <w:rFonts w:ascii="Arial" w:hAnsi="Arial" w:cs="Arial"/>
          <w:bCs/>
          <w:iCs/>
          <w:color w:val="000000"/>
        </w:rPr>
        <w:t xml:space="preserve">y </w:t>
      </w:r>
      <w:r w:rsidR="0024722A" w:rsidRPr="00225FD1">
        <w:rPr>
          <w:rFonts w:ascii="Arial" w:hAnsi="Arial" w:cs="Arial"/>
          <w:bCs/>
          <w:iCs/>
          <w:color w:val="000000"/>
        </w:rPr>
        <w:t>barv</w:t>
      </w:r>
      <w:r w:rsidR="008E234F" w:rsidRPr="00225FD1">
        <w:rPr>
          <w:rFonts w:ascii="Arial" w:hAnsi="Arial" w:cs="Arial"/>
          <w:bCs/>
          <w:iCs/>
          <w:color w:val="000000"/>
        </w:rPr>
        <w:t>y</w:t>
      </w:r>
      <w:r w:rsidR="0007403C" w:rsidRPr="00225FD1">
        <w:rPr>
          <w:rFonts w:ascii="Arial" w:hAnsi="Arial" w:cs="Arial"/>
          <w:bCs/>
          <w:iCs/>
          <w:color w:val="000000"/>
        </w:rPr>
        <w:t xml:space="preserve"> modr</w:t>
      </w:r>
      <w:r w:rsidR="008E234F" w:rsidRPr="00225FD1">
        <w:rPr>
          <w:rFonts w:ascii="Arial" w:hAnsi="Arial" w:cs="Arial"/>
          <w:bCs/>
          <w:iCs/>
          <w:color w:val="000000"/>
        </w:rPr>
        <w:t>é</w:t>
      </w:r>
      <w:r w:rsidR="0024722A" w:rsidRPr="00225FD1">
        <w:rPr>
          <w:rFonts w:ascii="Arial" w:hAnsi="Arial" w:cs="Arial"/>
          <w:bCs/>
          <w:iCs/>
          <w:color w:val="000000"/>
        </w:rPr>
        <w:t>,</w:t>
      </w:r>
    </w:p>
    <w:p w:rsidR="00A94551" w:rsidRPr="00225FD1" w:rsidRDefault="00A94551" w:rsidP="00F52E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  <w:color w:val="FF0000"/>
        </w:rPr>
      </w:pPr>
      <w:r w:rsidRPr="00225FD1">
        <w:rPr>
          <w:rFonts w:ascii="Arial" w:hAnsi="Arial" w:cs="Arial"/>
          <w:bCs/>
          <w:iCs/>
          <w:color w:val="000000"/>
        </w:rPr>
        <w:t>Plasty</w:t>
      </w:r>
      <w:r w:rsidR="0066165F" w:rsidRPr="00225FD1">
        <w:rPr>
          <w:rFonts w:ascii="Arial" w:hAnsi="Arial" w:cs="Arial"/>
          <w:bCs/>
        </w:rPr>
        <w:t xml:space="preserve"> včetně PET lahví a nápojových kartónů</w:t>
      </w:r>
      <w:r w:rsidRPr="00225FD1">
        <w:rPr>
          <w:rFonts w:ascii="Arial" w:hAnsi="Arial" w:cs="Arial"/>
          <w:bCs/>
          <w:iCs/>
          <w:color w:val="000000"/>
        </w:rPr>
        <w:t xml:space="preserve">, </w:t>
      </w:r>
      <w:r w:rsidR="008E234F" w:rsidRPr="00225FD1">
        <w:rPr>
          <w:rFonts w:ascii="Arial" w:hAnsi="Arial" w:cs="Arial"/>
          <w:bCs/>
          <w:iCs/>
          <w:color w:val="000000"/>
        </w:rPr>
        <w:t xml:space="preserve">sběrné nádoby a pytle </w:t>
      </w:r>
      <w:r w:rsidRPr="00225FD1">
        <w:rPr>
          <w:rFonts w:ascii="Arial" w:hAnsi="Arial" w:cs="Arial"/>
          <w:bCs/>
          <w:iCs/>
          <w:color w:val="000000"/>
        </w:rPr>
        <w:t>barv</w:t>
      </w:r>
      <w:r w:rsidR="008E234F" w:rsidRPr="00225FD1">
        <w:rPr>
          <w:rFonts w:ascii="Arial" w:hAnsi="Arial" w:cs="Arial"/>
          <w:bCs/>
          <w:iCs/>
          <w:color w:val="000000"/>
        </w:rPr>
        <w:t>y</w:t>
      </w:r>
      <w:r w:rsidRPr="00225FD1">
        <w:rPr>
          <w:rFonts w:ascii="Arial" w:hAnsi="Arial" w:cs="Arial"/>
          <w:bCs/>
          <w:iCs/>
          <w:color w:val="000000"/>
        </w:rPr>
        <w:t xml:space="preserve"> </w:t>
      </w:r>
      <w:r w:rsidR="0007403C" w:rsidRPr="00225FD1">
        <w:rPr>
          <w:rFonts w:ascii="Arial" w:hAnsi="Arial" w:cs="Arial"/>
          <w:bCs/>
          <w:iCs/>
        </w:rPr>
        <w:t>žlut</w:t>
      </w:r>
      <w:r w:rsidR="008E234F" w:rsidRPr="00225FD1">
        <w:rPr>
          <w:rFonts w:ascii="Arial" w:hAnsi="Arial" w:cs="Arial"/>
          <w:bCs/>
          <w:iCs/>
        </w:rPr>
        <w:t>é</w:t>
      </w:r>
      <w:r w:rsidRPr="00225FD1">
        <w:rPr>
          <w:rFonts w:ascii="Arial" w:hAnsi="Arial" w:cs="Arial"/>
          <w:bCs/>
          <w:iCs/>
        </w:rPr>
        <w:t>,</w:t>
      </w:r>
    </w:p>
    <w:p w:rsidR="0007403C" w:rsidRPr="00225FD1" w:rsidRDefault="000332D7" w:rsidP="00F52E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</w:rPr>
      </w:pPr>
      <w:r w:rsidRPr="00225FD1">
        <w:rPr>
          <w:rFonts w:ascii="Arial" w:hAnsi="Arial" w:cs="Arial"/>
          <w:bCs/>
          <w:iCs/>
          <w:color w:val="000000"/>
        </w:rPr>
        <w:t>S</w:t>
      </w:r>
      <w:r w:rsidR="0024722A" w:rsidRPr="00225FD1">
        <w:rPr>
          <w:rFonts w:ascii="Arial" w:hAnsi="Arial" w:cs="Arial"/>
          <w:bCs/>
          <w:iCs/>
          <w:color w:val="000000"/>
        </w:rPr>
        <w:t>klo</w:t>
      </w:r>
      <w:r w:rsidR="0007403C" w:rsidRPr="00225FD1">
        <w:rPr>
          <w:rFonts w:ascii="Arial" w:hAnsi="Arial" w:cs="Arial"/>
          <w:bCs/>
          <w:iCs/>
          <w:color w:val="000000"/>
        </w:rPr>
        <w:t xml:space="preserve"> čiré</w:t>
      </w:r>
      <w:r w:rsidR="0024722A" w:rsidRPr="00225FD1">
        <w:rPr>
          <w:rFonts w:ascii="Arial" w:hAnsi="Arial" w:cs="Arial"/>
          <w:bCs/>
          <w:iCs/>
          <w:color w:val="000000"/>
        </w:rPr>
        <w:t xml:space="preserve">, </w:t>
      </w:r>
      <w:r w:rsidR="008E234F" w:rsidRPr="00225FD1">
        <w:rPr>
          <w:rFonts w:ascii="Arial" w:hAnsi="Arial" w:cs="Arial"/>
          <w:bCs/>
          <w:iCs/>
          <w:color w:val="000000"/>
        </w:rPr>
        <w:t xml:space="preserve">sběrné nádoby </w:t>
      </w:r>
      <w:r w:rsidR="0024722A" w:rsidRPr="00225FD1">
        <w:rPr>
          <w:rFonts w:ascii="Arial" w:hAnsi="Arial" w:cs="Arial"/>
          <w:bCs/>
          <w:iCs/>
          <w:color w:val="000000"/>
        </w:rPr>
        <w:t>barv</w:t>
      </w:r>
      <w:r w:rsidR="008E234F" w:rsidRPr="00225FD1">
        <w:rPr>
          <w:rFonts w:ascii="Arial" w:hAnsi="Arial" w:cs="Arial"/>
          <w:bCs/>
          <w:iCs/>
          <w:color w:val="000000"/>
        </w:rPr>
        <w:t>y</w:t>
      </w:r>
      <w:r w:rsidR="0024722A" w:rsidRPr="00225FD1">
        <w:rPr>
          <w:rFonts w:ascii="Arial" w:hAnsi="Arial" w:cs="Arial"/>
          <w:bCs/>
          <w:iCs/>
          <w:color w:val="000000"/>
        </w:rPr>
        <w:t xml:space="preserve"> </w:t>
      </w:r>
      <w:r w:rsidR="0007403C" w:rsidRPr="00225FD1">
        <w:rPr>
          <w:rFonts w:ascii="Arial" w:hAnsi="Arial" w:cs="Arial"/>
          <w:bCs/>
          <w:iCs/>
          <w:color w:val="000000"/>
        </w:rPr>
        <w:t>bíl</w:t>
      </w:r>
      <w:r w:rsidR="008E234F" w:rsidRPr="00225FD1">
        <w:rPr>
          <w:rFonts w:ascii="Arial" w:hAnsi="Arial" w:cs="Arial"/>
          <w:bCs/>
          <w:iCs/>
          <w:color w:val="000000"/>
        </w:rPr>
        <w:t>é</w:t>
      </w:r>
      <w:r w:rsidR="0066165F" w:rsidRPr="00225FD1">
        <w:rPr>
          <w:rFonts w:ascii="Arial" w:hAnsi="Arial" w:cs="Arial"/>
          <w:bCs/>
          <w:iCs/>
          <w:color w:val="000000"/>
        </w:rPr>
        <w:t>,</w:t>
      </w:r>
    </w:p>
    <w:p w:rsidR="0007403C" w:rsidRPr="00225FD1" w:rsidRDefault="0007403C" w:rsidP="00F52E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</w:rPr>
      </w:pPr>
      <w:r w:rsidRPr="00225FD1">
        <w:rPr>
          <w:rFonts w:ascii="Arial" w:hAnsi="Arial" w:cs="Arial"/>
          <w:bCs/>
          <w:iCs/>
          <w:color w:val="000000"/>
        </w:rPr>
        <w:t xml:space="preserve">Sklo barevné, </w:t>
      </w:r>
      <w:r w:rsidR="008E234F" w:rsidRPr="00225FD1">
        <w:rPr>
          <w:rFonts w:ascii="Arial" w:hAnsi="Arial" w:cs="Arial"/>
          <w:bCs/>
          <w:iCs/>
          <w:color w:val="000000"/>
        </w:rPr>
        <w:t>sběrné nádoby barvy</w:t>
      </w:r>
      <w:r w:rsidRPr="00225FD1">
        <w:rPr>
          <w:rFonts w:ascii="Arial" w:hAnsi="Arial" w:cs="Arial"/>
          <w:bCs/>
          <w:iCs/>
          <w:color w:val="000000"/>
        </w:rPr>
        <w:t xml:space="preserve"> zelen</w:t>
      </w:r>
      <w:r w:rsidR="008E234F" w:rsidRPr="00225FD1">
        <w:rPr>
          <w:rFonts w:ascii="Arial" w:hAnsi="Arial" w:cs="Arial"/>
          <w:bCs/>
          <w:iCs/>
          <w:color w:val="000000"/>
        </w:rPr>
        <w:t>é</w:t>
      </w:r>
      <w:r w:rsidR="0066165F" w:rsidRPr="00225FD1">
        <w:rPr>
          <w:rFonts w:ascii="Arial" w:hAnsi="Arial" w:cs="Arial"/>
          <w:bCs/>
          <w:iCs/>
          <w:color w:val="000000"/>
        </w:rPr>
        <w:t>,</w:t>
      </w:r>
    </w:p>
    <w:p w:rsidR="00745703" w:rsidRPr="00225FD1" w:rsidRDefault="000332D7" w:rsidP="00F52E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</w:rPr>
      </w:pPr>
      <w:r w:rsidRPr="00225FD1">
        <w:rPr>
          <w:rFonts w:ascii="Arial" w:hAnsi="Arial" w:cs="Arial"/>
          <w:bCs/>
          <w:iCs/>
          <w:color w:val="000000"/>
        </w:rPr>
        <w:t>K</w:t>
      </w:r>
      <w:r w:rsidR="00745703" w:rsidRPr="00225FD1">
        <w:rPr>
          <w:rFonts w:ascii="Arial" w:hAnsi="Arial" w:cs="Arial"/>
          <w:bCs/>
          <w:iCs/>
          <w:color w:val="000000"/>
        </w:rPr>
        <w:t xml:space="preserve">ovy, </w:t>
      </w:r>
      <w:r w:rsidR="0066165F" w:rsidRPr="00225FD1">
        <w:rPr>
          <w:rFonts w:ascii="Arial" w:hAnsi="Arial" w:cs="Arial"/>
          <w:bCs/>
          <w:iCs/>
          <w:color w:val="000000"/>
        </w:rPr>
        <w:t>kontejner</w:t>
      </w:r>
      <w:r w:rsidR="00F52E15" w:rsidRPr="00225FD1">
        <w:rPr>
          <w:rFonts w:ascii="Arial" w:hAnsi="Arial" w:cs="Arial"/>
          <w:bCs/>
          <w:iCs/>
          <w:color w:val="000000"/>
        </w:rPr>
        <w:t>y</w:t>
      </w:r>
      <w:r w:rsidR="0066165F" w:rsidRPr="00225FD1">
        <w:rPr>
          <w:rFonts w:ascii="Arial" w:hAnsi="Arial" w:cs="Arial"/>
          <w:bCs/>
          <w:iCs/>
          <w:color w:val="000000"/>
        </w:rPr>
        <w:t xml:space="preserve"> </w:t>
      </w:r>
      <w:r w:rsidR="00745703" w:rsidRPr="00225FD1">
        <w:rPr>
          <w:rFonts w:ascii="Arial" w:hAnsi="Arial" w:cs="Arial"/>
          <w:bCs/>
          <w:iCs/>
          <w:color w:val="000000"/>
        </w:rPr>
        <w:t>barv</w:t>
      </w:r>
      <w:r w:rsidR="008E234F" w:rsidRPr="00225FD1">
        <w:rPr>
          <w:rFonts w:ascii="Arial" w:hAnsi="Arial" w:cs="Arial"/>
          <w:bCs/>
          <w:iCs/>
          <w:color w:val="000000"/>
        </w:rPr>
        <w:t>y</w:t>
      </w:r>
      <w:r w:rsidR="00745703" w:rsidRPr="00225FD1">
        <w:rPr>
          <w:rFonts w:ascii="Arial" w:hAnsi="Arial" w:cs="Arial"/>
          <w:bCs/>
          <w:iCs/>
          <w:color w:val="000000"/>
        </w:rPr>
        <w:t xml:space="preserve"> </w:t>
      </w:r>
      <w:r w:rsidR="0007403C" w:rsidRPr="00225FD1">
        <w:rPr>
          <w:rFonts w:ascii="Arial" w:hAnsi="Arial" w:cs="Arial"/>
          <w:bCs/>
          <w:iCs/>
          <w:color w:val="000000"/>
        </w:rPr>
        <w:t>šed</w:t>
      </w:r>
      <w:r w:rsidR="008E234F" w:rsidRPr="00225FD1">
        <w:rPr>
          <w:rFonts w:ascii="Arial" w:hAnsi="Arial" w:cs="Arial"/>
          <w:bCs/>
          <w:iCs/>
          <w:color w:val="000000"/>
        </w:rPr>
        <w:t>é</w:t>
      </w:r>
      <w:r w:rsidR="0007403C" w:rsidRPr="00225FD1">
        <w:rPr>
          <w:rFonts w:ascii="Arial" w:hAnsi="Arial" w:cs="Arial"/>
          <w:bCs/>
          <w:iCs/>
          <w:color w:val="000000"/>
        </w:rPr>
        <w:t>,</w:t>
      </w:r>
    </w:p>
    <w:p w:rsidR="0007403C" w:rsidRPr="00225FD1" w:rsidRDefault="00547890" w:rsidP="00F52E15">
      <w:pPr>
        <w:numPr>
          <w:ilvl w:val="0"/>
          <w:numId w:val="18"/>
        </w:numPr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225FD1">
        <w:rPr>
          <w:rFonts w:ascii="Arial" w:hAnsi="Arial" w:cs="Arial"/>
          <w:iCs/>
          <w:sz w:val="22"/>
          <w:szCs w:val="22"/>
        </w:rPr>
        <w:t>Jedlé oleje a tuky</w:t>
      </w:r>
      <w:r w:rsidR="00D226C7" w:rsidRPr="00225FD1">
        <w:rPr>
          <w:rFonts w:ascii="Arial" w:hAnsi="Arial" w:cs="Arial"/>
          <w:iCs/>
          <w:sz w:val="22"/>
          <w:szCs w:val="22"/>
        </w:rPr>
        <w:t xml:space="preserve">, </w:t>
      </w:r>
      <w:r w:rsidR="008E234F" w:rsidRPr="00225FD1">
        <w:rPr>
          <w:rFonts w:ascii="Arial" w:hAnsi="Arial" w:cs="Arial"/>
          <w:bCs/>
          <w:iCs/>
          <w:color w:val="000000"/>
          <w:sz w:val="22"/>
          <w:szCs w:val="22"/>
        </w:rPr>
        <w:t xml:space="preserve">sběrné nádoby barvy </w:t>
      </w:r>
      <w:r w:rsidR="00F52E15" w:rsidRPr="00225FD1">
        <w:rPr>
          <w:rFonts w:ascii="Arial" w:hAnsi="Arial" w:cs="Arial"/>
          <w:iCs/>
          <w:sz w:val="22"/>
          <w:szCs w:val="22"/>
        </w:rPr>
        <w:t>zeleno-oranžové</w:t>
      </w:r>
    </w:p>
    <w:p w:rsidR="0024722A" w:rsidRPr="00225FD1" w:rsidRDefault="0024722A">
      <w:pPr>
        <w:ind w:left="360"/>
        <w:rPr>
          <w:rFonts w:ascii="Arial" w:hAnsi="Arial" w:cs="Arial"/>
          <w:sz w:val="22"/>
          <w:szCs w:val="22"/>
        </w:rPr>
      </w:pPr>
    </w:p>
    <w:p w:rsidR="009007DD" w:rsidRPr="00225FD1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5FD1">
        <w:rPr>
          <w:rFonts w:ascii="Arial" w:hAnsi="Arial" w:cs="Arial"/>
          <w:sz w:val="22"/>
          <w:szCs w:val="22"/>
        </w:rPr>
        <w:t>é složky komunálních odpadů</w:t>
      </w:r>
      <w:r w:rsidR="00FF60D6" w:rsidRPr="00225FD1">
        <w:rPr>
          <w:rFonts w:ascii="Arial" w:hAnsi="Arial" w:cs="Arial"/>
          <w:sz w:val="22"/>
          <w:szCs w:val="22"/>
        </w:rPr>
        <w:t>,</w:t>
      </w:r>
      <w:r w:rsidR="00223F72" w:rsidRPr="00225FD1">
        <w:rPr>
          <w:rFonts w:ascii="Arial" w:hAnsi="Arial" w:cs="Arial"/>
          <w:sz w:val="22"/>
          <w:szCs w:val="22"/>
        </w:rPr>
        <w:t xml:space="preserve"> </w:t>
      </w:r>
      <w:r w:rsidR="00A94551" w:rsidRPr="00225FD1">
        <w:rPr>
          <w:rFonts w:ascii="Arial" w:hAnsi="Arial" w:cs="Arial"/>
          <w:sz w:val="22"/>
          <w:szCs w:val="22"/>
        </w:rPr>
        <w:t>než</w:t>
      </w:r>
      <w:r w:rsidRPr="00225FD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5FD1">
        <w:rPr>
          <w:rFonts w:ascii="Arial" w:hAnsi="Arial" w:cs="Arial"/>
          <w:sz w:val="22"/>
          <w:szCs w:val="22"/>
        </w:rPr>
        <w:t>.</w:t>
      </w:r>
    </w:p>
    <w:p w:rsidR="009007DD" w:rsidRPr="00225FD1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406589" w:rsidRPr="00225FD1" w:rsidRDefault="009007DD" w:rsidP="0040658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8E234F" w:rsidRPr="00225FD1" w:rsidRDefault="008E234F" w:rsidP="008E234F">
      <w:pPr>
        <w:jc w:val="both"/>
        <w:rPr>
          <w:rFonts w:ascii="Arial" w:hAnsi="Arial" w:cs="Arial"/>
          <w:sz w:val="22"/>
          <w:szCs w:val="22"/>
        </w:rPr>
      </w:pPr>
    </w:p>
    <w:p w:rsidR="00406589" w:rsidRPr="00225FD1" w:rsidRDefault="00EA0598" w:rsidP="0040658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06589" w:rsidRPr="00225FD1">
        <w:rPr>
          <w:rFonts w:ascii="Arial" w:hAnsi="Arial" w:cs="Arial"/>
          <w:sz w:val="22"/>
          <w:szCs w:val="22"/>
        </w:rPr>
        <w:t xml:space="preserve">ytle </w:t>
      </w:r>
      <w:r w:rsidR="00F52E15" w:rsidRPr="00225FD1">
        <w:rPr>
          <w:rFonts w:ascii="Arial" w:hAnsi="Arial" w:cs="Arial"/>
          <w:sz w:val="22"/>
          <w:szCs w:val="22"/>
        </w:rPr>
        <w:t>s</w:t>
      </w:r>
      <w:r w:rsidR="00406589" w:rsidRPr="00225FD1">
        <w:rPr>
          <w:rFonts w:ascii="Arial" w:hAnsi="Arial" w:cs="Arial"/>
          <w:sz w:val="22"/>
          <w:szCs w:val="22"/>
        </w:rPr>
        <w:t xml:space="preserve"> plasty</w:t>
      </w:r>
      <w:r w:rsidR="008E234F" w:rsidRPr="00225FD1">
        <w:rPr>
          <w:rFonts w:ascii="Arial" w:hAnsi="Arial" w:cs="Arial"/>
          <w:bCs/>
          <w:sz w:val="22"/>
          <w:szCs w:val="22"/>
        </w:rPr>
        <w:t xml:space="preserve"> včetně PET lahví a nápojových kartónů</w:t>
      </w:r>
      <w:r w:rsidR="008E234F" w:rsidRPr="00225FD1">
        <w:rPr>
          <w:rFonts w:ascii="Arial" w:hAnsi="Arial" w:cs="Arial"/>
          <w:sz w:val="22"/>
          <w:szCs w:val="22"/>
        </w:rPr>
        <w:t xml:space="preserve"> </w:t>
      </w:r>
      <w:r w:rsidR="00406589" w:rsidRPr="00225FD1">
        <w:rPr>
          <w:rFonts w:ascii="Arial" w:hAnsi="Arial" w:cs="Arial"/>
          <w:sz w:val="22"/>
          <w:szCs w:val="22"/>
        </w:rPr>
        <w:t xml:space="preserve">se odkládají na stanoviště pro směsný komunální odpad u jednotlivých nemovitostí v den svozu dle harmonogramu svozu zveřejněného na internetových stránkách </w:t>
      </w:r>
      <w:r w:rsidR="00286C05" w:rsidRPr="00225FD1">
        <w:rPr>
          <w:rFonts w:ascii="Arial" w:hAnsi="Arial" w:cs="Arial"/>
          <w:sz w:val="22"/>
          <w:szCs w:val="22"/>
        </w:rPr>
        <w:t xml:space="preserve">obce </w:t>
      </w:r>
      <w:r w:rsidR="00406589" w:rsidRPr="00225FD1">
        <w:rPr>
          <w:rFonts w:ascii="Arial" w:hAnsi="Arial" w:cs="Arial"/>
          <w:sz w:val="22"/>
          <w:szCs w:val="22"/>
        </w:rPr>
        <w:t>www.drinov.cz</w:t>
      </w:r>
      <w:r w:rsidR="00F52E15" w:rsidRPr="00225FD1">
        <w:rPr>
          <w:rFonts w:ascii="Arial" w:hAnsi="Arial" w:cs="Arial"/>
          <w:sz w:val="22"/>
          <w:szCs w:val="22"/>
        </w:rPr>
        <w:t>.</w:t>
      </w:r>
    </w:p>
    <w:p w:rsidR="00F52E15" w:rsidRPr="00225FD1" w:rsidRDefault="00F52E15" w:rsidP="00F52E1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06589" w:rsidRPr="00225FD1" w:rsidRDefault="00286C05" w:rsidP="0040658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Biologické odpady rostlinného původu, p</w:t>
      </w:r>
      <w:r w:rsidR="00406589" w:rsidRPr="00225FD1">
        <w:rPr>
          <w:rFonts w:ascii="Arial" w:hAnsi="Arial" w:cs="Arial"/>
          <w:sz w:val="22"/>
          <w:szCs w:val="22"/>
        </w:rPr>
        <w:t>apír, plasty</w:t>
      </w:r>
      <w:r w:rsidRPr="00225FD1">
        <w:rPr>
          <w:rFonts w:ascii="Arial" w:hAnsi="Arial" w:cs="Arial"/>
          <w:sz w:val="22"/>
          <w:szCs w:val="22"/>
        </w:rPr>
        <w:t xml:space="preserve"> </w:t>
      </w:r>
      <w:r w:rsidRPr="00225FD1">
        <w:rPr>
          <w:rFonts w:ascii="Arial" w:hAnsi="Arial" w:cs="Arial"/>
          <w:bCs/>
          <w:sz w:val="22"/>
          <w:szCs w:val="22"/>
        </w:rPr>
        <w:t>včetně PET lahví a nápojových kartónů</w:t>
      </w:r>
      <w:r w:rsidR="00406589" w:rsidRPr="00225FD1">
        <w:rPr>
          <w:rFonts w:ascii="Arial" w:hAnsi="Arial" w:cs="Arial"/>
          <w:sz w:val="22"/>
          <w:szCs w:val="22"/>
        </w:rPr>
        <w:t>, sklo</w:t>
      </w:r>
      <w:r w:rsidRPr="00225FD1">
        <w:rPr>
          <w:rFonts w:ascii="Arial" w:hAnsi="Arial" w:cs="Arial"/>
          <w:sz w:val="22"/>
          <w:szCs w:val="22"/>
        </w:rPr>
        <w:t xml:space="preserve"> barevné a čiré</w:t>
      </w:r>
      <w:r w:rsidR="00406589" w:rsidRPr="00225FD1">
        <w:rPr>
          <w:rFonts w:ascii="Arial" w:hAnsi="Arial" w:cs="Arial"/>
          <w:sz w:val="22"/>
          <w:szCs w:val="22"/>
        </w:rPr>
        <w:t>, kovy</w:t>
      </w:r>
      <w:r w:rsidRPr="00225FD1">
        <w:rPr>
          <w:rFonts w:ascii="Arial" w:hAnsi="Arial" w:cs="Arial"/>
          <w:sz w:val="22"/>
          <w:szCs w:val="22"/>
        </w:rPr>
        <w:t xml:space="preserve"> a</w:t>
      </w:r>
      <w:r w:rsidR="00210B02" w:rsidRPr="00225FD1">
        <w:rPr>
          <w:rFonts w:ascii="Arial" w:hAnsi="Arial" w:cs="Arial"/>
          <w:sz w:val="22"/>
          <w:szCs w:val="22"/>
        </w:rPr>
        <w:t xml:space="preserve"> jedlé oleje a tuky</w:t>
      </w:r>
      <w:r w:rsidRPr="00225FD1">
        <w:rPr>
          <w:rFonts w:ascii="Arial" w:hAnsi="Arial" w:cs="Arial"/>
          <w:sz w:val="22"/>
          <w:szCs w:val="22"/>
        </w:rPr>
        <w:t xml:space="preserve"> </w:t>
      </w:r>
      <w:r w:rsidR="00406589" w:rsidRPr="00225FD1">
        <w:rPr>
          <w:rFonts w:ascii="Arial" w:hAnsi="Arial" w:cs="Arial"/>
          <w:sz w:val="22"/>
          <w:szCs w:val="22"/>
        </w:rPr>
        <w:t xml:space="preserve">lze také odevzdávat ve sběrném dvoře, který </w:t>
      </w:r>
      <w:r w:rsidR="00210B02" w:rsidRPr="00225FD1">
        <w:rPr>
          <w:rFonts w:ascii="Arial" w:hAnsi="Arial" w:cs="Arial"/>
          <w:sz w:val="22"/>
          <w:szCs w:val="22"/>
        </w:rPr>
        <w:t>je umístěn v areálu Technických služeb</w:t>
      </w:r>
      <w:r w:rsidR="00406589" w:rsidRPr="00225FD1">
        <w:rPr>
          <w:rFonts w:ascii="Arial" w:hAnsi="Arial" w:cs="Arial"/>
          <w:sz w:val="22"/>
          <w:szCs w:val="22"/>
        </w:rPr>
        <w:t xml:space="preserve"> na adrese: Uhřická 396, 768 33 Morkovice.</w:t>
      </w:r>
    </w:p>
    <w:p w:rsidR="003A0DB1" w:rsidRDefault="003A0DB1" w:rsidP="003A0DB1">
      <w:pPr>
        <w:pStyle w:val="Default"/>
        <w:ind w:left="360"/>
        <w:rPr>
          <w:sz w:val="22"/>
          <w:szCs w:val="22"/>
        </w:rPr>
      </w:pPr>
    </w:p>
    <w:p w:rsidR="00937A63" w:rsidRDefault="00937A63" w:rsidP="003A0DB1">
      <w:pPr>
        <w:pStyle w:val="Default"/>
        <w:ind w:left="360"/>
        <w:rPr>
          <w:sz w:val="22"/>
          <w:szCs w:val="22"/>
        </w:rPr>
      </w:pPr>
    </w:p>
    <w:p w:rsidR="00937A63" w:rsidRPr="00225FD1" w:rsidRDefault="00937A63" w:rsidP="003A0DB1">
      <w:pPr>
        <w:pStyle w:val="Default"/>
        <w:ind w:left="360"/>
        <w:rPr>
          <w:sz w:val="22"/>
          <w:szCs w:val="22"/>
        </w:rPr>
      </w:pPr>
    </w:p>
    <w:p w:rsidR="0024722A" w:rsidRPr="00225FD1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5FD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25FD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225FD1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5FD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25FD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25FD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763E64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225FD1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225FD1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937A63" w:rsidRDefault="006101FB" w:rsidP="00937A63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S</w:t>
      </w:r>
      <w:r w:rsidR="0024722A" w:rsidRPr="00225FD1">
        <w:rPr>
          <w:rFonts w:ascii="Arial" w:hAnsi="Arial" w:cs="Arial"/>
          <w:sz w:val="22"/>
          <w:szCs w:val="22"/>
        </w:rPr>
        <w:t>voz</w:t>
      </w:r>
      <w:r w:rsidR="00A94551" w:rsidRPr="00225FD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25FD1">
        <w:rPr>
          <w:rFonts w:ascii="Arial" w:hAnsi="Arial" w:cs="Arial"/>
          <w:sz w:val="22"/>
          <w:szCs w:val="22"/>
        </w:rPr>
        <w:t xml:space="preserve"> odpad</w:t>
      </w:r>
      <w:r w:rsidR="00A94551" w:rsidRPr="00225FD1">
        <w:rPr>
          <w:rFonts w:ascii="Arial" w:hAnsi="Arial" w:cs="Arial"/>
          <w:sz w:val="22"/>
          <w:szCs w:val="22"/>
        </w:rPr>
        <w:t>u</w:t>
      </w:r>
      <w:r w:rsidR="001078B1" w:rsidRPr="00225FD1">
        <w:rPr>
          <w:rFonts w:ascii="Arial" w:hAnsi="Arial" w:cs="Arial"/>
          <w:sz w:val="22"/>
          <w:szCs w:val="22"/>
        </w:rPr>
        <w:t xml:space="preserve"> </w:t>
      </w:r>
      <w:r w:rsidR="0024722A" w:rsidRPr="00225FD1">
        <w:rPr>
          <w:rFonts w:ascii="Arial" w:hAnsi="Arial" w:cs="Arial"/>
          <w:sz w:val="22"/>
          <w:szCs w:val="22"/>
        </w:rPr>
        <w:t>je zajišťován</w:t>
      </w:r>
      <w:r w:rsidR="00A94551" w:rsidRPr="00225FD1">
        <w:rPr>
          <w:rFonts w:ascii="Arial" w:hAnsi="Arial" w:cs="Arial"/>
          <w:sz w:val="22"/>
          <w:szCs w:val="22"/>
        </w:rPr>
        <w:t xml:space="preserve"> </w:t>
      </w:r>
      <w:r w:rsidR="00A94551" w:rsidRPr="00225FD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25FD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25FD1">
        <w:rPr>
          <w:rFonts w:ascii="Arial" w:hAnsi="Arial" w:cs="Arial"/>
          <w:sz w:val="22"/>
          <w:szCs w:val="22"/>
        </w:rPr>
        <w:t>svozu</w:t>
      </w:r>
      <w:r w:rsidR="0024722A" w:rsidRPr="00225FD1">
        <w:rPr>
          <w:rFonts w:ascii="Arial" w:hAnsi="Arial" w:cs="Arial"/>
          <w:sz w:val="22"/>
          <w:szCs w:val="22"/>
        </w:rPr>
        <w:t xml:space="preserve"> jsou zveřejňovány</w:t>
      </w:r>
      <w:r w:rsidR="00AA36C6" w:rsidRPr="00225FD1">
        <w:rPr>
          <w:rFonts w:ascii="Arial" w:hAnsi="Arial" w:cs="Arial"/>
          <w:sz w:val="22"/>
          <w:szCs w:val="22"/>
        </w:rPr>
        <w:t xml:space="preserve"> na výlepových plochách, na úřední desce obecního úřadu, na </w:t>
      </w:r>
      <w:r w:rsidR="00F52E15" w:rsidRPr="00225FD1">
        <w:rPr>
          <w:rFonts w:ascii="Arial" w:hAnsi="Arial" w:cs="Arial"/>
          <w:sz w:val="22"/>
          <w:szCs w:val="22"/>
        </w:rPr>
        <w:t>internetových</w:t>
      </w:r>
      <w:r w:rsidR="00AA36C6" w:rsidRPr="00225FD1">
        <w:rPr>
          <w:rFonts w:ascii="Arial" w:hAnsi="Arial" w:cs="Arial"/>
          <w:sz w:val="22"/>
          <w:szCs w:val="22"/>
        </w:rPr>
        <w:t xml:space="preserve"> stránkách obce</w:t>
      </w:r>
      <w:r w:rsidR="00286C05" w:rsidRPr="00225FD1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286C05" w:rsidRPr="00225FD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www.drinov.cz</w:t>
        </w:r>
      </w:hyperlink>
      <w:r w:rsidR="00286C05" w:rsidRPr="00225FD1">
        <w:rPr>
          <w:rFonts w:ascii="Arial" w:hAnsi="Arial" w:cs="Arial"/>
          <w:sz w:val="22"/>
          <w:szCs w:val="22"/>
        </w:rPr>
        <w:t xml:space="preserve"> </w:t>
      </w:r>
      <w:r w:rsidR="00AA36C6" w:rsidRPr="00225FD1">
        <w:rPr>
          <w:rFonts w:ascii="Arial" w:hAnsi="Arial" w:cs="Arial"/>
          <w:sz w:val="22"/>
          <w:szCs w:val="22"/>
        </w:rPr>
        <w:t>a hlášením v místním rozhlase</w:t>
      </w:r>
      <w:r w:rsidR="0024722A" w:rsidRPr="00225FD1">
        <w:rPr>
          <w:rFonts w:ascii="Arial" w:hAnsi="Arial" w:cs="Arial"/>
          <w:i/>
          <w:iCs/>
          <w:sz w:val="22"/>
          <w:szCs w:val="22"/>
        </w:rPr>
        <w:t>.</w:t>
      </w:r>
    </w:p>
    <w:p w:rsidR="00937A63" w:rsidRPr="00937A63" w:rsidRDefault="00937A63" w:rsidP="00937A63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37A63" w:rsidRDefault="00C94283" w:rsidP="00937A63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37A63">
        <w:rPr>
          <w:rFonts w:ascii="Arial" w:hAnsi="Arial" w:cs="Arial"/>
          <w:sz w:val="22"/>
          <w:szCs w:val="22"/>
        </w:rPr>
        <w:t xml:space="preserve">Nebezpečný odpad lze také odevzdávat ve sběrném dvoře, který </w:t>
      </w:r>
      <w:r w:rsidR="00AA36C6" w:rsidRPr="00937A63">
        <w:rPr>
          <w:rFonts w:ascii="Arial" w:hAnsi="Arial" w:cs="Arial"/>
          <w:sz w:val="22"/>
          <w:szCs w:val="22"/>
        </w:rPr>
        <w:t>se nachází na adrese: Uhřická 396, 768 33 Morkovice.</w:t>
      </w:r>
    </w:p>
    <w:p w:rsidR="00937A63" w:rsidRDefault="00937A63" w:rsidP="00937A63">
      <w:pPr>
        <w:jc w:val="both"/>
        <w:rPr>
          <w:rFonts w:ascii="Arial" w:hAnsi="Arial" w:cs="Arial"/>
          <w:sz w:val="22"/>
          <w:szCs w:val="22"/>
        </w:rPr>
      </w:pPr>
    </w:p>
    <w:p w:rsidR="0024722A" w:rsidRPr="00937A63" w:rsidRDefault="00A94551" w:rsidP="00937A63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37A63">
        <w:rPr>
          <w:rFonts w:ascii="Arial" w:hAnsi="Arial" w:cs="Arial"/>
          <w:sz w:val="22"/>
          <w:szCs w:val="22"/>
        </w:rPr>
        <w:t>S</w:t>
      </w:r>
      <w:r w:rsidR="00A11DFF" w:rsidRPr="00937A63">
        <w:rPr>
          <w:rFonts w:ascii="Arial" w:hAnsi="Arial" w:cs="Arial"/>
          <w:sz w:val="22"/>
          <w:szCs w:val="22"/>
        </w:rPr>
        <w:t>oustřeďování</w:t>
      </w:r>
      <w:r w:rsidRPr="00937A6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37A6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37A63">
        <w:rPr>
          <w:rFonts w:ascii="Arial" w:hAnsi="Arial" w:cs="Arial"/>
          <w:sz w:val="22"/>
          <w:szCs w:val="22"/>
        </w:rPr>
        <w:t>m</w:t>
      </w:r>
      <w:r w:rsidR="00EA1B4D" w:rsidRPr="00937A63">
        <w:rPr>
          <w:rFonts w:ascii="Arial" w:hAnsi="Arial" w:cs="Arial"/>
          <w:sz w:val="22"/>
          <w:szCs w:val="22"/>
        </w:rPr>
        <w:t xml:space="preserve"> v čl.</w:t>
      </w:r>
      <w:r w:rsidR="00F301DF" w:rsidRPr="00937A63">
        <w:rPr>
          <w:rFonts w:ascii="Arial" w:hAnsi="Arial" w:cs="Arial"/>
          <w:sz w:val="22"/>
          <w:szCs w:val="22"/>
        </w:rPr>
        <w:t xml:space="preserve"> </w:t>
      </w:r>
      <w:r w:rsidR="00EA1B4D" w:rsidRPr="00937A63">
        <w:rPr>
          <w:rFonts w:ascii="Arial" w:hAnsi="Arial" w:cs="Arial"/>
          <w:sz w:val="22"/>
          <w:szCs w:val="22"/>
        </w:rPr>
        <w:t>3 odst. 4</w:t>
      </w:r>
      <w:r w:rsidR="00E8031C" w:rsidRPr="00937A63">
        <w:rPr>
          <w:rFonts w:ascii="Arial" w:hAnsi="Arial" w:cs="Arial"/>
          <w:sz w:val="22"/>
          <w:szCs w:val="22"/>
        </w:rPr>
        <w:t xml:space="preserve"> a</w:t>
      </w:r>
      <w:r w:rsidR="003A0DB1" w:rsidRPr="00937A63">
        <w:rPr>
          <w:rFonts w:ascii="Arial" w:hAnsi="Arial" w:cs="Arial"/>
          <w:sz w:val="22"/>
          <w:szCs w:val="22"/>
        </w:rPr>
        <w:t xml:space="preserve"> 5</w:t>
      </w:r>
      <w:r w:rsidR="00431942" w:rsidRPr="00937A63">
        <w:rPr>
          <w:rFonts w:ascii="Arial" w:hAnsi="Arial" w:cs="Arial"/>
          <w:sz w:val="22"/>
          <w:szCs w:val="22"/>
        </w:rPr>
        <w:t>.</w:t>
      </w:r>
    </w:p>
    <w:p w:rsidR="00FE0414" w:rsidRPr="00225FD1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25FD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547890" w:rsidRPr="00225FD1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225FD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25FD1">
        <w:rPr>
          <w:rFonts w:ascii="Arial" w:hAnsi="Arial" w:cs="Arial"/>
          <w:b/>
          <w:sz w:val="22"/>
          <w:szCs w:val="22"/>
        </w:rPr>
        <w:t>5</w:t>
      </w:r>
    </w:p>
    <w:p w:rsidR="000F645D" w:rsidRPr="00225FD1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 xml:space="preserve"> </w:t>
      </w:r>
      <w:r w:rsidR="006101FB" w:rsidRPr="00225FD1">
        <w:rPr>
          <w:rFonts w:ascii="Arial" w:hAnsi="Arial" w:cs="Arial"/>
          <w:b/>
          <w:sz w:val="22"/>
          <w:szCs w:val="22"/>
        </w:rPr>
        <w:t>S</w:t>
      </w:r>
      <w:r w:rsidRPr="00225FD1">
        <w:rPr>
          <w:rFonts w:ascii="Arial" w:hAnsi="Arial" w:cs="Arial"/>
          <w:b/>
          <w:sz w:val="22"/>
          <w:szCs w:val="22"/>
        </w:rPr>
        <w:t xml:space="preserve">voz </w:t>
      </w:r>
      <w:r w:rsidR="00763E64">
        <w:rPr>
          <w:rFonts w:ascii="Arial" w:hAnsi="Arial" w:cs="Arial"/>
          <w:b/>
          <w:bCs/>
          <w:sz w:val="22"/>
          <w:szCs w:val="22"/>
        </w:rPr>
        <w:t xml:space="preserve">a soustřeďování </w:t>
      </w:r>
      <w:r w:rsidRPr="00225FD1">
        <w:rPr>
          <w:rFonts w:ascii="Arial" w:hAnsi="Arial" w:cs="Arial"/>
          <w:b/>
          <w:sz w:val="22"/>
          <w:szCs w:val="22"/>
        </w:rPr>
        <w:t>objemného odpadu</w:t>
      </w:r>
    </w:p>
    <w:p w:rsidR="000F645D" w:rsidRPr="00225FD1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225FD1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S</w:t>
      </w:r>
      <w:r w:rsidR="000F645D" w:rsidRPr="00225FD1">
        <w:rPr>
          <w:rFonts w:ascii="Arial" w:hAnsi="Arial" w:cs="Arial"/>
          <w:sz w:val="22"/>
          <w:szCs w:val="22"/>
        </w:rPr>
        <w:t xml:space="preserve">voz objemného odpadu </w:t>
      </w:r>
      <w:r w:rsidR="00AA36C6" w:rsidRPr="00225FD1">
        <w:rPr>
          <w:rFonts w:ascii="Arial" w:hAnsi="Arial" w:cs="Arial"/>
          <w:sz w:val="22"/>
          <w:szCs w:val="22"/>
        </w:rPr>
        <w:t xml:space="preserve">je zajišťován </w:t>
      </w:r>
      <w:r w:rsidR="00AA36C6" w:rsidRPr="00225FD1">
        <w:rPr>
          <w:rFonts w:ascii="Arial" w:hAnsi="Arial" w:cs="Arial"/>
          <w:iCs/>
          <w:sz w:val="22"/>
          <w:szCs w:val="22"/>
        </w:rPr>
        <w:t>minimálně dvakrát ročně</w:t>
      </w:r>
      <w:r w:rsidR="00AA36C6" w:rsidRPr="00225FD1">
        <w:rPr>
          <w:rFonts w:ascii="Arial" w:hAnsi="Arial" w:cs="Arial"/>
          <w:sz w:val="22"/>
          <w:szCs w:val="22"/>
        </w:rPr>
        <w:t xml:space="preserve"> </w:t>
      </w:r>
      <w:r w:rsidR="00286C05" w:rsidRPr="00225FD1">
        <w:rPr>
          <w:rFonts w:ascii="Arial" w:hAnsi="Arial" w:cs="Arial"/>
          <w:sz w:val="22"/>
          <w:szCs w:val="22"/>
        </w:rPr>
        <w:t>jeho</w:t>
      </w:r>
      <w:r w:rsidR="00AA36C6" w:rsidRPr="00225FD1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svozu jsou zveřejňovány na výlepových plochách, na úřední desce obecního úřadu, na </w:t>
      </w:r>
      <w:r w:rsidR="00F52E15" w:rsidRPr="00225FD1">
        <w:rPr>
          <w:rFonts w:ascii="Arial" w:hAnsi="Arial" w:cs="Arial"/>
          <w:sz w:val="22"/>
          <w:szCs w:val="22"/>
        </w:rPr>
        <w:t>internetových</w:t>
      </w:r>
      <w:r w:rsidR="00AA36C6" w:rsidRPr="00225FD1">
        <w:rPr>
          <w:rFonts w:ascii="Arial" w:hAnsi="Arial" w:cs="Arial"/>
          <w:sz w:val="22"/>
          <w:szCs w:val="22"/>
        </w:rPr>
        <w:t xml:space="preserve"> stránkách obce </w:t>
      </w:r>
      <w:hyperlink r:id="rId10" w:history="1">
        <w:r w:rsidR="00286C05" w:rsidRPr="00225FD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www.drinov.cz</w:t>
        </w:r>
      </w:hyperlink>
      <w:r w:rsidR="00286C05" w:rsidRPr="00225FD1">
        <w:rPr>
          <w:rFonts w:ascii="Arial" w:hAnsi="Arial" w:cs="Arial"/>
          <w:sz w:val="22"/>
          <w:szCs w:val="22"/>
        </w:rPr>
        <w:t xml:space="preserve"> </w:t>
      </w:r>
      <w:r w:rsidR="00AA36C6" w:rsidRPr="00225FD1">
        <w:rPr>
          <w:rFonts w:ascii="Arial" w:hAnsi="Arial" w:cs="Arial"/>
          <w:sz w:val="22"/>
          <w:szCs w:val="22"/>
        </w:rPr>
        <w:t>a hlášením v místním rozhlase</w:t>
      </w:r>
      <w:r w:rsidR="00AA36C6" w:rsidRPr="00225FD1">
        <w:rPr>
          <w:rFonts w:ascii="Arial" w:hAnsi="Arial" w:cs="Arial"/>
          <w:i/>
          <w:iCs/>
          <w:sz w:val="22"/>
          <w:szCs w:val="22"/>
        </w:rPr>
        <w:t>.</w:t>
      </w:r>
    </w:p>
    <w:p w:rsidR="00560DED" w:rsidRPr="00225FD1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225FD1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 xml:space="preserve">Objemný odpad lze také odevzdávat ve sběrném dvoře, </w:t>
      </w:r>
      <w:r w:rsidR="00AA36C6" w:rsidRPr="00225FD1">
        <w:rPr>
          <w:rFonts w:ascii="Arial" w:hAnsi="Arial" w:cs="Arial"/>
          <w:sz w:val="22"/>
          <w:szCs w:val="22"/>
        </w:rPr>
        <w:t>který se nachází na adrese: Uhřická 396, 768 33 Morkovice.</w:t>
      </w:r>
      <w:r w:rsidRPr="00225FD1">
        <w:rPr>
          <w:rFonts w:ascii="Arial" w:hAnsi="Arial" w:cs="Arial"/>
          <w:sz w:val="22"/>
          <w:szCs w:val="22"/>
        </w:rPr>
        <w:t xml:space="preserve"> </w:t>
      </w:r>
    </w:p>
    <w:p w:rsidR="00D25BA7" w:rsidRPr="00225FD1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225FD1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S</w:t>
      </w:r>
      <w:r w:rsidR="00912D28" w:rsidRPr="00225FD1">
        <w:rPr>
          <w:rFonts w:ascii="Arial" w:hAnsi="Arial" w:cs="Arial"/>
          <w:sz w:val="22"/>
          <w:szCs w:val="22"/>
        </w:rPr>
        <w:t>oustřeďování</w:t>
      </w:r>
      <w:r w:rsidRPr="00225FD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25FD1">
        <w:rPr>
          <w:rFonts w:ascii="Arial" w:hAnsi="Arial" w:cs="Arial"/>
          <w:sz w:val="22"/>
          <w:szCs w:val="22"/>
        </w:rPr>
        <w:t>m</w:t>
      </w:r>
      <w:r w:rsidRPr="00225FD1">
        <w:rPr>
          <w:rFonts w:ascii="Arial" w:hAnsi="Arial" w:cs="Arial"/>
          <w:sz w:val="22"/>
          <w:szCs w:val="22"/>
        </w:rPr>
        <w:t xml:space="preserve"> v čl. 3 odst. 4</w:t>
      </w:r>
      <w:r w:rsidR="00E8031C" w:rsidRPr="00225FD1">
        <w:rPr>
          <w:rFonts w:ascii="Arial" w:hAnsi="Arial" w:cs="Arial"/>
          <w:sz w:val="22"/>
          <w:szCs w:val="22"/>
        </w:rPr>
        <w:t xml:space="preserve"> a</w:t>
      </w:r>
      <w:r w:rsidR="003A0DB1" w:rsidRPr="00225FD1">
        <w:rPr>
          <w:rFonts w:ascii="Arial" w:hAnsi="Arial" w:cs="Arial"/>
          <w:sz w:val="22"/>
          <w:szCs w:val="22"/>
        </w:rPr>
        <w:t xml:space="preserve"> 5</w:t>
      </w:r>
      <w:r w:rsidRPr="00225FD1">
        <w:rPr>
          <w:rFonts w:ascii="Arial" w:hAnsi="Arial" w:cs="Arial"/>
          <w:sz w:val="22"/>
          <w:szCs w:val="22"/>
        </w:rPr>
        <w:t xml:space="preserve">. </w:t>
      </w:r>
    </w:p>
    <w:p w:rsidR="00F71191" w:rsidRPr="00225FD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86C05" w:rsidRPr="00225FD1" w:rsidRDefault="00286C05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225FD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25FD1">
        <w:rPr>
          <w:rFonts w:ascii="Arial" w:hAnsi="Arial" w:cs="Arial"/>
          <w:b/>
          <w:sz w:val="22"/>
          <w:szCs w:val="22"/>
        </w:rPr>
        <w:t>6</w:t>
      </w:r>
    </w:p>
    <w:p w:rsidR="0024722A" w:rsidRPr="00225FD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>S</w:t>
      </w:r>
      <w:r w:rsidR="00912D28" w:rsidRPr="00225FD1">
        <w:rPr>
          <w:rFonts w:ascii="Arial" w:hAnsi="Arial" w:cs="Arial"/>
          <w:b/>
          <w:sz w:val="22"/>
          <w:szCs w:val="22"/>
        </w:rPr>
        <w:t>oustřeďování</w:t>
      </w:r>
      <w:r w:rsidRPr="00225FD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25FD1">
        <w:rPr>
          <w:rFonts w:ascii="Arial" w:hAnsi="Arial" w:cs="Arial"/>
          <w:b/>
          <w:sz w:val="22"/>
          <w:szCs w:val="22"/>
        </w:rPr>
        <w:t xml:space="preserve">komunálního </w:t>
      </w:r>
      <w:r w:rsidRPr="00225FD1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225FD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225FD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25FD1">
        <w:rPr>
          <w:rFonts w:ascii="Arial" w:hAnsi="Arial" w:cs="Arial"/>
          <w:sz w:val="22"/>
          <w:szCs w:val="22"/>
        </w:rPr>
        <w:t xml:space="preserve">odkládá </w:t>
      </w:r>
      <w:r w:rsidRPr="00225FD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A36C6" w:rsidRPr="00225FD1">
        <w:rPr>
          <w:rFonts w:ascii="Arial" w:hAnsi="Arial" w:cs="Arial"/>
          <w:sz w:val="22"/>
          <w:szCs w:val="22"/>
        </w:rPr>
        <w:t>:</w:t>
      </w:r>
    </w:p>
    <w:p w:rsidR="00AA36C6" w:rsidRPr="00225FD1" w:rsidRDefault="00AA36C6" w:rsidP="00AA36C6">
      <w:pPr>
        <w:widowControl w:val="0"/>
        <w:numPr>
          <w:ilvl w:val="1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typizované sběrné nádoby – popelnice, určené ke shromažďování směsného komunálního odpadu,</w:t>
      </w:r>
    </w:p>
    <w:p w:rsidR="00AA36C6" w:rsidRPr="00225FD1" w:rsidRDefault="00AA36C6" w:rsidP="00AA36C6">
      <w:pPr>
        <w:widowControl w:val="0"/>
        <w:numPr>
          <w:ilvl w:val="1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CF5BE8" w:rsidRPr="00225FD1" w:rsidRDefault="00CF5BE8" w:rsidP="00AA36C6">
      <w:pPr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:rsidR="00CF5BE8" w:rsidRPr="00225FD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S</w:t>
      </w:r>
      <w:r w:rsidR="00247C11" w:rsidRPr="00225FD1">
        <w:rPr>
          <w:rFonts w:ascii="Arial" w:hAnsi="Arial" w:cs="Arial"/>
          <w:sz w:val="22"/>
          <w:szCs w:val="22"/>
        </w:rPr>
        <w:t>oustřeďování</w:t>
      </w:r>
      <w:r w:rsidRPr="00225FD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25FD1">
        <w:rPr>
          <w:rFonts w:ascii="Arial" w:hAnsi="Arial" w:cs="Arial"/>
          <w:sz w:val="22"/>
          <w:szCs w:val="22"/>
        </w:rPr>
        <w:br/>
        <w:t>v čl. 3 odst. 4</w:t>
      </w:r>
      <w:r w:rsidR="00E8031C" w:rsidRPr="00225FD1">
        <w:rPr>
          <w:rFonts w:ascii="Arial" w:hAnsi="Arial" w:cs="Arial"/>
          <w:sz w:val="22"/>
          <w:szCs w:val="22"/>
        </w:rPr>
        <w:t xml:space="preserve"> a</w:t>
      </w:r>
      <w:r w:rsidRPr="00225FD1">
        <w:rPr>
          <w:rFonts w:ascii="Arial" w:hAnsi="Arial" w:cs="Arial"/>
          <w:sz w:val="22"/>
          <w:szCs w:val="22"/>
        </w:rPr>
        <w:t xml:space="preserve"> 5. </w:t>
      </w:r>
    </w:p>
    <w:p w:rsidR="000F4568" w:rsidRPr="00225FD1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286C05" w:rsidRDefault="00286C0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937A63" w:rsidRDefault="00937A6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937A63" w:rsidRDefault="00937A6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937A63" w:rsidRPr="00225FD1" w:rsidRDefault="00937A6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0F4568" w:rsidRPr="00225FD1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225FD1">
        <w:rPr>
          <w:rFonts w:ascii="Arial" w:hAnsi="Arial" w:cs="Arial"/>
          <w:b/>
          <w:sz w:val="22"/>
          <w:szCs w:val="22"/>
        </w:rPr>
        <w:t>7</w:t>
      </w:r>
    </w:p>
    <w:p w:rsidR="008C3A2A" w:rsidRPr="00225FD1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5FD1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Nakládání s </w:t>
      </w:r>
      <w:r w:rsidR="000F4568" w:rsidRPr="00225FD1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225FD1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225FD1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225FD1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225FD1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25FD1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225FD1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Pr="00225FD1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Pr="00225FD1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225FD1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225FD1">
        <w:rPr>
          <w:rFonts w:ascii="Arial" w:hAnsi="Arial" w:cs="Arial"/>
          <w:sz w:val="22"/>
          <w:szCs w:val="22"/>
        </w:rPr>
        <w:t>.</w:t>
      </w:r>
      <w:r w:rsidR="000F4568" w:rsidRPr="00225FD1">
        <w:rPr>
          <w:rFonts w:ascii="Arial" w:hAnsi="Arial" w:cs="Arial"/>
          <w:sz w:val="22"/>
          <w:szCs w:val="22"/>
        </w:rPr>
        <w:t xml:space="preserve"> 1 písm</w:t>
      </w:r>
      <w:r w:rsidR="00D27F18" w:rsidRPr="00225FD1">
        <w:rPr>
          <w:rFonts w:ascii="Arial" w:hAnsi="Arial" w:cs="Arial"/>
          <w:sz w:val="22"/>
          <w:szCs w:val="22"/>
        </w:rPr>
        <w:t>.</w:t>
      </w:r>
      <w:r w:rsidR="005F3DA4" w:rsidRPr="00225FD1">
        <w:rPr>
          <w:rFonts w:ascii="Arial" w:hAnsi="Arial" w:cs="Arial"/>
          <w:sz w:val="22"/>
          <w:szCs w:val="22"/>
        </w:rPr>
        <w:t xml:space="preserve"> </w:t>
      </w:r>
      <w:r w:rsidR="00286C05" w:rsidRPr="00225FD1">
        <w:rPr>
          <w:rFonts w:ascii="Arial" w:hAnsi="Arial" w:cs="Arial"/>
          <w:sz w:val="22"/>
          <w:szCs w:val="22"/>
        </w:rPr>
        <w:t>j</w:t>
      </w:r>
      <w:r w:rsidR="005F3DA4" w:rsidRPr="00225FD1">
        <w:rPr>
          <w:rFonts w:ascii="Arial" w:hAnsi="Arial" w:cs="Arial"/>
          <w:sz w:val="22"/>
          <w:szCs w:val="22"/>
        </w:rPr>
        <w:t>)</w:t>
      </w:r>
      <w:r w:rsidR="00E75006" w:rsidRPr="00225FD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BA2FB8" w:rsidRPr="00225FD1">
        <w:rPr>
          <w:rFonts w:ascii="Arial" w:hAnsi="Arial" w:cs="Arial"/>
          <w:sz w:val="22"/>
          <w:szCs w:val="22"/>
        </w:rPr>
        <w:t>předáv</w:t>
      </w:r>
      <w:r w:rsidR="00E75006" w:rsidRPr="00225FD1">
        <w:rPr>
          <w:rFonts w:ascii="Arial" w:hAnsi="Arial" w:cs="Arial"/>
          <w:sz w:val="22"/>
          <w:szCs w:val="22"/>
        </w:rPr>
        <w:t xml:space="preserve">ají v typizované sběrné nádobě, určené ke shromažďování směsného komunálního odpadu, u </w:t>
      </w:r>
      <w:r w:rsidR="00286C05" w:rsidRPr="00225FD1">
        <w:rPr>
          <w:rFonts w:ascii="Arial" w:hAnsi="Arial" w:cs="Arial"/>
          <w:sz w:val="22"/>
          <w:szCs w:val="22"/>
        </w:rPr>
        <w:t xml:space="preserve">sídla nebo </w:t>
      </w:r>
      <w:r w:rsidR="00E75006" w:rsidRPr="00225FD1">
        <w:rPr>
          <w:rFonts w:ascii="Arial" w:hAnsi="Arial" w:cs="Arial"/>
          <w:sz w:val="22"/>
          <w:szCs w:val="22"/>
        </w:rPr>
        <w:t xml:space="preserve">provozovny v den svozu dle harmonogramu svozu zveřejněného na </w:t>
      </w:r>
      <w:r w:rsidR="00F52E15" w:rsidRPr="00225FD1">
        <w:rPr>
          <w:rFonts w:ascii="Arial" w:hAnsi="Arial" w:cs="Arial"/>
          <w:sz w:val="22"/>
          <w:szCs w:val="22"/>
        </w:rPr>
        <w:t>internetových</w:t>
      </w:r>
      <w:r w:rsidR="00286C05" w:rsidRPr="00225FD1">
        <w:rPr>
          <w:rFonts w:ascii="Arial" w:hAnsi="Arial" w:cs="Arial"/>
          <w:sz w:val="22"/>
          <w:szCs w:val="22"/>
        </w:rPr>
        <w:t xml:space="preserve"> stránkách obce </w:t>
      </w:r>
      <w:hyperlink r:id="rId11" w:history="1">
        <w:r w:rsidR="00286C05" w:rsidRPr="00225FD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www.drinov.cz</w:t>
        </w:r>
      </w:hyperlink>
      <w:r w:rsidR="00286C05" w:rsidRPr="00225FD1">
        <w:rPr>
          <w:rFonts w:ascii="Arial" w:hAnsi="Arial" w:cs="Arial"/>
          <w:sz w:val="22"/>
          <w:szCs w:val="22"/>
        </w:rPr>
        <w:t>.</w:t>
      </w:r>
    </w:p>
    <w:p w:rsidR="00D27F18" w:rsidRPr="00225FD1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225FD1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 xml:space="preserve">Výše úhrady </w:t>
      </w:r>
      <w:r w:rsidR="00421C34" w:rsidRPr="00225FD1">
        <w:rPr>
          <w:rFonts w:ascii="Arial" w:hAnsi="Arial" w:cs="Arial"/>
          <w:sz w:val="22"/>
          <w:szCs w:val="22"/>
        </w:rPr>
        <w:t xml:space="preserve">za zapojení do obecního systému </w:t>
      </w:r>
      <w:r w:rsidRPr="00225FD1">
        <w:rPr>
          <w:rFonts w:ascii="Arial" w:hAnsi="Arial" w:cs="Arial"/>
          <w:sz w:val="22"/>
          <w:szCs w:val="22"/>
        </w:rPr>
        <w:t>se stanoví</w:t>
      </w:r>
      <w:r w:rsidR="00886247" w:rsidRPr="00225FD1">
        <w:rPr>
          <w:rFonts w:ascii="Arial" w:hAnsi="Arial" w:cs="Arial"/>
          <w:sz w:val="22"/>
          <w:szCs w:val="22"/>
        </w:rPr>
        <w:t xml:space="preserve"> dle ceníku schváleného zastupitelstvem obce a zveřejněného na </w:t>
      </w:r>
      <w:r w:rsidR="00F52E15" w:rsidRPr="00225FD1">
        <w:rPr>
          <w:rFonts w:ascii="Arial" w:hAnsi="Arial" w:cs="Arial"/>
          <w:sz w:val="22"/>
          <w:szCs w:val="22"/>
        </w:rPr>
        <w:t>internetových</w:t>
      </w:r>
      <w:r w:rsidR="00286C05" w:rsidRPr="00225FD1">
        <w:rPr>
          <w:rFonts w:ascii="Arial" w:hAnsi="Arial" w:cs="Arial"/>
          <w:sz w:val="22"/>
          <w:szCs w:val="22"/>
        </w:rPr>
        <w:t xml:space="preserve"> stránkách obce </w:t>
      </w:r>
      <w:hyperlink r:id="rId12" w:history="1">
        <w:r w:rsidR="00286C05" w:rsidRPr="00225FD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www.drinov.cz</w:t>
        </w:r>
      </w:hyperlink>
      <w:r w:rsidR="00286C05" w:rsidRPr="00225FD1">
        <w:rPr>
          <w:rFonts w:ascii="Arial" w:hAnsi="Arial" w:cs="Arial"/>
          <w:sz w:val="22"/>
          <w:szCs w:val="22"/>
        </w:rPr>
        <w:t>.</w:t>
      </w:r>
    </w:p>
    <w:p w:rsidR="00AC4B55" w:rsidRPr="00225FD1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225FD1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Úhrada se vybí</w:t>
      </w:r>
      <w:r w:rsidR="00886247" w:rsidRPr="00225FD1">
        <w:rPr>
          <w:rFonts w:ascii="Arial" w:hAnsi="Arial" w:cs="Arial"/>
          <w:sz w:val="22"/>
          <w:szCs w:val="22"/>
        </w:rPr>
        <w:t xml:space="preserve">rá jednorázově, a to v hotovosti nebo převodem na účet obce. </w:t>
      </w:r>
    </w:p>
    <w:p w:rsidR="007F3823" w:rsidRPr="00225FD1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F3823" w:rsidRPr="00225FD1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225FD1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 xml:space="preserve">Čl. </w:t>
      </w:r>
      <w:r w:rsidR="007C7BEC" w:rsidRPr="00225FD1">
        <w:rPr>
          <w:rFonts w:ascii="Arial" w:hAnsi="Arial" w:cs="Arial"/>
          <w:b/>
          <w:sz w:val="22"/>
          <w:szCs w:val="22"/>
        </w:rPr>
        <w:t>8</w:t>
      </w:r>
    </w:p>
    <w:p w:rsidR="0024722A" w:rsidRPr="00225FD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225FD1">
        <w:rPr>
          <w:rFonts w:ascii="Arial" w:hAnsi="Arial" w:cs="Arial"/>
          <w:b/>
          <w:sz w:val="22"/>
          <w:szCs w:val="22"/>
        </w:rPr>
        <w:t>a demoličním odpadem</w:t>
      </w:r>
    </w:p>
    <w:p w:rsidR="00216CB4" w:rsidRPr="00225FD1" w:rsidRDefault="00216CB4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Pr="00225FD1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Stavební</w:t>
      </w:r>
      <w:r w:rsidR="00FB36A3" w:rsidRPr="00225FD1">
        <w:rPr>
          <w:rFonts w:ascii="Arial" w:hAnsi="Arial" w:cs="Arial"/>
          <w:sz w:val="22"/>
          <w:szCs w:val="22"/>
        </w:rPr>
        <w:t>m</w:t>
      </w:r>
      <w:r w:rsidRPr="00225FD1">
        <w:rPr>
          <w:rFonts w:ascii="Arial" w:hAnsi="Arial" w:cs="Arial"/>
          <w:sz w:val="22"/>
          <w:szCs w:val="22"/>
        </w:rPr>
        <w:t xml:space="preserve"> odpad</w:t>
      </w:r>
      <w:r w:rsidR="00FB36A3" w:rsidRPr="00225FD1">
        <w:rPr>
          <w:rFonts w:ascii="Arial" w:hAnsi="Arial" w:cs="Arial"/>
          <w:sz w:val="22"/>
          <w:szCs w:val="22"/>
        </w:rPr>
        <w:t>em</w:t>
      </w:r>
      <w:r w:rsidRPr="00225FD1">
        <w:rPr>
          <w:rFonts w:ascii="Arial" w:hAnsi="Arial" w:cs="Arial"/>
          <w:sz w:val="22"/>
          <w:szCs w:val="22"/>
        </w:rPr>
        <w:t xml:space="preserve"> </w:t>
      </w:r>
      <w:r w:rsidR="00C45BF9" w:rsidRPr="00225FD1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225FD1">
        <w:rPr>
          <w:rFonts w:ascii="Arial" w:hAnsi="Arial" w:cs="Arial"/>
          <w:sz w:val="22"/>
          <w:szCs w:val="22"/>
        </w:rPr>
        <w:t>se rozumí</w:t>
      </w:r>
      <w:r w:rsidRPr="00225FD1">
        <w:rPr>
          <w:rFonts w:ascii="Arial" w:hAnsi="Arial" w:cs="Arial"/>
          <w:sz w:val="22"/>
          <w:szCs w:val="22"/>
        </w:rPr>
        <w:t xml:space="preserve"> </w:t>
      </w:r>
      <w:r w:rsidR="00C45BF9" w:rsidRPr="00225FD1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225FD1">
        <w:rPr>
          <w:rFonts w:ascii="Arial" w:hAnsi="Arial" w:cs="Arial"/>
          <w:sz w:val="22"/>
          <w:szCs w:val="22"/>
        </w:rPr>
        <w:br/>
      </w:r>
      <w:r w:rsidR="00C45BF9" w:rsidRPr="00225FD1">
        <w:rPr>
          <w:rFonts w:ascii="Arial" w:hAnsi="Arial" w:cs="Arial"/>
          <w:sz w:val="22"/>
          <w:szCs w:val="22"/>
        </w:rPr>
        <w:t>a demoličních činnostech</w:t>
      </w:r>
      <w:r w:rsidR="0031415A" w:rsidRPr="00225FD1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225FD1">
        <w:rPr>
          <w:rFonts w:ascii="Arial" w:hAnsi="Arial" w:cs="Arial"/>
          <w:sz w:val="22"/>
          <w:szCs w:val="22"/>
        </w:rPr>
        <w:t>.</w:t>
      </w:r>
      <w:r w:rsidR="00E5685C" w:rsidRPr="00225FD1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Pr="00225FD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225FD1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S</w:t>
      </w:r>
      <w:r w:rsidR="0024722A" w:rsidRPr="00225FD1">
        <w:rPr>
          <w:rFonts w:ascii="Arial" w:hAnsi="Arial" w:cs="Arial"/>
          <w:sz w:val="22"/>
          <w:szCs w:val="22"/>
        </w:rPr>
        <w:t xml:space="preserve">tavební </w:t>
      </w:r>
      <w:r w:rsidRPr="00225FD1">
        <w:rPr>
          <w:rFonts w:ascii="Arial" w:hAnsi="Arial" w:cs="Arial"/>
          <w:sz w:val="22"/>
          <w:szCs w:val="22"/>
        </w:rPr>
        <w:t xml:space="preserve">a demoliční </w:t>
      </w:r>
      <w:r w:rsidR="0024722A" w:rsidRPr="00225FD1">
        <w:rPr>
          <w:rFonts w:ascii="Arial" w:hAnsi="Arial" w:cs="Arial"/>
          <w:sz w:val="22"/>
          <w:szCs w:val="22"/>
        </w:rPr>
        <w:t xml:space="preserve">odpad </w:t>
      </w:r>
      <w:r w:rsidR="00940656" w:rsidRPr="00225FD1">
        <w:rPr>
          <w:rFonts w:ascii="Arial" w:hAnsi="Arial" w:cs="Arial"/>
          <w:sz w:val="22"/>
          <w:szCs w:val="22"/>
        </w:rPr>
        <w:t>lze</w:t>
      </w:r>
      <w:r w:rsidR="0024722A" w:rsidRPr="00225FD1">
        <w:rPr>
          <w:rFonts w:ascii="Arial" w:hAnsi="Arial" w:cs="Arial"/>
          <w:sz w:val="22"/>
          <w:szCs w:val="22"/>
        </w:rPr>
        <w:t xml:space="preserve"> </w:t>
      </w:r>
      <w:r w:rsidR="0031415A" w:rsidRPr="00225FD1">
        <w:rPr>
          <w:rFonts w:ascii="Arial" w:hAnsi="Arial" w:cs="Arial"/>
          <w:sz w:val="22"/>
          <w:szCs w:val="22"/>
        </w:rPr>
        <w:t>předáva</w:t>
      </w:r>
      <w:r w:rsidR="007C7BEC" w:rsidRPr="00225FD1">
        <w:rPr>
          <w:rFonts w:ascii="Arial" w:hAnsi="Arial" w:cs="Arial"/>
          <w:sz w:val="22"/>
          <w:szCs w:val="22"/>
        </w:rPr>
        <w:t xml:space="preserve">t 2x ročně do přistaveného mobilního kontejneru dle harmonogramu přistavení, zveřejněného na </w:t>
      </w:r>
      <w:r w:rsidR="00F52E15" w:rsidRPr="00225FD1">
        <w:rPr>
          <w:rFonts w:ascii="Arial" w:hAnsi="Arial" w:cs="Arial"/>
          <w:sz w:val="22"/>
          <w:szCs w:val="22"/>
        </w:rPr>
        <w:t>internetových</w:t>
      </w:r>
      <w:r w:rsidR="00286C05" w:rsidRPr="00225FD1">
        <w:rPr>
          <w:rFonts w:ascii="Arial" w:hAnsi="Arial" w:cs="Arial"/>
          <w:sz w:val="22"/>
          <w:szCs w:val="22"/>
        </w:rPr>
        <w:t xml:space="preserve"> stránkách obce</w:t>
      </w:r>
      <w:r w:rsidR="00286C05" w:rsidRPr="00225FD1">
        <w:rPr>
          <w:rFonts w:ascii="Arial" w:hAnsi="Arial" w:cs="Arial"/>
          <w:sz w:val="22"/>
          <w:szCs w:val="22"/>
        </w:rPr>
        <w:br/>
      </w:r>
      <w:hyperlink r:id="rId13" w:history="1">
        <w:r w:rsidR="00286C05" w:rsidRPr="00225FD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www.drinov.cz</w:t>
        </w:r>
      </w:hyperlink>
      <w:r w:rsidR="007C7BEC" w:rsidRPr="00225FD1">
        <w:rPr>
          <w:rFonts w:ascii="Arial" w:hAnsi="Arial" w:cs="Arial"/>
          <w:sz w:val="22"/>
          <w:szCs w:val="22"/>
        </w:rPr>
        <w:t>.</w:t>
      </w:r>
    </w:p>
    <w:p w:rsidR="00F45D43" w:rsidRPr="00225FD1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45D43" w:rsidRPr="00225FD1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předáních o maximální hmotnosti</w:t>
      </w:r>
      <w:r w:rsidR="007C7BEC" w:rsidRPr="00225FD1">
        <w:rPr>
          <w:rFonts w:ascii="Arial" w:hAnsi="Arial" w:cs="Arial"/>
          <w:sz w:val="22"/>
          <w:szCs w:val="22"/>
        </w:rPr>
        <w:t xml:space="preserve"> 1000</w:t>
      </w:r>
      <w:r w:rsidR="004A52EB" w:rsidRPr="00225FD1">
        <w:rPr>
          <w:rFonts w:ascii="Arial" w:hAnsi="Arial" w:cs="Arial"/>
          <w:sz w:val="22"/>
          <w:szCs w:val="22"/>
        </w:rPr>
        <w:t xml:space="preserve"> </w:t>
      </w:r>
      <w:r w:rsidRPr="00225FD1">
        <w:rPr>
          <w:rFonts w:ascii="Arial" w:hAnsi="Arial" w:cs="Arial"/>
          <w:sz w:val="22"/>
          <w:szCs w:val="22"/>
        </w:rPr>
        <w:t xml:space="preserve">kg. Celková maximální hmotnost obcí přebíraného stavebního a demoličního odpadu činí od jednotlivých fyzických osob </w:t>
      </w:r>
      <w:r w:rsidR="007C7BEC" w:rsidRPr="00225FD1">
        <w:rPr>
          <w:rFonts w:ascii="Arial" w:hAnsi="Arial" w:cs="Arial"/>
          <w:sz w:val="22"/>
          <w:szCs w:val="22"/>
        </w:rPr>
        <w:t>2000</w:t>
      </w:r>
      <w:r w:rsidR="004A52EB" w:rsidRPr="00225FD1">
        <w:rPr>
          <w:rFonts w:ascii="Arial" w:hAnsi="Arial" w:cs="Arial"/>
          <w:sz w:val="22"/>
          <w:szCs w:val="22"/>
        </w:rPr>
        <w:t xml:space="preserve"> </w:t>
      </w:r>
      <w:r w:rsidRPr="00225FD1">
        <w:rPr>
          <w:rFonts w:ascii="Arial" w:hAnsi="Arial" w:cs="Arial"/>
          <w:sz w:val="22"/>
          <w:szCs w:val="22"/>
        </w:rPr>
        <w:t>kg/osob</w:t>
      </w:r>
      <w:r w:rsidR="00286C05" w:rsidRPr="00225FD1">
        <w:rPr>
          <w:rFonts w:ascii="Arial" w:hAnsi="Arial" w:cs="Arial"/>
          <w:sz w:val="22"/>
          <w:szCs w:val="22"/>
        </w:rPr>
        <w:t>a</w:t>
      </w:r>
      <w:r w:rsidRPr="00225FD1">
        <w:rPr>
          <w:rFonts w:ascii="Arial" w:hAnsi="Arial" w:cs="Arial"/>
          <w:sz w:val="22"/>
          <w:szCs w:val="22"/>
        </w:rPr>
        <w:t>/rok.</w:t>
      </w:r>
    </w:p>
    <w:p w:rsidR="00F52E15" w:rsidRPr="00225FD1" w:rsidRDefault="00F52E15" w:rsidP="00F52E15">
      <w:pPr>
        <w:jc w:val="both"/>
        <w:rPr>
          <w:rFonts w:ascii="Arial" w:hAnsi="Arial" w:cs="Arial"/>
          <w:sz w:val="22"/>
          <w:szCs w:val="22"/>
        </w:rPr>
      </w:pPr>
    </w:p>
    <w:p w:rsidR="00216CB4" w:rsidRPr="00225FD1" w:rsidRDefault="00216CB4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Stavební a demoliční odpad je možné odevzdávat za úplatu ve sběrném dvoře, který je umístěn ve městě Morkovice-Slížany na ulici Uhřická č.p. 396, nebo je možné objednat kontejner, který bude přistaven i odvezen za úplatu. Objednávky přijímají Technické služby města Morkovice-Slížany.</w:t>
      </w:r>
    </w:p>
    <w:p w:rsidR="00A81D11" w:rsidRPr="00225FD1" w:rsidRDefault="00A81D11" w:rsidP="00216CB4">
      <w:pPr>
        <w:rPr>
          <w:rFonts w:ascii="Arial" w:hAnsi="Arial" w:cs="Arial"/>
          <w:b/>
          <w:sz w:val="22"/>
          <w:szCs w:val="22"/>
        </w:rPr>
      </w:pPr>
    </w:p>
    <w:p w:rsidR="00A81D11" w:rsidRPr="00225FD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225FD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 xml:space="preserve">Čl. </w:t>
      </w:r>
      <w:r w:rsidR="00216CB4" w:rsidRPr="00225FD1">
        <w:rPr>
          <w:rFonts w:ascii="Arial" w:hAnsi="Arial" w:cs="Arial"/>
          <w:b/>
          <w:sz w:val="22"/>
          <w:szCs w:val="22"/>
        </w:rPr>
        <w:t>9</w:t>
      </w:r>
    </w:p>
    <w:p w:rsidR="0024722A" w:rsidRPr="00225FD1" w:rsidRDefault="00272AC1">
      <w:pPr>
        <w:jc w:val="center"/>
        <w:rPr>
          <w:rFonts w:ascii="Arial" w:hAnsi="Arial" w:cs="Arial"/>
          <w:b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>Zrušovací ustanovení</w:t>
      </w:r>
    </w:p>
    <w:p w:rsidR="00F52E15" w:rsidRPr="00225FD1" w:rsidRDefault="00F52E15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225FD1" w:rsidRDefault="00F52E15" w:rsidP="00272AC1">
      <w:pPr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Z</w:t>
      </w:r>
      <w:r w:rsidR="0024722A" w:rsidRPr="00225FD1">
        <w:rPr>
          <w:rFonts w:ascii="Arial" w:hAnsi="Arial" w:cs="Arial"/>
          <w:sz w:val="22"/>
          <w:szCs w:val="22"/>
        </w:rPr>
        <w:t>rušuje</w:t>
      </w:r>
      <w:r w:rsidRPr="00225FD1">
        <w:rPr>
          <w:rFonts w:ascii="Arial" w:hAnsi="Arial" w:cs="Arial"/>
          <w:sz w:val="22"/>
          <w:szCs w:val="22"/>
        </w:rPr>
        <w:t xml:space="preserve"> se </w:t>
      </w:r>
      <w:r w:rsidR="004D30A2" w:rsidRPr="00225FD1">
        <w:rPr>
          <w:rFonts w:ascii="Arial" w:hAnsi="Arial" w:cs="Arial"/>
          <w:sz w:val="22"/>
          <w:szCs w:val="22"/>
        </w:rPr>
        <w:t>o</w:t>
      </w:r>
      <w:r w:rsidRPr="00225FD1">
        <w:rPr>
          <w:rFonts w:ascii="Arial" w:hAnsi="Arial" w:cs="Arial"/>
          <w:sz w:val="22"/>
          <w:szCs w:val="22"/>
        </w:rPr>
        <w:t xml:space="preserve">becně závazná vyhláška obce </w:t>
      </w:r>
      <w:r w:rsidR="0024722A" w:rsidRPr="00225FD1">
        <w:rPr>
          <w:rFonts w:ascii="Arial" w:hAnsi="Arial" w:cs="Arial"/>
          <w:sz w:val="22"/>
          <w:szCs w:val="22"/>
        </w:rPr>
        <w:t>č.</w:t>
      </w:r>
      <w:r w:rsidR="00AD76BA" w:rsidRPr="00225FD1">
        <w:rPr>
          <w:rFonts w:ascii="Arial" w:hAnsi="Arial" w:cs="Arial"/>
          <w:sz w:val="22"/>
          <w:szCs w:val="22"/>
        </w:rPr>
        <w:t xml:space="preserve"> 1</w:t>
      </w:r>
      <w:r w:rsidR="003D5290" w:rsidRPr="00225FD1">
        <w:rPr>
          <w:rFonts w:ascii="Arial" w:hAnsi="Arial" w:cs="Arial"/>
          <w:sz w:val="22"/>
          <w:szCs w:val="22"/>
        </w:rPr>
        <w:t>/20</w:t>
      </w:r>
      <w:r w:rsidR="00AD76BA" w:rsidRPr="00225FD1">
        <w:rPr>
          <w:rFonts w:ascii="Arial" w:hAnsi="Arial" w:cs="Arial"/>
          <w:sz w:val="22"/>
          <w:szCs w:val="22"/>
        </w:rPr>
        <w:t>21</w:t>
      </w:r>
      <w:r w:rsidRPr="00225FD1">
        <w:rPr>
          <w:rFonts w:ascii="Arial" w:hAnsi="Arial" w:cs="Arial"/>
          <w:sz w:val="22"/>
          <w:szCs w:val="22"/>
        </w:rPr>
        <w:t>,</w:t>
      </w:r>
      <w:r w:rsidR="003D5290" w:rsidRPr="00225FD1">
        <w:rPr>
          <w:rFonts w:ascii="Arial" w:hAnsi="Arial" w:cs="Arial"/>
          <w:sz w:val="22"/>
          <w:szCs w:val="22"/>
        </w:rPr>
        <w:t xml:space="preserve"> o stanovení </w:t>
      </w:r>
      <w:r w:rsidRPr="00225FD1">
        <w:rPr>
          <w:rFonts w:ascii="Arial" w:hAnsi="Arial" w:cs="Arial"/>
          <w:sz w:val="22"/>
          <w:szCs w:val="22"/>
        </w:rPr>
        <w:t xml:space="preserve">obecního systému </w:t>
      </w:r>
      <w:r w:rsidR="00AD76BA" w:rsidRPr="00225FD1">
        <w:rPr>
          <w:rFonts w:ascii="Arial" w:hAnsi="Arial" w:cs="Arial"/>
          <w:sz w:val="22"/>
          <w:szCs w:val="22"/>
        </w:rPr>
        <w:t>odpadového hospodářství</w:t>
      </w:r>
      <w:r w:rsidR="003D5290" w:rsidRPr="00225FD1">
        <w:rPr>
          <w:rFonts w:ascii="Arial" w:hAnsi="Arial" w:cs="Arial"/>
          <w:sz w:val="22"/>
          <w:szCs w:val="22"/>
        </w:rPr>
        <w:t xml:space="preserve">, ze dne </w:t>
      </w:r>
      <w:r w:rsidR="00AD76BA" w:rsidRPr="00225FD1">
        <w:rPr>
          <w:rFonts w:ascii="Arial" w:hAnsi="Arial" w:cs="Arial"/>
          <w:sz w:val="22"/>
          <w:szCs w:val="22"/>
        </w:rPr>
        <w:t>29</w:t>
      </w:r>
      <w:r w:rsidR="003D5290" w:rsidRPr="00225FD1">
        <w:rPr>
          <w:rFonts w:ascii="Arial" w:hAnsi="Arial" w:cs="Arial"/>
          <w:sz w:val="22"/>
          <w:szCs w:val="22"/>
        </w:rPr>
        <w:t xml:space="preserve">. </w:t>
      </w:r>
      <w:r w:rsidR="00AD76BA" w:rsidRPr="00225FD1">
        <w:rPr>
          <w:rFonts w:ascii="Arial" w:hAnsi="Arial" w:cs="Arial"/>
          <w:sz w:val="22"/>
          <w:szCs w:val="22"/>
        </w:rPr>
        <w:t>prosince</w:t>
      </w:r>
      <w:r w:rsidR="003D5290" w:rsidRPr="00225FD1">
        <w:rPr>
          <w:rFonts w:ascii="Arial" w:hAnsi="Arial" w:cs="Arial"/>
          <w:sz w:val="22"/>
          <w:szCs w:val="22"/>
        </w:rPr>
        <w:t xml:space="preserve"> 202</w:t>
      </w:r>
      <w:r w:rsidR="00AD76BA" w:rsidRPr="00225FD1">
        <w:rPr>
          <w:rFonts w:ascii="Arial" w:hAnsi="Arial" w:cs="Arial"/>
          <w:sz w:val="22"/>
          <w:szCs w:val="22"/>
        </w:rPr>
        <w:t>1</w:t>
      </w:r>
      <w:r w:rsidR="003D5290" w:rsidRPr="00225FD1">
        <w:rPr>
          <w:rFonts w:ascii="Arial" w:hAnsi="Arial" w:cs="Arial"/>
          <w:sz w:val="22"/>
          <w:szCs w:val="22"/>
        </w:rPr>
        <w:t>.</w:t>
      </w:r>
    </w:p>
    <w:p w:rsidR="00012F79" w:rsidRPr="00225FD1" w:rsidRDefault="00012F79" w:rsidP="00272AC1">
      <w:pPr>
        <w:jc w:val="both"/>
        <w:rPr>
          <w:rFonts w:ascii="Arial" w:hAnsi="Arial" w:cs="Arial"/>
          <w:sz w:val="22"/>
          <w:szCs w:val="22"/>
        </w:rPr>
      </w:pPr>
    </w:p>
    <w:p w:rsidR="00272AC1" w:rsidRDefault="00272AC1">
      <w:pPr>
        <w:jc w:val="both"/>
        <w:rPr>
          <w:rFonts w:ascii="Arial" w:hAnsi="Arial" w:cs="Arial"/>
          <w:sz w:val="22"/>
          <w:szCs w:val="22"/>
        </w:rPr>
      </w:pPr>
    </w:p>
    <w:p w:rsidR="00225FD1" w:rsidRDefault="00225FD1">
      <w:pPr>
        <w:jc w:val="both"/>
        <w:rPr>
          <w:rFonts w:ascii="Arial" w:hAnsi="Arial" w:cs="Arial"/>
          <w:sz w:val="22"/>
          <w:szCs w:val="22"/>
        </w:rPr>
      </w:pPr>
    </w:p>
    <w:p w:rsidR="00225FD1" w:rsidRDefault="00225FD1">
      <w:pPr>
        <w:jc w:val="both"/>
        <w:rPr>
          <w:rFonts w:ascii="Arial" w:hAnsi="Arial" w:cs="Arial"/>
          <w:sz w:val="22"/>
          <w:szCs w:val="22"/>
        </w:rPr>
      </w:pPr>
    </w:p>
    <w:p w:rsidR="00225FD1" w:rsidRDefault="00225FD1">
      <w:pPr>
        <w:jc w:val="both"/>
        <w:rPr>
          <w:rFonts w:ascii="Arial" w:hAnsi="Arial" w:cs="Arial"/>
          <w:sz w:val="22"/>
          <w:szCs w:val="22"/>
        </w:rPr>
      </w:pPr>
    </w:p>
    <w:p w:rsidR="00225FD1" w:rsidRDefault="00225FD1">
      <w:pPr>
        <w:jc w:val="both"/>
        <w:rPr>
          <w:rFonts w:ascii="Arial" w:hAnsi="Arial" w:cs="Arial"/>
          <w:sz w:val="22"/>
          <w:szCs w:val="22"/>
        </w:rPr>
      </w:pPr>
    </w:p>
    <w:p w:rsidR="00225FD1" w:rsidRDefault="00225FD1">
      <w:pPr>
        <w:jc w:val="both"/>
        <w:rPr>
          <w:rFonts w:ascii="Arial" w:hAnsi="Arial" w:cs="Arial"/>
          <w:sz w:val="22"/>
          <w:szCs w:val="22"/>
        </w:rPr>
      </w:pPr>
    </w:p>
    <w:p w:rsidR="00225FD1" w:rsidRDefault="00225FD1">
      <w:pPr>
        <w:jc w:val="both"/>
        <w:rPr>
          <w:rFonts w:ascii="Arial" w:hAnsi="Arial" w:cs="Arial"/>
          <w:sz w:val="22"/>
          <w:szCs w:val="22"/>
        </w:rPr>
      </w:pPr>
    </w:p>
    <w:p w:rsidR="00225FD1" w:rsidRDefault="00225FD1">
      <w:pPr>
        <w:jc w:val="both"/>
        <w:rPr>
          <w:rFonts w:ascii="Arial" w:hAnsi="Arial" w:cs="Arial"/>
          <w:sz w:val="22"/>
          <w:szCs w:val="22"/>
        </w:rPr>
      </w:pPr>
    </w:p>
    <w:p w:rsidR="00225FD1" w:rsidRPr="00225FD1" w:rsidRDefault="00225FD1">
      <w:pPr>
        <w:jc w:val="both"/>
        <w:rPr>
          <w:rFonts w:ascii="Arial" w:hAnsi="Arial" w:cs="Arial"/>
          <w:sz w:val="22"/>
          <w:szCs w:val="22"/>
        </w:rPr>
      </w:pPr>
    </w:p>
    <w:p w:rsidR="00272AC1" w:rsidRPr="00225FD1" w:rsidRDefault="00272AC1" w:rsidP="00272AC1">
      <w:pPr>
        <w:jc w:val="center"/>
        <w:rPr>
          <w:rFonts w:ascii="Arial" w:hAnsi="Arial" w:cs="Arial"/>
          <w:b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lastRenderedPageBreak/>
        <w:t>Čl. 10</w:t>
      </w:r>
    </w:p>
    <w:p w:rsidR="00272AC1" w:rsidRPr="00225FD1" w:rsidRDefault="00272AC1" w:rsidP="00272AC1">
      <w:pPr>
        <w:jc w:val="center"/>
        <w:rPr>
          <w:rFonts w:ascii="Arial" w:hAnsi="Arial" w:cs="Arial"/>
          <w:b/>
          <w:sz w:val="22"/>
          <w:szCs w:val="22"/>
        </w:rPr>
      </w:pPr>
      <w:r w:rsidRPr="00225FD1">
        <w:rPr>
          <w:rFonts w:ascii="Arial" w:hAnsi="Arial" w:cs="Arial"/>
          <w:b/>
          <w:sz w:val="22"/>
          <w:szCs w:val="22"/>
        </w:rPr>
        <w:t>Účinnost</w:t>
      </w:r>
    </w:p>
    <w:p w:rsidR="00272AC1" w:rsidRPr="00225FD1" w:rsidRDefault="00272AC1" w:rsidP="00272AC1">
      <w:pPr>
        <w:jc w:val="center"/>
        <w:rPr>
          <w:rFonts w:ascii="Arial" w:hAnsi="Arial" w:cs="Arial"/>
          <w:b/>
          <w:sz w:val="22"/>
          <w:szCs w:val="22"/>
        </w:rPr>
      </w:pPr>
    </w:p>
    <w:p w:rsidR="00272AC1" w:rsidRPr="00225FD1" w:rsidRDefault="00272AC1" w:rsidP="00272AC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272AC1" w:rsidRPr="00225FD1" w:rsidRDefault="00272AC1" w:rsidP="00272AC1">
      <w:pPr>
        <w:spacing w:line="276" w:lineRule="auto"/>
        <w:rPr>
          <w:rFonts w:ascii="Arial" w:hAnsi="Arial" w:cs="Arial"/>
          <w:sz w:val="22"/>
          <w:szCs w:val="22"/>
        </w:rPr>
      </w:pPr>
    </w:p>
    <w:p w:rsidR="00272AC1" w:rsidRPr="00225FD1" w:rsidRDefault="00272AC1" w:rsidP="00272AC1">
      <w:pPr>
        <w:rPr>
          <w:rFonts w:ascii="Arial" w:hAnsi="Arial" w:cs="Arial"/>
          <w:sz w:val="22"/>
          <w:szCs w:val="22"/>
        </w:rPr>
      </w:pPr>
    </w:p>
    <w:p w:rsidR="00F52E15" w:rsidRPr="00225FD1" w:rsidRDefault="00F52E15" w:rsidP="00272AC1">
      <w:pPr>
        <w:rPr>
          <w:rFonts w:ascii="Arial" w:hAnsi="Arial" w:cs="Arial"/>
          <w:sz w:val="22"/>
          <w:szCs w:val="22"/>
        </w:rPr>
      </w:pPr>
    </w:p>
    <w:p w:rsidR="00F52E15" w:rsidRPr="00225FD1" w:rsidRDefault="00F52E15" w:rsidP="00272AC1">
      <w:pPr>
        <w:rPr>
          <w:rFonts w:ascii="Arial" w:hAnsi="Arial" w:cs="Arial"/>
          <w:sz w:val="22"/>
          <w:szCs w:val="22"/>
        </w:rPr>
      </w:pPr>
    </w:p>
    <w:p w:rsidR="00272AC1" w:rsidRPr="00225FD1" w:rsidRDefault="00272AC1" w:rsidP="00272AC1">
      <w:pPr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ab/>
      </w:r>
    </w:p>
    <w:p w:rsidR="00272AC1" w:rsidRPr="00225FD1" w:rsidRDefault="00272AC1" w:rsidP="00272AC1">
      <w:pPr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ab/>
        <w:t xml:space="preserve"> Karel Surý</w:t>
      </w:r>
      <w:r w:rsidR="00F52E15" w:rsidRPr="00225FD1">
        <w:rPr>
          <w:rFonts w:ascii="Arial" w:hAnsi="Arial" w:cs="Arial"/>
          <w:sz w:val="22"/>
          <w:szCs w:val="22"/>
        </w:rPr>
        <w:t xml:space="preserve"> v. r.</w:t>
      </w:r>
      <w:r w:rsidRPr="00225FD1">
        <w:rPr>
          <w:rFonts w:ascii="Arial" w:hAnsi="Arial" w:cs="Arial"/>
          <w:sz w:val="22"/>
          <w:szCs w:val="22"/>
        </w:rPr>
        <w:tab/>
      </w:r>
      <w:r w:rsidRPr="00225FD1">
        <w:rPr>
          <w:rFonts w:ascii="Arial" w:hAnsi="Arial" w:cs="Arial"/>
          <w:sz w:val="22"/>
          <w:szCs w:val="22"/>
        </w:rPr>
        <w:tab/>
      </w:r>
      <w:r w:rsidRPr="00225FD1">
        <w:rPr>
          <w:rFonts w:ascii="Arial" w:hAnsi="Arial" w:cs="Arial"/>
          <w:sz w:val="22"/>
          <w:szCs w:val="22"/>
        </w:rPr>
        <w:tab/>
      </w:r>
      <w:r w:rsidRPr="00225FD1">
        <w:rPr>
          <w:rFonts w:ascii="Arial" w:hAnsi="Arial" w:cs="Arial"/>
          <w:sz w:val="22"/>
          <w:szCs w:val="22"/>
        </w:rPr>
        <w:tab/>
      </w:r>
      <w:r w:rsidRPr="00225FD1">
        <w:rPr>
          <w:rFonts w:ascii="Arial" w:hAnsi="Arial" w:cs="Arial"/>
          <w:sz w:val="22"/>
          <w:szCs w:val="22"/>
        </w:rPr>
        <w:tab/>
      </w:r>
      <w:r w:rsidRPr="00225FD1">
        <w:rPr>
          <w:rFonts w:ascii="Arial" w:hAnsi="Arial" w:cs="Arial"/>
          <w:sz w:val="22"/>
          <w:szCs w:val="22"/>
        </w:rPr>
        <w:tab/>
        <w:t>Mgr. Jan Kiza</w:t>
      </w:r>
      <w:r w:rsidR="00F52E15" w:rsidRPr="00225FD1">
        <w:rPr>
          <w:rFonts w:ascii="Arial" w:hAnsi="Arial" w:cs="Arial"/>
          <w:sz w:val="22"/>
          <w:szCs w:val="22"/>
        </w:rPr>
        <w:t xml:space="preserve"> v. r.</w:t>
      </w:r>
    </w:p>
    <w:p w:rsidR="001938BB" w:rsidRPr="00225FD1" w:rsidRDefault="00272AC1" w:rsidP="002D3866">
      <w:pPr>
        <w:rPr>
          <w:rFonts w:ascii="Arial" w:hAnsi="Arial" w:cs="Arial"/>
          <w:sz w:val="22"/>
          <w:szCs w:val="22"/>
        </w:rPr>
      </w:pPr>
      <w:r w:rsidRPr="00225FD1">
        <w:rPr>
          <w:rFonts w:ascii="Arial" w:hAnsi="Arial" w:cs="Arial"/>
          <w:sz w:val="22"/>
          <w:szCs w:val="22"/>
        </w:rPr>
        <w:tab/>
        <w:t>místostarosta</w:t>
      </w:r>
      <w:r w:rsidRPr="00225FD1">
        <w:rPr>
          <w:rFonts w:ascii="Arial" w:hAnsi="Arial" w:cs="Arial"/>
          <w:sz w:val="22"/>
          <w:szCs w:val="22"/>
        </w:rPr>
        <w:tab/>
      </w:r>
      <w:r w:rsidRPr="00225FD1">
        <w:rPr>
          <w:rFonts w:ascii="Arial" w:hAnsi="Arial" w:cs="Arial"/>
          <w:sz w:val="22"/>
          <w:szCs w:val="22"/>
        </w:rPr>
        <w:tab/>
      </w:r>
      <w:r w:rsidRPr="00225FD1">
        <w:rPr>
          <w:rFonts w:ascii="Arial" w:hAnsi="Arial" w:cs="Arial"/>
          <w:sz w:val="22"/>
          <w:szCs w:val="22"/>
        </w:rPr>
        <w:tab/>
      </w:r>
      <w:r w:rsidRPr="00225FD1">
        <w:rPr>
          <w:rFonts w:ascii="Arial" w:hAnsi="Arial" w:cs="Arial"/>
          <w:sz w:val="22"/>
          <w:szCs w:val="22"/>
        </w:rPr>
        <w:tab/>
      </w:r>
      <w:r w:rsidRPr="00225FD1">
        <w:rPr>
          <w:rFonts w:ascii="Arial" w:hAnsi="Arial" w:cs="Arial"/>
          <w:sz w:val="22"/>
          <w:szCs w:val="22"/>
        </w:rPr>
        <w:tab/>
      </w:r>
      <w:r w:rsidRPr="00225FD1">
        <w:rPr>
          <w:rFonts w:ascii="Arial" w:hAnsi="Arial" w:cs="Arial"/>
          <w:sz w:val="22"/>
          <w:szCs w:val="22"/>
        </w:rPr>
        <w:tab/>
        <w:t xml:space="preserve">     </w:t>
      </w:r>
      <w:r w:rsidR="00F52E15" w:rsidRPr="00225FD1">
        <w:rPr>
          <w:rFonts w:ascii="Arial" w:hAnsi="Arial" w:cs="Arial"/>
          <w:sz w:val="22"/>
          <w:szCs w:val="22"/>
        </w:rPr>
        <w:t xml:space="preserve">           </w:t>
      </w:r>
      <w:r w:rsidRPr="00225FD1">
        <w:rPr>
          <w:rFonts w:ascii="Arial" w:hAnsi="Arial" w:cs="Arial"/>
          <w:sz w:val="22"/>
          <w:szCs w:val="22"/>
        </w:rPr>
        <w:t xml:space="preserve"> starosta</w:t>
      </w:r>
    </w:p>
    <w:sectPr w:rsidR="001938BB" w:rsidRPr="00225FD1" w:rsidSect="00012F79">
      <w:footerReference w:type="default" r:id="rId1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2DC2" w:rsidRDefault="00A22DC2">
      <w:r>
        <w:separator/>
      </w:r>
    </w:p>
  </w:endnote>
  <w:endnote w:type="continuationSeparator" w:id="0">
    <w:p w:rsidR="00A22DC2" w:rsidRDefault="00A2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63E64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2DC2" w:rsidRDefault="00A22DC2">
      <w:r>
        <w:separator/>
      </w:r>
    </w:p>
  </w:footnote>
  <w:footnote w:type="continuationSeparator" w:id="0">
    <w:p w:rsidR="00A22DC2" w:rsidRDefault="00A22DC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B4B83"/>
    <w:multiLevelType w:val="hybridMultilevel"/>
    <w:tmpl w:val="6DC6AF1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7576D"/>
    <w:multiLevelType w:val="hybridMultilevel"/>
    <w:tmpl w:val="96549832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CFD851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FFE51A8"/>
    <w:multiLevelType w:val="hybridMultilevel"/>
    <w:tmpl w:val="2402DC34"/>
    <w:lvl w:ilvl="0" w:tplc="3F483982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174CB"/>
    <w:multiLevelType w:val="hybridMultilevel"/>
    <w:tmpl w:val="3BC082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EFB8E736"/>
    <w:lvl w:ilvl="0" w:tplc="B03438D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3807361">
    <w:abstractNumId w:val="8"/>
  </w:num>
  <w:num w:numId="2" w16cid:durableId="2118787796">
    <w:abstractNumId w:val="34"/>
  </w:num>
  <w:num w:numId="3" w16cid:durableId="1484159325">
    <w:abstractNumId w:val="4"/>
  </w:num>
  <w:num w:numId="4" w16cid:durableId="2071491561">
    <w:abstractNumId w:val="24"/>
  </w:num>
  <w:num w:numId="5" w16cid:durableId="1948541073">
    <w:abstractNumId w:val="21"/>
  </w:num>
  <w:num w:numId="6" w16cid:durableId="639268533">
    <w:abstractNumId w:val="30"/>
  </w:num>
  <w:num w:numId="7" w16cid:durableId="1501308986">
    <w:abstractNumId w:val="9"/>
  </w:num>
  <w:num w:numId="8" w16cid:durableId="1253780166">
    <w:abstractNumId w:val="1"/>
  </w:num>
  <w:num w:numId="9" w16cid:durableId="1930965552">
    <w:abstractNumId w:val="29"/>
  </w:num>
  <w:num w:numId="10" w16cid:durableId="1531987667">
    <w:abstractNumId w:val="23"/>
  </w:num>
  <w:num w:numId="11" w16cid:durableId="703791288">
    <w:abstractNumId w:val="22"/>
  </w:num>
  <w:num w:numId="12" w16cid:durableId="1291785708">
    <w:abstractNumId w:val="11"/>
  </w:num>
  <w:num w:numId="13" w16cid:durableId="2026393745">
    <w:abstractNumId w:val="25"/>
  </w:num>
  <w:num w:numId="14" w16cid:durableId="1139762028">
    <w:abstractNumId w:val="33"/>
  </w:num>
  <w:num w:numId="15" w16cid:durableId="631403758">
    <w:abstractNumId w:val="14"/>
  </w:num>
  <w:num w:numId="16" w16cid:durableId="176238086">
    <w:abstractNumId w:val="32"/>
  </w:num>
  <w:num w:numId="17" w16cid:durableId="2075229280">
    <w:abstractNumId w:val="5"/>
  </w:num>
  <w:num w:numId="18" w16cid:durableId="1827092347">
    <w:abstractNumId w:val="0"/>
  </w:num>
  <w:num w:numId="19" w16cid:durableId="931233272">
    <w:abstractNumId w:val="18"/>
  </w:num>
  <w:num w:numId="20" w16cid:durableId="461457232">
    <w:abstractNumId w:val="27"/>
  </w:num>
  <w:num w:numId="21" w16cid:durableId="600454701">
    <w:abstractNumId w:val="19"/>
  </w:num>
  <w:num w:numId="22" w16cid:durableId="1436746627">
    <w:abstractNumId w:val="20"/>
  </w:num>
  <w:num w:numId="23" w16cid:durableId="1098865891">
    <w:abstractNumId w:val="13"/>
  </w:num>
  <w:num w:numId="24" w16cid:durableId="1374769687">
    <w:abstractNumId w:val="7"/>
  </w:num>
  <w:num w:numId="25" w16cid:durableId="1389377014">
    <w:abstractNumId w:val="2"/>
  </w:num>
  <w:num w:numId="26" w16cid:durableId="871453341">
    <w:abstractNumId w:val="17"/>
  </w:num>
  <w:num w:numId="27" w16cid:durableId="1426879648">
    <w:abstractNumId w:val="3"/>
  </w:num>
  <w:num w:numId="28" w16cid:durableId="1052002389">
    <w:abstractNumId w:val="15"/>
  </w:num>
  <w:num w:numId="29" w16cid:durableId="1628584575">
    <w:abstractNumId w:val="10"/>
  </w:num>
  <w:num w:numId="30" w16cid:durableId="808279045">
    <w:abstractNumId w:val="12"/>
  </w:num>
  <w:num w:numId="31" w16cid:durableId="1783769253">
    <w:abstractNumId w:val="31"/>
  </w:num>
  <w:num w:numId="32" w16cid:durableId="1967613168">
    <w:abstractNumId w:val="6"/>
  </w:num>
  <w:num w:numId="33" w16cid:durableId="1697778461">
    <w:abstractNumId w:val="26"/>
  </w:num>
  <w:num w:numId="34" w16cid:durableId="1600718483">
    <w:abstractNumId w:val="16"/>
  </w:num>
  <w:num w:numId="35" w16cid:durableId="8156844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03C"/>
    <w:rsid w:val="00076F7D"/>
    <w:rsid w:val="00077E69"/>
    <w:rsid w:val="0008576A"/>
    <w:rsid w:val="00091C2D"/>
    <w:rsid w:val="00095548"/>
    <w:rsid w:val="0009785F"/>
    <w:rsid w:val="000A04B6"/>
    <w:rsid w:val="000A3A9A"/>
    <w:rsid w:val="000A7B51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8BB"/>
    <w:rsid w:val="001A1793"/>
    <w:rsid w:val="001A5FC6"/>
    <w:rsid w:val="001B0AEB"/>
    <w:rsid w:val="001B743B"/>
    <w:rsid w:val="001C6E05"/>
    <w:rsid w:val="001E0DF7"/>
    <w:rsid w:val="001E5FBF"/>
    <w:rsid w:val="00200839"/>
    <w:rsid w:val="00202C4A"/>
    <w:rsid w:val="00206275"/>
    <w:rsid w:val="00210B02"/>
    <w:rsid w:val="00211D36"/>
    <w:rsid w:val="00216CB4"/>
    <w:rsid w:val="002217C9"/>
    <w:rsid w:val="00223F72"/>
    <w:rsid w:val="00225FD1"/>
    <w:rsid w:val="00232642"/>
    <w:rsid w:val="0023379E"/>
    <w:rsid w:val="00235D49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AC1"/>
    <w:rsid w:val="00286C05"/>
    <w:rsid w:val="002A020A"/>
    <w:rsid w:val="002A3581"/>
    <w:rsid w:val="002A5A25"/>
    <w:rsid w:val="002B0E41"/>
    <w:rsid w:val="002B7E6B"/>
    <w:rsid w:val="002C32D2"/>
    <w:rsid w:val="002C3644"/>
    <w:rsid w:val="002C442F"/>
    <w:rsid w:val="002D01AB"/>
    <w:rsid w:val="002D3866"/>
    <w:rsid w:val="002D64B8"/>
    <w:rsid w:val="002D7DAC"/>
    <w:rsid w:val="002F0B81"/>
    <w:rsid w:val="002F6C9F"/>
    <w:rsid w:val="0031415A"/>
    <w:rsid w:val="00320CF7"/>
    <w:rsid w:val="0032634F"/>
    <w:rsid w:val="00326629"/>
    <w:rsid w:val="0034317B"/>
    <w:rsid w:val="00343C2D"/>
    <w:rsid w:val="00344369"/>
    <w:rsid w:val="00352DD8"/>
    <w:rsid w:val="0037203A"/>
    <w:rsid w:val="00373576"/>
    <w:rsid w:val="0037455E"/>
    <w:rsid w:val="003746ED"/>
    <w:rsid w:val="003934B6"/>
    <w:rsid w:val="003A0DB1"/>
    <w:rsid w:val="003A7FC0"/>
    <w:rsid w:val="003D529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589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A52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7E08"/>
    <w:rsid w:val="005343F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6D74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2C80"/>
    <w:rsid w:val="005F3DA4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165F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CD2"/>
    <w:rsid w:val="00725DD7"/>
    <w:rsid w:val="0072693E"/>
    <w:rsid w:val="00732470"/>
    <w:rsid w:val="0073528A"/>
    <w:rsid w:val="00745703"/>
    <w:rsid w:val="00763E64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BE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804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247"/>
    <w:rsid w:val="008A0526"/>
    <w:rsid w:val="008A20A1"/>
    <w:rsid w:val="008A23DC"/>
    <w:rsid w:val="008A2FC7"/>
    <w:rsid w:val="008A4009"/>
    <w:rsid w:val="008B4493"/>
    <w:rsid w:val="008C3A2A"/>
    <w:rsid w:val="008C56E9"/>
    <w:rsid w:val="008D2025"/>
    <w:rsid w:val="008D3350"/>
    <w:rsid w:val="008D3C79"/>
    <w:rsid w:val="008E10CD"/>
    <w:rsid w:val="008E234F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A63"/>
    <w:rsid w:val="009401A1"/>
    <w:rsid w:val="00940656"/>
    <w:rsid w:val="0094179C"/>
    <w:rsid w:val="00945389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1D53"/>
    <w:rsid w:val="00A07653"/>
    <w:rsid w:val="00A11DFF"/>
    <w:rsid w:val="00A22DC2"/>
    <w:rsid w:val="00A23FF9"/>
    <w:rsid w:val="00A25B5E"/>
    <w:rsid w:val="00A33FDC"/>
    <w:rsid w:val="00A342C0"/>
    <w:rsid w:val="00A47650"/>
    <w:rsid w:val="00A5106D"/>
    <w:rsid w:val="00A532C2"/>
    <w:rsid w:val="00A56531"/>
    <w:rsid w:val="00A61EAE"/>
    <w:rsid w:val="00A625BA"/>
    <w:rsid w:val="00A62EC3"/>
    <w:rsid w:val="00A64714"/>
    <w:rsid w:val="00A67797"/>
    <w:rsid w:val="00A773EE"/>
    <w:rsid w:val="00A81D11"/>
    <w:rsid w:val="00A87616"/>
    <w:rsid w:val="00A90CF0"/>
    <w:rsid w:val="00A94551"/>
    <w:rsid w:val="00A9519F"/>
    <w:rsid w:val="00A9554C"/>
    <w:rsid w:val="00AA1F36"/>
    <w:rsid w:val="00AA36C6"/>
    <w:rsid w:val="00AA408A"/>
    <w:rsid w:val="00AA6CD1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76BA"/>
    <w:rsid w:val="00AE0D3D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5ABD"/>
    <w:rsid w:val="00C3782E"/>
    <w:rsid w:val="00C45BF9"/>
    <w:rsid w:val="00C51C0D"/>
    <w:rsid w:val="00C67796"/>
    <w:rsid w:val="00C742D1"/>
    <w:rsid w:val="00C819B3"/>
    <w:rsid w:val="00C8342C"/>
    <w:rsid w:val="00C9368B"/>
    <w:rsid w:val="00C94283"/>
    <w:rsid w:val="00CA5511"/>
    <w:rsid w:val="00CA555A"/>
    <w:rsid w:val="00CB176B"/>
    <w:rsid w:val="00CB5394"/>
    <w:rsid w:val="00CB5754"/>
    <w:rsid w:val="00CB5E14"/>
    <w:rsid w:val="00CC4B32"/>
    <w:rsid w:val="00CE1581"/>
    <w:rsid w:val="00CE1AA5"/>
    <w:rsid w:val="00CF0B79"/>
    <w:rsid w:val="00CF5BE8"/>
    <w:rsid w:val="00CF6192"/>
    <w:rsid w:val="00D04C14"/>
    <w:rsid w:val="00D226C7"/>
    <w:rsid w:val="00D2467D"/>
    <w:rsid w:val="00D25BA7"/>
    <w:rsid w:val="00D27F18"/>
    <w:rsid w:val="00D33EBF"/>
    <w:rsid w:val="00D34E1D"/>
    <w:rsid w:val="00D4132C"/>
    <w:rsid w:val="00D44ECF"/>
    <w:rsid w:val="00D51D24"/>
    <w:rsid w:val="00D546F5"/>
    <w:rsid w:val="00D62F8B"/>
    <w:rsid w:val="00D7341B"/>
    <w:rsid w:val="00D736CB"/>
    <w:rsid w:val="00D81ED6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006"/>
    <w:rsid w:val="00E8031C"/>
    <w:rsid w:val="00E87A75"/>
    <w:rsid w:val="00E87B0B"/>
    <w:rsid w:val="00E92D8B"/>
    <w:rsid w:val="00EA0598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72C"/>
    <w:rsid w:val="00F301DF"/>
    <w:rsid w:val="00F349F4"/>
    <w:rsid w:val="00F37B51"/>
    <w:rsid w:val="00F45D43"/>
    <w:rsid w:val="00F47FED"/>
    <w:rsid w:val="00F51A5D"/>
    <w:rsid w:val="00F52E15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238D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77520-7EF0-48E3-A7FB-3195F3C1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rsid w:val="0007403C"/>
    <w:rPr>
      <w:sz w:val="24"/>
    </w:rPr>
  </w:style>
  <w:style w:type="character" w:styleId="Hypertextovodkaz">
    <w:name w:val="Hyperlink"/>
    <w:uiPriority w:val="99"/>
    <w:unhideWhenUsed/>
    <w:rsid w:val="00286C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ri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ino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in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ri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inov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89A17-E661-4E0F-A900-67FAB392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8277</CharactersWithSpaces>
  <SharedDoc>false</SharedDoc>
  <HLinks>
    <vt:vector size="30" baseType="variant">
      <vt:variant>
        <vt:i4>1900633</vt:i4>
      </vt:variant>
      <vt:variant>
        <vt:i4>12</vt:i4>
      </vt:variant>
      <vt:variant>
        <vt:i4>0</vt:i4>
      </vt:variant>
      <vt:variant>
        <vt:i4>5</vt:i4>
      </vt:variant>
      <vt:variant>
        <vt:lpwstr>http://www.drinov.cz/</vt:lpwstr>
      </vt:variant>
      <vt:variant>
        <vt:lpwstr/>
      </vt:variant>
      <vt:variant>
        <vt:i4>1900633</vt:i4>
      </vt:variant>
      <vt:variant>
        <vt:i4>9</vt:i4>
      </vt:variant>
      <vt:variant>
        <vt:i4>0</vt:i4>
      </vt:variant>
      <vt:variant>
        <vt:i4>5</vt:i4>
      </vt:variant>
      <vt:variant>
        <vt:lpwstr>http://www.drinov.cz/</vt:lpwstr>
      </vt:variant>
      <vt:variant>
        <vt:lpwstr/>
      </vt:variant>
      <vt:variant>
        <vt:i4>1900633</vt:i4>
      </vt:variant>
      <vt:variant>
        <vt:i4>6</vt:i4>
      </vt:variant>
      <vt:variant>
        <vt:i4>0</vt:i4>
      </vt:variant>
      <vt:variant>
        <vt:i4>5</vt:i4>
      </vt:variant>
      <vt:variant>
        <vt:lpwstr>http://www.drinov.cz/</vt:lpwstr>
      </vt:variant>
      <vt:variant>
        <vt:lpwstr/>
      </vt:variant>
      <vt:variant>
        <vt:i4>1900633</vt:i4>
      </vt:variant>
      <vt:variant>
        <vt:i4>3</vt:i4>
      </vt:variant>
      <vt:variant>
        <vt:i4>0</vt:i4>
      </vt:variant>
      <vt:variant>
        <vt:i4>5</vt:i4>
      </vt:variant>
      <vt:variant>
        <vt:lpwstr>http://www.drinov.cz/</vt:lpwstr>
      </vt:variant>
      <vt:variant>
        <vt:lpwstr/>
      </vt:variant>
      <vt:variant>
        <vt:i4>1900633</vt:i4>
      </vt:variant>
      <vt:variant>
        <vt:i4>0</vt:i4>
      </vt:variant>
      <vt:variant>
        <vt:i4>0</vt:i4>
      </vt:variant>
      <vt:variant>
        <vt:i4>5</vt:i4>
      </vt:variant>
      <vt:variant>
        <vt:lpwstr>http://www.drinov.cz/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Dřínov</cp:lastModifiedBy>
  <cp:revision>4</cp:revision>
  <cp:lastPrinted>2023-04-27T11:56:00Z</cp:lastPrinted>
  <dcterms:created xsi:type="dcterms:W3CDTF">2023-04-17T12:53:00Z</dcterms:created>
  <dcterms:modified xsi:type="dcterms:W3CDTF">2023-04-27T11:56:00Z</dcterms:modified>
</cp:coreProperties>
</file>