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7526" w14:textId="77777777" w:rsidR="008C5F32" w:rsidRDefault="00000000">
      <w:pPr>
        <w:pStyle w:val="Nzev"/>
      </w:pPr>
      <w:r>
        <w:t>Obec Horní Tošanovice</w:t>
      </w:r>
      <w:r>
        <w:br/>
        <w:t>Zastupitelstvo obce Horní Tošanovice</w:t>
      </w:r>
    </w:p>
    <w:p w14:paraId="5C140F57" w14:textId="77777777" w:rsidR="008C5F32" w:rsidRDefault="00000000">
      <w:pPr>
        <w:pStyle w:val="Nadpis1"/>
      </w:pPr>
      <w:r>
        <w:t>Obecně závazná vyhláška obce Horní Tošanovice</w:t>
      </w:r>
      <w:r>
        <w:br/>
        <w:t>o místním poplatku za obecní systém odpadového hospodářství</w:t>
      </w:r>
    </w:p>
    <w:p w14:paraId="089D62F6" w14:textId="77777777" w:rsidR="008C5F32" w:rsidRDefault="00000000">
      <w:pPr>
        <w:pStyle w:val="UvodniVeta"/>
      </w:pPr>
      <w:r>
        <w:t>Zastupitelstvo obce Horní Tošanovice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EA2F7E" w14:textId="77777777" w:rsidR="008C5F32" w:rsidRDefault="00000000">
      <w:pPr>
        <w:pStyle w:val="Nadpis2"/>
      </w:pPr>
      <w:r>
        <w:t>Čl. 1</w:t>
      </w:r>
      <w:r>
        <w:br/>
        <w:t>Úvodní ustanovení</w:t>
      </w:r>
    </w:p>
    <w:p w14:paraId="6B2CAA1F" w14:textId="77777777" w:rsidR="008C5F32" w:rsidRDefault="00000000">
      <w:pPr>
        <w:pStyle w:val="Odstavec"/>
        <w:numPr>
          <w:ilvl w:val="0"/>
          <w:numId w:val="1"/>
        </w:numPr>
      </w:pPr>
      <w:r>
        <w:t>Obec Horní Tošanovice touto vyhláškou zavádí místní poplatek za obecní systém odpadového hospodářství (dále jen „poplatek“).</w:t>
      </w:r>
    </w:p>
    <w:p w14:paraId="2B874DB1" w14:textId="77777777" w:rsidR="008C5F3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0BC3E78" w14:textId="77777777" w:rsidR="008C5F32" w:rsidRDefault="00000000">
      <w:pPr>
        <w:pStyle w:val="Odstavec"/>
        <w:numPr>
          <w:ilvl w:val="0"/>
          <w:numId w:val="1"/>
        </w:numPr>
      </w:pPr>
      <w:r>
        <w:t>Správcem poplatku je obecní úřad Horní Tošanovice</w:t>
      </w:r>
      <w:r>
        <w:rPr>
          <w:rStyle w:val="Znakapoznpodarou"/>
        </w:rPr>
        <w:footnoteReference w:id="2"/>
      </w:r>
      <w:r>
        <w:t>.</w:t>
      </w:r>
    </w:p>
    <w:p w14:paraId="50B539CA" w14:textId="77777777" w:rsidR="008C5F32" w:rsidRDefault="00000000">
      <w:pPr>
        <w:pStyle w:val="Nadpis2"/>
      </w:pPr>
      <w:r>
        <w:t>Čl. 2</w:t>
      </w:r>
      <w:r>
        <w:br/>
        <w:t>Poplatník</w:t>
      </w:r>
    </w:p>
    <w:p w14:paraId="5376DD10" w14:textId="77777777" w:rsidR="008C5F3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20B9C96" w14:textId="77777777" w:rsidR="008C5F3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282DDF0" w14:textId="77777777" w:rsidR="008C5F3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18929E9" w14:textId="77777777" w:rsidR="008C5F3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619B4CD" w14:textId="77777777" w:rsidR="008C5F32" w:rsidRDefault="00000000">
      <w:pPr>
        <w:pStyle w:val="Nadpis2"/>
      </w:pPr>
      <w:r>
        <w:t>Čl. 3</w:t>
      </w:r>
      <w:r>
        <w:br/>
        <w:t>Ohlašovací povinnost</w:t>
      </w:r>
    </w:p>
    <w:p w14:paraId="7339D830" w14:textId="77777777" w:rsidR="008C5F3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D27A0BA" w14:textId="77777777" w:rsidR="008C5F3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44DB9A4" w14:textId="77777777" w:rsidR="008C5F32" w:rsidRDefault="00000000">
      <w:pPr>
        <w:pStyle w:val="Nadpis2"/>
      </w:pPr>
      <w:r>
        <w:t>Čl. 4</w:t>
      </w:r>
      <w:r>
        <w:br/>
        <w:t>Sazba poplatku</w:t>
      </w:r>
    </w:p>
    <w:p w14:paraId="74D799A6" w14:textId="77777777" w:rsidR="008C5F32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0E2E63AD" w14:textId="77777777" w:rsidR="008C5F3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4B2ACC1" w14:textId="77777777" w:rsidR="008C5F3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59A37D6" w14:textId="77777777" w:rsidR="008C5F3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85CF0C6" w14:textId="77777777" w:rsidR="008C5F3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08DA249" w14:textId="77777777" w:rsidR="008C5F3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497B9DD" w14:textId="77777777" w:rsidR="008C5F3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BC229FA" w14:textId="77777777" w:rsidR="008C5F3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2D13BBB" w14:textId="77777777" w:rsidR="008C5F32" w:rsidRDefault="00000000">
      <w:pPr>
        <w:pStyle w:val="Nadpis2"/>
      </w:pPr>
      <w:r>
        <w:t>Čl. 5</w:t>
      </w:r>
      <w:r>
        <w:br/>
        <w:t>Splatnost poplatku</w:t>
      </w:r>
    </w:p>
    <w:p w14:paraId="4FED3B97" w14:textId="77777777" w:rsidR="008C5F32" w:rsidRDefault="0000000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5B13F4B5" w14:textId="77777777" w:rsidR="008C5F3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79FB054" w14:textId="77777777" w:rsidR="008C5F3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43C418F" w14:textId="77777777" w:rsidR="008C5F32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06ABE9E3" w14:textId="77777777" w:rsidR="008C5F3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C386244" w14:textId="77777777" w:rsidR="008C5F3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A1E720A" w14:textId="77777777" w:rsidR="008C5F32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D09D156" w14:textId="77777777" w:rsidR="008C5F3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CB092B4" w14:textId="77777777" w:rsidR="008C5F32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CF8E1A6" w14:textId="77777777" w:rsidR="008C5F3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2F58AA1" w14:textId="77777777" w:rsidR="008C5F32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obce a která:</w:t>
      </w:r>
    </w:p>
    <w:p w14:paraId="20D3F67E" w14:textId="77777777" w:rsidR="008C5F32" w:rsidRDefault="00000000">
      <w:pPr>
        <w:pStyle w:val="Odstavec"/>
        <w:numPr>
          <w:ilvl w:val="1"/>
          <w:numId w:val="1"/>
        </w:numPr>
      </w:pPr>
      <w:r>
        <w:t>je přihlášená na adrese ohlašovny – Horní Tošanovice 129,</w:t>
      </w:r>
    </w:p>
    <w:p w14:paraId="7EA3F57F" w14:textId="77777777" w:rsidR="008C5F32" w:rsidRDefault="00000000">
      <w:pPr>
        <w:pStyle w:val="Odstavec"/>
        <w:numPr>
          <w:ilvl w:val="1"/>
          <w:numId w:val="1"/>
        </w:numPr>
      </w:pPr>
      <w:r>
        <w:t>je prohlášená za nezvěstnou,</w:t>
      </w:r>
    </w:p>
    <w:p w14:paraId="730E030B" w14:textId="77777777" w:rsidR="008C5F32" w:rsidRDefault="00000000">
      <w:pPr>
        <w:pStyle w:val="Odstavec"/>
        <w:numPr>
          <w:ilvl w:val="1"/>
          <w:numId w:val="1"/>
        </w:numPr>
      </w:pPr>
      <w:r>
        <w:t>pobývá v příslušném kalendářním roce v zahraničí po dobu 6 a více měsíců,</w:t>
      </w:r>
    </w:p>
    <w:p w14:paraId="7B97AB36" w14:textId="77777777" w:rsidR="008C5F32" w:rsidRDefault="00000000">
      <w:pPr>
        <w:pStyle w:val="Odstavec"/>
        <w:numPr>
          <w:ilvl w:val="1"/>
          <w:numId w:val="1"/>
        </w:numPr>
      </w:pPr>
      <w:r>
        <w:t>je žákem nebo studentem ubytovaným v příslušném kalendářním roce po dobu studia mimo místo přihlášení,</w:t>
      </w:r>
    </w:p>
    <w:p w14:paraId="04903E51" w14:textId="77777777" w:rsidR="008C5F32" w:rsidRDefault="00000000">
      <w:pPr>
        <w:pStyle w:val="Odstavec"/>
        <w:numPr>
          <w:ilvl w:val="1"/>
          <w:numId w:val="1"/>
        </w:numPr>
      </w:pPr>
      <w:r>
        <w:t>je narozená v příslušném kalendářním roce, a to za kalendářní měsíc, ve kterém se narodila.</w:t>
      </w:r>
    </w:p>
    <w:p w14:paraId="2CB35B1B" w14:textId="77777777" w:rsidR="008C5F32" w:rsidRDefault="00000000">
      <w:pPr>
        <w:pStyle w:val="Odstavec"/>
        <w:numPr>
          <w:ilvl w:val="0"/>
          <w:numId w:val="1"/>
        </w:numPr>
      </w:pPr>
      <w:r>
        <w:t>Úleva se poskytuje poplatníkům dle čl. 2 odst. 1 této vyhlášky, kteří se zapojí do Motivačního a evidenčního systému pro odpadové hospodářství (MESOH) dle pravidel k Motivačnímu a evidenčnímu systému pro odpadové hospodářství vzniká nárok na úlevu od poplatku na základě získaných EKO bodů, přičemž hodnota jednoho EKO bodu se stanoví na 7 Kč. Celková maximální možná úleva činí 50 % z výše stanoveného poplatku.</w:t>
      </w:r>
    </w:p>
    <w:p w14:paraId="77BADEB1" w14:textId="77777777" w:rsidR="008C5F3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56FE1BDE" w14:textId="77777777" w:rsidR="008C5F32" w:rsidRDefault="00000000">
      <w:pPr>
        <w:pStyle w:val="Nadpis2"/>
      </w:pPr>
      <w:r>
        <w:t>Čl. 7</w:t>
      </w:r>
      <w:r>
        <w:br/>
        <w:t>Přechodné a zrušovací ustanovení</w:t>
      </w:r>
    </w:p>
    <w:p w14:paraId="6D7FFF51" w14:textId="77777777" w:rsidR="008C5F3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272C74D" w14:textId="77777777" w:rsidR="008C5F32" w:rsidRDefault="00000000">
      <w:pPr>
        <w:pStyle w:val="Odstavec"/>
        <w:numPr>
          <w:ilvl w:val="0"/>
          <w:numId w:val="1"/>
        </w:numPr>
      </w:pPr>
      <w:r>
        <w:t>Zrušuje se obecně závazná vyhláška obce Horní Tošanovice č. 1/2021, o místním poplatku za obecní systém odpadového hospodářství, ze dne 15. prosince 2021.</w:t>
      </w:r>
    </w:p>
    <w:p w14:paraId="6854BEFE" w14:textId="77777777" w:rsidR="008C5F32" w:rsidRDefault="00000000">
      <w:pPr>
        <w:pStyle w:val="Nadpis2"/>
      </w:pPr>
      <w:r>
        <w:t>Čl. 8</w:t>
      </w:r>
      <w:r>
        <w:br/>
        <w:t>Účinnost</w:t>
      </w:r>
    </w:p>
    <w:p w14:paraId="1630174E" w14:textId="77777777" w:rsidR="008C5F3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C5F32" w14:paraId="39826E3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FAB692" w14:textId="77777777" w:rsidR="008C5F32" w:rsidRDefault="00000000">
            <w:pPr>
              <w:pStyle w:val="PodpisovePole"/>
            </w:pPr>
            <w:r>
              <w:t>Ing. Petr Martiňák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AD176" w14:textId="77777777" w:rsidR="008C5F32" w:rsidRDefault="00000000">
            <w:pPr>
              <w:pStyle w:val="PodpisovePole"/>
            </w:pPr>
            <w:r>
              <w:t xml:space="preserve">Petr </w:t>
            </w:r>
            <w:proofErr w:type="spellStart"/>
            <w:r>
              <w:t>Kičmer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5BCAFF5B" w14:textId="77777777" w:rsidR="008C5F32" w:rsidRDefault="008C5F32"/>
    <w:sectPr w:rsidR="008C5F3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74A6" w14:textId="77777777" w:rsidR="001A4B05" w:rsidRDefault="001A4B05">
      <w:r>
        <w:separator/>
      </w:r>
    </w:p>
  </w:endnote>
  <w:endnote w:type="continuationSeparator" w:id="0">
    <w:p w14:paraId="6BF3BFB1" w14:textId="77777777" w:rsidR="001A4B05" w:rsidRDefault="001A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EACD" w14:textId="77777777" w:rsidR="001A4B05" w:rsidRDefault="001A4B05">
      <w:r>
        <w:rPr>
          <w:color w:val="000000"/>
        </w:rPr>
        <w:separator/>
      </w:r>
    </w:p>
  </w:footnote>
  <w:footnote w:type="continuationSeparator" w:id="0">
    <w:p w14:paraId="3D599C1A" w14:textId="77777777" w:rsidR="001A4B05" w:rsidRDefault="001A4B05">
      <w:r>
        <w:continuationSeparator/>
      </w:r>
    </w:p>
  </w:footnote>
  <w:footnote w:id="1">
    <w:p w14:paraId="46838E40" w14:textId="77777777" w:rsidR="008C5F3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FF50EA8" w14:textId="77777777" w:rsidR="008C5F3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74021F7" w14:textId="77777777" w:rsidR="008C5F3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263DFE4" w14:textId="77777777" w:rsidR="008C5F3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C90FB88" w14:textId="77777777" w:rsidR="008C5F3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10E51BF" w14:textId="77777777" w:rsidR="008C5F3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D62CED9" w14:textId="77777777" w:rsidR="008C5F3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2A63918" w14:textId="77777777" w:rsidR="008C5F32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0DE91488" w14:textId="77777777" w:rsidR="008C5F32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1C54B78" w14:textId="77777777" w:rsidR="008C5F3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8ED1EEC" w14:textId="77777777" w:rsidR="008C5F3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2A3F"/>
    <w:multiLevelType w:val="multilevel"/>
    <w:tmpl w:val="B8E471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43113110">
    <w:abstractNumId w:val="0"/>
  </w:num>
  <w:num w:numId="2" w16cid:durableId="1251741096">
    <w:abstractNumId w:val="0"/>
    <w:lvlOverride w:ilvl="0">
      <w:startOverride w:val="1"/>
    </w:lvlOverride>
  </w:num>
  <w:num w:numId="3" w16cid:durableId="1694645150">
    <w:abstractNumId w:val="0"/>
    <w:lvlOverride w:ilvl="0">
      <w:startOverride w:val="1"/>
    </w:lvlOverride>
  </w:num>
  <w:num w:numId="4" w16cid:durableId="925459624">
    <w:abstractNumId w:val="0"/>
    <w:lvlOverride w:ilvl="0">
      <w:startOverride w:val="1"/>
    </w:lvlOverride>
  </w:num>
  <w:num w:numId="5" w16cid:durableId="1686395637">
    <w:abstractNumId w:val="0"/>
    <w:lvlOverride w:ilvl="0">
      <w:startOverride w:val="1"/>
    </w:lvlOverride>
  </w:num>
  <w:num w:numId="6" w16cid:durableId="1744375080">
    <w:abstractNumId w:val="0"/>
    <w:lvlOverride w:ilvl="0">
      <w:startOverride w:val="1"/>
    </w:lvlOverride>
  </w:num>
  <w:num w:numId="7" w16cid:durableId="18464786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5F32"/>
    <w:rsid w:val="001A4B05"/>
    <w:rsid w:val="008C5F32"/>
    <w:rsid w:val="00D5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3628"/>
  <w15:docId w15:val="{294038A2-AB85-44E6-BB80-E38D924D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Darja.Polochova</dc:creator>
  <cp:lastModifiedBy>Darja.Polochova</cp:lastModifiedBy>
  <cp:revision>2</cp:revision>
  <cp:lastPrinted>2023-12-12T08:36:00Z</cp:lastPrinted>
  <dcterms:created xsi:type="dcterms:W3CDTF">2023-12-20T11:56:00Z</dcterms:created>
  <dcterms:modified xsi:type="dcterms:W3CDTF">2023-12-20T11:56:00Z</dcterms:modified>
</cp:coreProperties>
</file>