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1C4D" w14:textId="77777777" w:rsidR="00874BC6" w:rsidRDefault="00874BC6" w:rsidP="00874BC6">
      <w:pPr>
        <w:pStyle w:val="Zkladntex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C0D3BC" wp14:editId="4E8790A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61035" cy="908050"/>
            <wp:effectExtent l="0" t="0" r="5715" b="6350"/>
            <wp:wrapSquare wrapText="bothSides"/>
            <wp:docPr id="1" name="Obrázek 1" descr="herldický znak obce hej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ldický znak obce hej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Obec </w:t>
      </w:r>
      <w:proofErr w:type="gramStart"/>
      <w:r>
        <w:t>Hejnice,  Hejnice</w:t>
      </w:r>
      <w:proofErr w:type="gramEnd"/>
      <w:r>
        <w:t xml:space="preserve"> čp. 66, 564 01 Žamberk</w:t>
      </w:r>
    </w:p>
    <w:p w14:paraId="1FA47537" w14:textId="77777777" w:rsidR="00874BC6" w:rsidRDefault="00874BC6" w:rsidP="00874BC6">
      <w:pPr>
        <w:pStyle w:val="Zkladntext"/>
        <w:jc w:val="center"/>
      </w:pPr>
      <w:proofErr w:type="gramStart"/>
      <w:r>
        <w:t>IČO :</w:t>
      </w:r>
      <w:proofErr w:type="gramEnd"/>
      <w:r>
        <w:t xml:space="preserve"> 278831, tel. : 465629147</w:t>
      </w:r>
    </w:p>
    <w:p w14:paraId="03317E26" w14:textId="77777777" w:rsidR="00874BC6" w:rsidRDefault="00874BC6" w:rsidP="00874BC6">
      <w:pPr>
        <w:pStyle w:val="Zkladntext"/>
        <w:pBdr>
          <w:bottom w:val="single" w:sz="12" w:space="1" w:color="auto"/>
        </w:pBdr>
        <w:jc w:val="center"/>
      </w:pPr>
      <w:r>
        <w:t xml:space="preserve">e-mail : </w:t>
      </w:r>
      <w:hyperlink r:id="rId6" w:history="1">
        <w:r>
          <w:rPr>
            <w:rStyle w:val="Hypertextovodkaz"/>
          </w:rPr>
          <w:t>ouhejnice@tiscali.cz</w:t>
        </w:r>
      </w:hyperlink>
      <w:r>
        <w:t xml:space="preserve">, </w:t>
      </w:r>
      <w:proofErr w:type="spellStart"/>
      <w:r>
        <w:rPr>
          <w:b/>
        </w:rPr>
        <w:t>infoserver</w:t>
      </w:r>
      <w:proofErr w:type="spellEnd"/>
      <w:r>
        <w:rPr>
          <w:b/>
        </w:rPr>
        <w:t xml:space="preserve"> : </w:t>
      </w:r>
      <w:hyperlink r:id="rId7" w:history="1">
        <w:r w:rsidRPr="0089769E">
          <w:rPr>
            <w:rStyle w:val="Hypertextovodkaz"/>
          </w:rPr>
          <w:t>www.obechejnice.cz</w:t>
        </w:r>
      </w:hyperlink>
    </w:p>
    <w:p w14:paraId="1CC13001" w14:textId="77777777" w:rsidR="00874BC6" w:rsidRDefault="00874BC6" w:rsidP="00874BC6">
      <w:pPr>
        <w:pStyle w:val="Zkladntext"/>
        <w:pBdr>
          <w:bottom w:val="single" w:sz="12" w:space="1" w:color="auto"/>
        </w:pBdr>
        <w:rPr>
          <w:b/>
        </w:rPr>
      </w:pPr>
    </w:p>
    <w:p w14:paraId="3A5B52AF" w14:textId="77777777" w:rsidR="00874BC6" w:rsidRDefault="00874BC6" w:rsidP="00874BC6"/>
    <w:p w14:paraId="5C7FD685" w14:textId="77777777" w:rsidR="00874BC6" w:rsidRDefault="00874BC6" w:rsidP="00874BC6">
      <w:pPr>
        <w:jc w:val="center"/>
        <w:rPr>
          <w:b/>
          <w:bCs/>
        </w:rPr>
      </w:pPr>
    </w:p>
    <w:p w14:paraId="2F558914" w14:textId="52BB3D12" w:rsidR="00874BC6" w:rsidRDefault="005713E5" w:rsidP="00874BC6">
      <w:pPr>
        <w:jc w:val="center"/>
        <w:rPr>
          <w:b/>
          <w:bCs/>
        </w:rPr>
      </w:pPr>
      <w:r>
        <w:rPr>
          <w:b/>
          <w:bCs/>
        </w:rPr>
        <w:t>Nařízení č. 1/20</w:t>
      </w:r>
      <w:r w:rsidR="009E70D4">
        <w:rPr>
          <w:b/>
          <w:bCs/>
        </w:rPr>
        <w:t>2</w:t>
      </w:r>
      <w:r w:rsidR="00D76885">
        <w:rPr>
          <w:b/>
          <w:bCs/>
        </w:rPr>
        <w:t>1</w:t>
      </w:r>
      <w:r w:rsidR="00874BC6">
        <w:rPr>
          <w:b/>
          <w:bCs/>
        </w:rPr>
        <w:t>,</w:t>
      </w:r>
    </w:p>
    <w:p w14:paraId="7F789928" w14:textId="77777777" w:rsidR="00874BC6" w:rsidRDefault="00874BC6" w:rsidP="00874BC6">
      <w:pPr>
        <w:jc w:val="center"/>
        <w:rPr>
          <w:b/>
          <w:bCs/>
        </w:rPr>
      </w:pPr>
    </w:p>
    <w:p w14:paraId="50988C04" w14:textId="77777777" w:rsidR="00874BC6" w:rsidRDefault="00874BC6" w:rsidP="00874BC6">
      <w:pPr>
        <w:pStyle w:val="Zkladntext"/>
        <w:rPr>
          <w:b/>
        </w:rPr>
      </w:pPr>
      <w:r w:rsidRPr="006C2D97">
        <w:rPr>
          <w:b/>
          <w:bCs/>
        </w:rPr>
        <w:t>kterým se vymezují úseky místních komunikacích, na kterých se pro jejich malý dopravní význam nezajišťuje sjízdnost a schůdnost odstraňováním sněhu a náledí</w:t>
      </w:r>
      <w:r>
        <w:rPr>
          <w:b/>
          <w:bCs/>
        </w:rPr>
        <w:t>,</w:t>
      </w:r>
      <w:r w:rsidRPr="006C2D97">
        <w:rPr>
          <w:b/>
        </w:rPr>
        <w:t xml:space="preserve"> </w:t>
      </w:r>
    </w:p>
    <w:p w14:paraId="0740524B" w14:textId="77777777" w:rsidR="00874BC6" w:rsidRDefault="00874BC6" w:rsidP="00874BC6">
      <w:pPr>
        <w:pStyle w:val="Zkladntext"/>
        <w:jc w:val="center"/>
        <w:rPr>
          <w:b/>
        </w:rPr>
      </w:pPr>
      <w:r>
        <w:rPr>
          <w:b/>
        </w:rPr>
        <w:t>a</w:t>
      </w:r>
    </w:p>
    <w:p w14:paraId="49A1BCBF" w14:textId="77777777" w:rsidR="00874BC6" w:rsidRDefault="00874BC6" w:rsidP="00874BC6">
      <w:pPr>
        <w:pStyle w:val="Zkladntext"/>
        <w:rPr>
          <w:b/>
        </w:rPr>
      </w:pPr>
      <w:r>
        <w:rPr>
          <w:b/>
        </w:rPr>
        <w:t xml:space="preserve">kterým se stanoví </w:t>
      </w:r>
      <w:r w:rsidRPr="001B0378">
        <w:rPr>
          <w:b/>
        </w:rPr>
        <w:t>rozsah, způsob a lhůty odstraňování závad ve schůdnosti chodníků, místních komuni</w:t>
      </w:r>
      <w:r>
        <w:rPr>
          <w:b/>
        </w:rPr>
        <w:t>kací a průjezdních úseků silnic</w:t>
      </w:r>
    </w:p>
    <w:p w14:paraId="5CD2B963" w14:textId="77777777" w:rsidR="00874BC6" w:rsidRDefault="00874BC6" w:rsidP="00874BC6">
      <w:pPr>
        <w:pStyle w:val="Zkladntext"/>
        <w:rPr>
          <w:b/>
        </w:rPr>
      </w:pPr>
    </w:p>
    <w:p w14:paraId="1B1EE82E" w14:textId="77777777" w:rsidR="00874BC6" w:rsidRDefault="00874BC6" w:rsidP="00874BC6">
      <w:pPr>
        <w:jc w:val="both"/>
        <w:rPr>
          <w:b/>
        </w:rPr>
      </w:pPr>
    </w:p>
    <w:p w14:paraId="0BBDDEB1" w14:textId="499330EA" w:rsidR="00874BC6" w:rsidRPr="001B0378" w:rsidRDefault="00874BC6" w:rsidP="00874BC6">
      <w:pPr>
        <w:jc w:val="both"/>
      </w:pPr>
      <w:r>
        <w:rPr>
          <w:b/>
        </w:rPr>
        <w:t xml:space="preserve">            </w:t>
      </w:r>
      <w:r>
        <w:t xml:space="preserve"> </w:t>
      </w:r>
      <w:r w:rsidRPr="001B0378">
        <w:t xml:space="preserve">Zastupitelstvo obce </w:t>
      </w:r>
      <w:r>
        <w:t xml:space="preserve">Hejnice </w:t>
      </w:r>
      <w:r w:rsidRPr="001B0378">
        <w:t xml:space="preserve">se usneslo vydat dne </w:t>
      </w:r>
      <w:r w:rsidR="00D76885">
        <w:t>10</w:t>
      </w:r>
      <w:r w:rsidR="009E70D4">
        <w:t>.12.202</w:t>
      </w:r>
      <w:r w:rsidR="00D76885">
        <w:t>1</w:t>
      </w:r>
      <w:r>
        <w:t xml:space="preserve"> </w:t>
      </w:r>
      <w:r w:rsidRPr="001B0378">
        <w:t xml:space="preserve">na základě zmocnění uvedeného v </w:t>
      </w:r>
      <w:proofErr w:type="spellStart"/>
      <w:r w:rsidRPr="001B0378">
        <w:t>ust</w:t>
      </w:r>
      <w:proofErr w:type="spellEnd"/>
      <w:r w:rsidRPr="001B0378">
        <w:t>. § 27 odst. 5 a 6 zákona č. 13/1997 Sb., o pozemních komunikacích, ve znění pozdějších př</w:t>
      </w:r>
      <w:r>
        <w:t xml:space="preserve">edpisů, a v souladu s </w:t>
      </w:r>
      <w:proofErr w:type="spellStart"/>
      <w:r>
        <w:t>ust</w:t>
      </w:r>
      <w:proofErr w:type="spellEnd"/>
      <w:r>
        <w:t>. § 11</w:t>
      </w:r>
      <w:r w:rsidRPr="001B0378">
        <w:t xml:space="preserve"> odst. 1 a § 102 od</w:t>
      </w:r>
      <w:r>
        <w:t>st. 4 zákona č. 128/2000 Sb., o </w:t>
      </w:r>
      <w:r w:rsidRPr="001B0378">
        <w:t>obcích (obecní zřízení), ve znění pozdějších předpisů, toto nařízení:</w:t>
      </w:r>
    </w:p>
    <w:p w14:paraId="0E14E5B3" w14:textId="77777777" w:rsidR="00874BC6" w:rsidRDefault="00874BC6" w:rsidP="00874BC6">
      <w:pPr>
        <w:pStyle w:val="Nzev"/>
        <w:jc w:val="left"/>
        <w:rPr>
          <w:b w:val="0"/>
          <w:bCs w:val="0"/>
          <w:sz w:val="24"/>
          <w:szCs w:val="24"/>
        </w:rPr>
      </w:pPr>
    </w:p>
    <w:p w14:paraId="52BCBCBF" w14:textId="77777777" w:rsidR="00874BC6" w:rsidRDefault="00874BC6" w:rsidP="00874BC6">
      <w:pPr>
        <w:pStyle w:val="Nzev"/>
        <w:jc w:val="left"/>
        <w:rPr>
          <w:b w:val="0"/>
          <w:bCs w:val="0"/>
          <w:sz w:val="24"/>
          <w:szCs w:val="24"/>
        </w:rPr>
      </w:pPr>
    </w:p>
    <w:p w14:paraId="2DA1D87C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Čl. 1</w:t>
      </w:r>
    </w:p>
    <w:p w14:paraId="34FAD282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Rozsah, způsob a lhůty odstraňování závad ve schůdnosti komunikací</w:t>
      </w:r>
    </w:p>
    <w:p w14:paraId="156A8751" w14:textId="77777777" w:rsidR="00874BC6" w:rsidRDefault="00874BC6" w:rsidP="00874BC6">
      <w:pPr>
        <w:jc w:val="both"/>
      </w:pPr>
    </w:p>
    <w:p w14:paraId="32D5E9D8" w14:textId="77777777" w:rsidR="00874BC6" w:rsidRDefault="00874BC6" w:rsidP="00874BC6">
      <w:pPr>
        <w:jc w:val="both"/>
      </w:pPr>
      <w:r>
        <w:t>Rozsah, způsob a lhůty odstraňování závad ve schůdnosti chodníků, místních komunikací a průjezdních úseků silnic upravuje Příloha č. 1 tohoto nařízení.</w:t>
      </w:r>
    </w:p>
    <w:p w14:paraId="5378DEE1" w14:textId="77777777" w:rsidR="00874BC6" w:rsidRDefault="00874BC6" w:rsidP="00874BC6"/>
    <w:p w14:paraId="5F0B4EA7" w14:textId="77777777" w:rsidR="00874BC6" w:rsidRDefault="00874BC6" w:rsidP="00874BC6"/>
    <w:p w14:paraId="4FD5529B" w14:textId="77777777" w:rsidR="00874BC6" w:rsidRPr="00622CE7" w:rsidRDefault="00874BC6" w:rsidP="00874BC6">
      <w:pPr>
        <w:jc w:val="center"/>
        <w:rPr>
          <w:b/>
        </w:rPr>
      </w:pPr>
      <w:r w:rsidRPr="00622CE7">
        <w:rPr>
          <w:b/>
        </w:rPr>
        <w:t>Čl. 2</w:t>
      </w:r>
    </w:p>
    <w:p w14:paraId="45CEDA67" w14:textId="77777777" w:rsidR="00874BC6" w:rsidRPr="00622CE7" w:rsidRDefault="00874BC6" w:rsidP="00874BC6">
      <w:pPr>
        <w:jc w:val="center"/>
        <w:rPr>
          <w:b/>
        </w:rPr>
      </w:pPr>
      <w:r w:rsidRPr="00622CE7">
        <w:rPr>
          <w:b/>
        </w:rPr>
        <w:t xml:space="preserve">Vymezení </w:t>
      </w:r>
      <w:r>
        <w:rPr>
          <w:b/>
        </w:rPr>
        <w:t xml:space="preserve">neudržovaných </w:t>
      </w:r>
      <w:r w:rsidRPr="00622CE7">
        <w:rPr>
          <w:b/>
        </w:rPr>
        <w:t>úseků místních komunikací</w:t>
      </w:r>
    </w:p>
    <w:p w14:paraId="2B9D6FF2" w14:textId="77777777" w:rsidR="00874BC6" w:rsidRDefault="00874BC6" w:rsidP="00874BC6">
      <w:pPr>
        <w:jc w:val="both"/>
      </w:pPr>
    </w:p>
    <w:p w14:paraId="51DC582D" w14:textId="77777777" w:rsidR="00874BC6" w:rsidRDefault="00874BC6" w:rsidP="00874BC6">
      <w:pPr>
        <w:numPr>
          <w:ilvl w:val="0"/>
          <w:numId w:val="1"/>
        </w:numPr>
        <w:jc w:val="both"/>
      </w:pPr>
      <w:r w:rsidRPr="00AA4A59">
        <w:t xml:space="preserve">Úseky místních komunikací, na kterých se pro jejich malý dopravní význam nezajišťuje sjízdnost a schůdnost odstraňováním sněhu a náledí, jsou </w:t>
      </w:r>
      <w:r>
        <w:t>ve výše uvedené příloze označeny poznámkou „</w:t>
      </w:r>
      <w:r w:rsidRPr="003A0C85">
        <w:rPr>
          <w:i/>
        </w:rPr>
        <w:t>neudržuje se</w:t>
      </w:r>
      <w:r w:rsidR="008E4054">
        <w:t>“.</w:t>
      </w:r>
    </w:p>
    <w:p w14:paraId="0D2F9835" w14:textId="77777777" w:rsidR="00874BC6" w:rsidRPr="00B81833" w:rsidRDefault="00874BC6" w:rsidP="00874BC6">
      <w:pPr>
        <w:numPr>
          <w:ilvl w:val="0"/>
          <w:numId w:val="1"/>
        </w:numPr>
        <w:jc w:val="both"/>
      </w:pPr>
      <w:r>
        <w:t>Odstraňováním sněhu a náledí se rovněž nezajišťuje schůdnost obecních cest a prostranství, které nejsou zahrnuty v pasportu místních komunikací a nejsou uvedeny v příloze tohoto nařízení.</w:t>
      </w:r>
    </w:p>
    <w:p w14:paraId="75EEE545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Čl. 3</w:t>
      </w:r>
    </w:p>
    <w:p w14:paraId="68DE74DC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Účinnost</w:t>
      </w:r>
    </w:p>
    <w:p w14:paraId="3936123C" w14:textId="77777777" w:rsidR="00874BC6" w:rsidRDefault="00874BC6" w:rsidP="00874BC6"/>
    <w:p w14:paraId="6A665A5E" w14:textId="614D1DDC" w:rsidR="00874BC6" w:rsidRDefault="00874BC6" w:rsidP="00874BC6">
      <w:r>
        <w:t xml:space="preserve">Toto nařízení </w:t>
      </w:r>
      <w:proofErr w:type="gramStart"/>
      <w:r>
        <w:t>nabývá  účinnosti</w:t>
      </w:r>
      <w:proofErr w:type="gramEnd"/>
      <w:r>
        <w:t xml:space="preserve"> dnem </w:t>
      </w:r>
      <w:r w:rsidR="00D76885">
        <w:t>10</w:t>
      </w:r>
      <w:r w:rsidR="009E70D4">
        <w:t>.12.202</w:t>
      </w:r>
      <w:r w:rsidR="00D76885">
        <w:t>1</w:t>
      </w:r>
    </w:p>
    <w:p w14:paraId="73A5A86E" w14:textId="77777777" w:rsidR="00874BC6" w:rsidRDefault="00874BC6" w:rsidP="00874BC6"/>
    <w:p w14:paraId="353B6D76" w14:textId="77777777" w:rsidR="00874BC6" w:rsidRDefault="00874BC6" w:rsidP="00874BC6">
      <w:r>
        <w:t xml:space="preserve">               ……………….                                                                                  ..……………….     </w:t>
      </w:r>
    </w:p>
    <w:p w14:paraId="43E3181E" w14:textId="77777777" w:rsidR="00874BC6" w:rsidRDefault="00874BC6" w:rsidP="00874BC6">
      <w:r>
        <w:t xml:space="preserve">               Pavlína Šafářová                                                                                Ladislav Harapát</w:t>
      </w:r>
    </w:p>
    <w:p w14:paraId="7A20FEFA" w14:textId="77777777" w:rsidR="00C677CA" w:rsidRDefault="00874BC6" w:rsidP="00874BC6">
      <w:r>
        <w:t xml:space="preserve">                 místostarostka                                                                    </w:t>
      </w:r>
      <w:r w:rsidR="0093580B">
        <w:t xml:space="preserve">                     </w:t>
      </w:r>
      <w:r w:rsidR="0056252B">
        <w:t>starosta</w:t>
      </w:r>
    </w:p>
    <w:p w14:paraId="5EE2B2FB" w14:textId="77777777" w:rsidR="00FB2FE4" w:rsidRDefault="00FB2FE4" w:rsidP="00874BC6"/>
    <w:p w14:paraId="39F93242" w14:textId="77777777" w:rsidR="0093580B" w:rsidRDefault="0093580B" w:rsidP="00874BC6"/>
    <w:p w14:paraId="2809D71C" w14:textId="249735A5" w:rsidR="00FB2FE4" w:rsidRDefault="00874BC6" w:rsidP="00874BC6">
      <w:r>
        <w:t>Vyvěšeno na úřední desce dne:</w:t>
      </w:r>
      <w:r w:rsidR="00FB2FE4">
        <w:t xml:space="preserve"> </w:t>
      </w:r>
      <w:r w:rsidR="00D76885">
        <w:t>1</w:t>
      </w:r>
      <w:r w:rsidR="009E70D4">
        <w:t>0.12.202</w:t>
      </w:r>
      <w:r w:rsidR="00D76885">
        <w:t>1</w:t>
      </w:r>
    </w:p>
    <w:p w14:paraId="1C8E0B71" w14:textId="7E7BE850" w:rsidR="00FB2FE4" w:rsidRDefault="00874BC6">
      <w:r>
        <w:t xml:space="preserve">Sejmuto z úřední desky </w:t>
      </w:r>
      <w:proofErr w:type="gramStart"/>
      <w:r>
        <w:t>dne:</w:t>
      </w:r>
      <w:r w:rsidR="00FB2FE4">
        <w:t xml:space="preserve">   </w:t>
      </w:r>
      <w:proofErr w:type="gramEnd"/>
      <w:r w:rsidR="00FB2FE4">
        <w:t xml:space="preserve">  </w:t>
      </w:r>
      <w:r w:rsidR="009E70D4">
        <w:t>2</w:t>
      </w:r>
      <w:r w:rsidR="00D76885">
        <w:t>6</w:t>
      </w:r>
      <w:r w:rsidR="009E70D4">
        <w:t>.12.202</w:t>
      </w:r>
      <w:r w:rsidR="00D76885">
        <w:t>1</w:t>
      </w:r>
    </w:p>
    <w:p w14:paraId="10599F5B" w14:textId="0B5B273E" w:rsidR="000703F3" w:rsidRDefault="00F519BB">
      <w:r>
        <w:lastRenderedPageBreak/>
        <w:t>P</w:t>
      </w:r>
      <w:r w:rsidR="00FB2FE4">
        <w:t>říloha č. 1</w:t>
      </w:r>
      <w:r w:rsidR="002D03BE">
        <w:t xml:space="preserve">                        k Nařízení č.1/</w:t>
      </w:r>
      <w:r w:rsidR="005713E5">
        <w:t>20</w:t>
      </w:r>
      <w:r w:rsidR="009E70D4">
        <w:t>2</w:t>
      </w:r>
      <w:r w:rsidR="00D76885">
        <w:t>1</w:t>
      </w:r>
    </w:p>
    <w:p w14:paraId="59432D77" w14:textId="77777777" w:rsidR="00FB2FE4" w:rsidRDefault="00FB2FE4"/>
    <w:p w14:paraId="01340C0B" w14:textId="77777777" w:rsidR="002D03BE" w:rsidRDefault="002D03BE"/>
    <w:p w14:paraId="44BEC55B" w14:textId="77777777" w:rsidR="00FB2FE4" w:rsidRPr="00FB2FE4" w:rsidRDefault="00FB2FE4">
      <w:pPr>
        <w:rPr>
          <w:b/>
        </w:rPr>
      </w:pPr>
      <w:r w:rsidRPr="00FB2FE4">
        <w:rPr>
          <w:b/>
        </w:rPr>
        <w:t>Seznam místních komunikací, na kterých se nezajišťuje sjízdnost a schůdnost odstraňováním sněhu a náledí</w:t>
      </w:r>
      <w:r w:rsidR="008E4054">
        <w:rPr>
          <w:b/>
        </w:rPr>
        <w:t>:</w:t>
      </w:r>
    </w:p>
    <w:p w14:paraId="65A61936" w14:textId="77777777" w:rsidR="00FB2FE4" w:rsidRDefault="00FB2FE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4"/>
        <w:gridCol w:w="4074"/>
        <w:gridCol w:w="3754"/>
      </w:tblGrid>
      <w:tr w:rsidR="008E4054" w14:paraId="0DB82937" w14:textId="77777777" w:rsidTr="008E4054">
        <w:tc>
          <w:tcPr>
            <w:tcW w:w="1234" w:type="dxa"/>
          </w:tcPr>
          <w:p w14:paraId="30221A2A" w14:textId="77777777" w:rsidR="008E4054" w:rsidRDefault="008E4054">
            <w:r>
              <w:t>2c</w:t>
            </w:r>
          </w:p>
        </w:tc>
        <w:tc>
          <w:tcPr>
            <w:tcW w:w="4074" w:type="dxa"/>
          </w:tcPr>
          <w:p w14:paraId="2752862A" w14:textId="77777777" w:rsidR="008E4054" w:rsidRDefault="008E4054">
            <w:r>
              <w:t>cesta ke kapli</w:t>
            </w:r>
          </w:p>
        </w:tc>
        <w:tc>
          <w:tcPr>
            <w:tcW w:w="3754" w:type="dxa"/>
          </w:tcPr>
          <w:p w14:paraId="23F1C8FC" w14:textId="77777777" w:rsidR="008E4054" w:rsidRDefault="008E4054">
            <w:r w:rsidRPr="003A0C85">
              <w:rPr>
                <w:i/>
              </w:rPr>
              <w:t>neudržuje se</w:t>
            </w:r>
          </w:p>
        </w:tc>
      </w:tr>
      <w:tr w:rsidR="008E4054" w14:paraId="615656A6" w14:textId="77777777" w:rsidTr="008E4054">
        <w:tc>
          <w:tcPr>
            <w:tcW w:w="1234" w:type="dxa"/>
          </w:tcPr>
          <w:p w14:paraId="6D11E943" w14:textId="77777777" w:rsidR="008E4054" w:rsidRDefault="008E4054">
            <w:r>
              <w:t>4d</w:t>
            </w:r>
          </w:p>
        </w:tc>
        <w:tc>
          <w:tcPr>
            <w:tcW w:w="4074" w:type="dxa"/>
          </w:tcPr>
          <w:p w14:paraId="632E97B7" w14:textId="77777777" w:rsidR="008E4054" w:rsidRDefault="008E4054">
            <w:r>
              <w:t>cesta od hřbitova na Písečnou</w:t>
            </w:r>
          </w:p>
        </w:tc>
        <w:tc>
          <w:tcPr>
            <w:tcW w:w="3754" w:type="dxa"/>
          </w:tcPr>
          <w:p w14:paraId="0D7F225F" w14:textId="77777777" w:rsidR="008E4054" w:rsidRDefault="008E4054">
            <w:r w:rsidRPr="003A0C85">
              <w:rPr>
                <w:i/>
              </w:rPr>
              <w:t>neudržuje se</w:t>
            </w:r>
          </w:p>
        </w:tc>
      </w:tr>
      <w:tr w:rsidR="008E4054" w14:paraId="25D9AE9C" w14:textId="77777777" w:rsidTr="008E4054">
        <w:tc>
          <w:tcPr>
            <w:tcW w:w="1234" w:type="dxa"/>
          </w:tcPr>
          <w:p w14:paraId="48470ABA" w14:textId="77777777" w:rsidR="008E4054" w:rsidRDefault="008E4054" w:rsidP="008E4054">
            <w:r>
              <w:t>5d</w:t>
            </w:r>
          </w:p>
        </w:tc>
        <w:tc>
          <w:tcPr>
            <w:tcW w:w="4074" w:type="dxa"/>
          </w:tcPr>
          <w:p w14:paraId="6873550A" w14:textId="77777777" w:rsidR="008E4054" w:rsidRDefault="008E4054" w:rsidP="008E4054">
            <w:r>
              <w:t>cesta od hřbitova na Písečnou</w:t>
            </w:r>
          </w:p>
        </w:tc>
        <w:tc>
          <w:tcPr>
            <w:tcW w:w="3754" w:type="dxa"/>
          </w:tcPr>
          <w:p w14:paraId="2B9247D0" w14:textId="77777777" w:rsidR="008E4054" w:rsidRDefault="008E4054" w:rsidP="008E4054">
            <w:r w:rsidRPr="003A0C85">
              <w:rPr>
                <w:i/>
              </w:rPr>
              <w:t>neudržuje se</w:t>
            </w:r>
          </w:p>
        </w:tc>
      </w:tr>
      <w:tr w:rsidR="008E4054" w14:paraId="6505785E" w14:textId="77777777" w:rsidTr="008E4054">
        <w:tc>
          <w:tcPr>
            <w:tcW w:w="1234" w:type="dxa"/>
          </w:tcPr>
          <w:p w14:paraId="2B0C6B6B" w14:textId="77777777" w:rsidR="008E4054" w:rsidRDefault="008E4054" w:rsidP="008E4054">
            <w:r>
              <w:t>6d</w:t>
            </w:r>
          </w:p>
        </w:tc>
        <w:tc>
          <w:tcPr>
            <w:tcW w:w="4074" w:type="dxa"/>
          </w:tcPr>
          <w:p w14:paraId="1681AC0F" w14:textId="77777777" w:rsidR="008E4054" w:rsidRDefault="008E4054" w:rsidP="008E4054">
            <w:r>
              <w:t>cesta od kravína k vodojemu</w:t>
            </w:r>
          </w:p>
        </w:tc>
        <w:tc>
          <w:tcPr>
            <w:tcW w:w="3754" w:type="dxa"/>
          </w:tcPr>
          <w:p w14:paraId="07B27A2B" w14:textId="77777777" w:rsidR="008E4054" w:rsidRDefault="008E4054" w:rsidP="008E4054">
            <w:r w:rsidRPr="003A0C85">
              <w:rPr>
                <w:i/>
              </w:rPr>
              <w:t>neudržuje se</w:t>
            </w:r>
          </w:p>
        </w:tc>
      </w:tr>
      <w:tr w:rsidR="008E4054" w14:paraId="0503E663" w14:textId="77777777" w:rsidTr="008E4054">
        <w:tc>
          <w:tcPr>
            <w:tcW w:w="1234" w:type="dxa"/>
          </w:tcPr>
          <w:p w14:paraId="1DE7A98F" w14:textId="77777777" w:rsidR="008E4054" w:rsidRDefault="008E4054" w:rsidP="008E4054">
            <w:r>
              <w:t>7d</w:t>
            </w:r>
          </w:p>
        </w:tc>
        <w:tc>
          <w:tcPr>
            <w:tcW w:w="4074" w:type="dxa"/>
          </w:tcPr>
          <w:p w14:paraId="5B608CA5" w14:textId="77777777" w:rsidR="008E4054" w:rsidRDefault="008E4054" w:rsidP="008E4054">
            <w:r>
              <w:t>Cesta od Novákových na Kučerák</w:t>
            </w:r>
          </w:p>
        </w:tc>
        <w:tc>
          <w:tcPr>
            <w:tcW w:w="3754" w:type="dxa"/>
          </w:tcPr>
          <w:p w14:paraId="22006A8A" w14:textId="77777777" w:rsidR="008E4054" w:rsidRDefault="008E4054" w:rsidP="008E4054">
            <w:r w:rsidRPr="003A0C85">
              <w:rPr>
                <w:i/>
              </w:rPr>
              <w:t>neudržuje se</w:t>
            </w:r>
          </w:p>
        </w:tc>
      </w:tr>
    </w:tbl>
    <w:p w14:paraId="01AA0490" w14:textId="77777777" w:rsidR="008E4054" w:rsidRDefault="008E4054"/>
    <w:p w14:paraId="727DBC4F" w14:textId="77777777" w:rsidR="002C0AD2" w:rsidRDefault="002C0AD2"/>
    <w:p w14:paraId="5CAE2526" w14:textId="77777777" w:rsidR="008E4054" w:rsidRPr="00FB2FE4" w:rsidRDefault="008E4054" w:rsidP="008E4054">
      <w:pPr>
        <w:rPr>
          <w:b/>
        </w:rPr>
      </w:pPr>
      <w:r w:rsidRPr="00FB2FE4">
        <w:rPr>
          <w:b/>
        </w:rPr>
        <w:t>Seznam místních komunikací, na kterých se</w:t>
      </w:r>
      <w:r>
        <w:rPr>
          <w:b/>
        </w:rPr>
        <w:t xml:space="preserve"> </w:t>
      </w:r>
      <w:r w:rsidRPr="00FB2FE4">
        <w:rPr>
          <w:b/>
        </w:rPr>
        <w:t>zajišťuje sjízdnost a schůdnost odstraňováním sněhu a náledí</w:t>
      </w:r>
      <w:r w:rsidR="002C0AD2">
        <w:rPr>
          <w:b/>
        </w:rPr>
        <w:t>- pluhováním a posypem:</w:t>
      </w:r>
    </w:p>
    <w:p w14:paraId="1FD41154" w14:textId="77777777" w:rsidR="008E4054" w:rsidRDefault="008E40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7"/>
        <w:gridCol w:w="6558"/>
      </w:tblGrid>
      <w:tr w:rsidR="002C0AD2" w14:paraId="18F78ACA" w14:textId="77777777" w:rsidTr="002C0AD2">
        <w:tc>
          <w:tcPr>
            <w:tcW w:w="1234" w:type="dxa"/>
          </w:tcPr>
          <w:p w14:paraId="25A973EC" w14:textId="77777777" w:rsidR="002C0AD2" w:rsidRDefault="002C0AD2" w:rsidP="002C0AD2">
            <w:r>
              <w:t>1c</w:t>
            </w:r>
          </w:p>
        </w:tc>
        <w:tc>
          <w:tcPr>
            <w:tcW w:w="6558" w:type="dxa"/>
          </w:tcPr>
          <w:p w14:paraId="70D0E53F" w14:textId="77777777" w:rsidR="002C0AD2" w:rsidRDefault="002C0AD2" w:rsidP="002C0AD2">
            <w:r>
              <w:t>Zpevněná plocha před hasičskou zbrojnicí a obchodem</w:t>
            </w:r>
          </w:p>
        </w:tc>
      </w:tr>
      <w:tr w:rsidR="002C0AD2" w14:paraId="74E4EF23" w14:textId="77777777" w:rsidTr="002C0AD2">
        <w:tc>
          <w:tcPr>
            <w:tcW w:w="1234" w:type="dxa"/>
          </w:tcPr>
          <w:p w14:paraId="6B94263F" w14:textId="77777777" w:rsidR="002C0AD2" w:rsidRDefault="002C0AD2" w:rsidP="002C0AD2">
            <w:r>
              <w:t>3c</w:t>
            </w:r>
          </w:p>
        </w:tc>
        <w:tc>
          <w:tcPr>
            <w:tcW w:w="6558" w:type="dxa"/>
          </w:tcPr>
          <w:p w14:paraId="2D8C27F0" w14:textId="77777777" w:rsidR="002C0AD2" w:rsidRDefault="002C0AD2" w:rsidP="002C0AD2">
            <w:r>
              <w:t>cesta do sběrného dvora</w:t>
            </w:r>
          </w:p>
        </w:tc>
      </w:tr>
      <w:tr w:rsidR="002C0AD2" w14:paraId="5A107C9A" w14:textId="77777777" w:rsidTr="002C0AD2">
        <w:tc>
          <w:tcPr>
            <w:tcW w:w="1234" w:type="dxa"/>
          </w:tcPr>
          <w:p w14:paraId="0DB70076" w14:textId="77777777" w:rsidR="002C0AD2" w:rsidRDefault="002C0AD2" w:rsidP="002C0AD2">
            <w:r>
              <w:t>4c</w:t>
            </w:r>
          </w:p>
        </w:tc>
        <w:tc>
          <w:tcPr>
            <w:tcW w:w="6558" w:type="dxa"/>
          </w:tcPr>
          <w:p w14:paraId="40997453" w14:textId="77777777" w:rsidR="002C0AD2" w:rsidRDefault="002C0AD2" w:rsidP="002C0AD2">
            <w:r>
              <w:t xml:space="preserve">cesta z hlavní silnice k </w:t>
            </w:r>
            <w:proofErr w:type="spellStart"/>
            <w:r>
              <w:t>Jiráským</w:t>
            </w:r>
            <w:proofErr w:type="spellEnd"/>
          </w:p>
        </w:tc>
      </w:tr>
      <w:tr w:rsidR="002C0AD2" w14:paraId="01E8E91B" w14:textId="77777777" w:rsidTr="002C0AD2">
        <w:tc>
          <w:tcPr>
            <w:tcW w:w="1234" w:type="dxa"/>
          </w:tcPr>
          <w:p w14:paraId="458901BA" w14:textId="77777777" w:rsidR="002C0AD2" w:rsidRDefault="002C0AD2" w:rsidP="002C0AD2">
            <w:r>
              <w:t>5c</w:t>
            </w:r>
          </w:p>
        </w:tc>
        <w:tc>
          <w:tcPr>
            <w:tcW w:w="6558" w:type="dxa"/>
          </w:tcPr>
          <w:p w14:paraId="341417FC" w14:textId="77777777" w:rsidR="002C0AD2" w:rsidRDefault="002C0AD2" w:rsidP="002C0AD2">
            <w:r>
              <w:t>cesta z hlavní silnice k Vítkovým čp. 27</w:t>
            </w:r>
          </w:p>
        </w:tc>
      </w:tr>
      <w:tr w:rsidR="002C0AD2" w14:paraId="1E909B2D" w14:textId="77777777" w:rsidTr="002C0AD2">
        <w:tc>
          <w:tcPr>
            <w:tcW w:w="1234" w:type="dxa"/>
          </w:tcPr>
          <w:p w14:paraId="5F435A04" w14:textId="77777777" w:rsidR="002C0AD2" w:rsidRDefault="002C0AD2" w:rsidP="002C0AD2">
            <w:r>
              <w:t>6c</w:t>
            </w:r>
          </w:p>
        </w:tc>
        <w:tc>
          <w:tcPr>
            <w:tcW w:w="6558" w:type="dxa"/>
          </w:tcPr>
          <w:p w14:paraId="35E147EA" w14:textId="77777777" w:rsidR="002C0AD2" w:rsidRDefault="002C0AD2" w:rsidP="002C0AD2">
            <w:r>
              <w:t>cesta z náměstí k Novákovým</w:t>
            </w:r>
          </w:p>
        </w:tc>
      </w:tr>
      <w:tr w:rsidR="002C0AD2" w14:paraId="74CDC8A7" w14:textId="77777777" w:rsidTr="002C0AD2">
        <w:tc>
          <w:tcPr>
            <w:tcW w:w="1234" w:type="dxa"/>
          </w:tcPr>
          <w:p w14:paraId="2C9DC58C" w14:textId="77777777" w:rsidR="002C0AD2" w:rsidRDefault="002C0AD2" w:rsidP="002C0AD2">
            <w:r>
              <w:t>7c</w:t>
            </w:r>
          </w:p>
        </w:tc>
        <w:tc>
          <w:tcPr>
            <w:tcW w:w="6558" w:type="dxa"/>
          </w:tcPr>
          <w:p w14:paraId="3BB0482D" w14:textId="77777777" w:rsidR="002C0AD2" w:rsidRDefault="002C0AD2" w:rsidP="002C0AD2">
            <w:r>
              <w:t>cesta z náměstíčka ke hřbitovu</w:t>
            </w:r>
          </w:p>
        </w:tc>
      </w:tr>
      <w:tr w:rsidR="002C0AD2" w14:paraId="7899C351" w14:textId="77777777" w:rsidTr="002C0AD2">
        <w:tc>
          <w:tcPr>
            <w:tcW w:w="1234" w:type="dxa"/>
          </w:tcPr>
          <w:p w14:paraId="15979480" w14:textId="77777777" w:rsidR="002C0AD2" w:rsidRDefault="002C0AD2" w:rsidP="002C0AD2">
            <w:r>
              <w:t>7d</w:t>
            </w:r>
          </w:p>
        </w:tc>
        <w:tc>
          <w:tcPr>
            <w:tcW w:w="6558" w:type="dxa"/>
          </w:tcPr>
          <w:p w14:paraId="7328A047" w14:textId="77777777" w:rsidR="002C0AD2" w:rsidRDefault="002C0AD2" w:rsidP="002C0AD2">
            <w:r>
              <w:t>cesta z hlavní silnice ke Sklenářovým čp. 26</w:t>
            </w:r>
          </w:p>
        </w:tc>
      </w:tr>
      <w:tr w:rsidR="002C0AD2" w14:paraId="105B2969" w14:textId="77777777" w:rsidTr="002C0AD2">
        <w:tc>
          <w:tcPr>
            <w:tcW w:w="1234" w:type="dxa"/>
          </w:tcPr>
          <w:p w14:paraId="3DE7009F" w14:textId="77777777" w:rsidR="002C0AD2" w:rsidRDefault="002C0AD2" w:rsidP="002C0AD2">
            <w:r>
              <w:t>8c</w:t>
            </w:r>
          </w:p>
        </w:tc>
        <w:tc>
          <w:tcPr>
            <w:tcW w:w="6558" w:type="dxa"/>
          </w:tcPr>
          <w:p w14:paraId="620FB9E3" w14:textId="77777777" w:rsidR="002C0AD2" w:rsidRDefault="002C0AD2" w:rsidP="002C0AD2">
            <w:r>
              <w:t>část náměstí směrem k potoku</w:t>
            </w:r>
          </w:p>
        </w:tc>
      </w:tr>
      <w:tr w:rsidR="002C0AD2" w14:paraId="2D43F7F1" w14:textId="77777777" w:rsidTr="002C0AD2">
        <w:tc>
          <w:tcPr>
            <w:tcW w:w="1234" w:type="dxa"/>
          </w:tcPr>
          <w:p w14:paraId="145062DC" w14:textId="77777777" w:rsidR="002C0AD2" w:rsidRDefault="002C0AD2" w:rsidP="002C0AD2">
            <w:r>
              <w:t>9c</w:t>
            </w:r>
          </w:p>
        </w:tc>
        <w:tc>
          <w:tcPr>
            <w:tcW w:w="6558" w:type="dxa"/>
          </w:tcPr>
          <w:p w14:paraId="6AED50DC" w14:textId="77777777" w:rsidR="002C0AD2" w:rsidRDefault="002C0AD2" w:rsidP="002C0AD2">
            <w:r>
              <w:t xml:space="preserve">cesta na </w:t>
            </w:r>
            <w:proofErr w:type="spellStart"/>
            <w:r>
              <w:t>Křížánky</w:t>
            </w:r>
            <w:proofErr w:type="spellEnd"/>
          </w:p>
        </w:tc>
      </w:tr>
      <w:tr w:rsidR="002C0AD2" w14:paraId="371D2252" w14:textId="77777777" w:rsidTr="002C0AD2">
        <w:tc>
          <w:tcPr>
            <w:tcW w:w="1234" w:type="dxa"/>
          </w:tcPr>
          <w:p w14:paraId="238BA14F" w14:textId="77777777" w:rsidR="002C0AD2" w:rsidRDefault="002C0AD2" w:rsidP="002C0AD2">
            <w:r>
              <w:t>10c</w:t>
            </w:r>
          </w:p>
        </w:tc>
        <w:tc>
          <w:tcPr>
            <w:tcW w:w="6558" w:type="dxa"/>
          </w:tcPr>
          <w:p w14:paraId="3EB8157D" w14:textId="77777777" w:rsidR="002C0AD2" w:rsidRDefault="002C0AD2" w:rsidP="002C0AD2">
            <w:r>
              <w:t xml:space="preserve">nájezd k MŠ </w:t>
            </w:r>
          </w:p>
        </w:tc>
      </w:tr>
      <w:tr w:rsidR="002C0AD2" w14:paraId="0595F4FE" w14:textId="77777777" w:rsidTr="002C0AD2">
        <w:tc>
          <w:tcPr>
            <w:tcW w:w="1234" w:type="dxa"/>
          </w:tcPr>
          <w:p w14:paraId="73BA6952" w14:textId="77777777" w:rsidR="002C0AD2" w:rsidRDefault="002C0AD2" w:rsidP="002C0AD2">
            <w:r>
              <w:t>11c</w:t>
            </w:r>
          </w:p>
        </w:tc>
        <w:tc>
          <w:tcPr>
            <w:tcW w:w="6558" w:type="dxa"/>
          </w:tcPr>
          <w:p w14:paraId="51675E35" w14:textId="77777777" w:rsidR="002C0AD2" w:rsidRDefault="002C0AD2" w:rsidP="002C0AD2">
            <w:r>
              <w:t>cesta k řadovkám</w:t>
            </w:r>
          </w:p>
        </w:tc>
      </w:tr>
      <w:tr w:rsidR="00E05D62" w14:paraId="5FF32025" w14:textId="77777777" w:rsidTr="002C0AD2">
        <w:tc>
          <w:tcPr>
            <w:tcW w:w="1234" w:type="dxa"/>
          </w:tcPr>
          <w:p w14:paraId="761B23A2" w14:textId="3915C131" w:rsidR="00E05D62" w:rsidRDefault="00E05D62" w:rsidP="002C0AD2">
            <w:r>
              <w:t xml:space="preserve">UK </w:t>
            </w:r>
            <w:proofErr w:type="spellStart"/>
            <w:proofErr w:type="gramStart"/>
            <w:r>
              <w:t>parc.č</w:t>
            </w:r>
            <w:proofErr w:type="spellEnd"/>
            <w:proofErr w:type="gramEnd"/>
            <w:r>
              <w:t xml:space="preserve"> 3222</w:t>
            </w:r>
          </w:p>
        </w:tc>
        <w:tc>
          <w:tcPr>
            <w:tcW w:w="6558" w:type="dxa"/>
          </w:tcPr>
          <w:p w14:paraId="0A32F524" w14:textId="5DAE11D3" w:rsidR="00E05D62" w:rsidRDefault="00E05D62" w:rsidP="002C0AD2">
            <w:r>
              <w:t>cesta od Janebových čp.11 k cestě na Písečnou (novostavba Janeba)</w:t>
            </w:r>
          </w:p>
        </w:tc>
      </w:tr>
      <w:tr w:rsidR="004841AB" w14:paraId="7D31362C" w14:textId="77777777" w:rsidTr="002C0AD2">
        <w:tc>
          <w:tcPr>
            <w:tcW w:w="1234" w:type="dxa"/>
          </w:tcPr>
          <w:p w14:paraId="5F3E79B4" w14:textId="0EF5927F" w:rsidR="004841AB" w:rsidRDefault="00A51D40" w:rsidP="002C0AD2">
            <w:r>
              <w:t xml:space="preserve">UK </w:t>
            </w:r>
            <w:proofErr w:type="spellStart"/>
            <w:r>
              <w:t>parc.č</w:t>
            </w:r>
            <w:proofErr w:type="spellEnd"/>
            <w:r>
              <w:t>.</w:t>
            </w:r>
          </w:p>
          <w:p w14:paraId="766AB273" w14:textId="083FB453" w:rsidR="00A51D40" w:rsidRDefault="00A51D40" w:rsidP="002C0AD2">
            <w:r>
              <w:t>139/4,146/3,805/5</w:t>
            </w:r>
          </w:p>
        </w:tc>
        <w:tc>
          <w:tcPr>
            <w:tcW w:w="6558" w:type="dxa"/>
          </w:tcPr>
          <w:p w14:paraId="764CD917" w14:textId="6FDC7788" w:rsidR="004841AB" w:rsidRDefault="004841AB" w:rsidP="002C0AD2">
            <w:r>
              <w:t>Cesta k</w:t>
            </w:r>
            <w:r w:rsidR="00A51D40">
              <w:t> </w:t>
            </w:r>
            <w:proofErr w:type="spellStart"/>
            <w:r>
              <w:t>Fajglovým</w:t>
            </w:r>
            <w:proofErr w:type="spellEnd"/>
            <w:r w:rsidR="00A51D40">
              <w:t xml:space="preserve"> čp. 25</w:t>
            </w:r>
          </w:p>
        </w:tc>
      </w:tr>
    </w:tbl>
    <w:p w14:paraId="64E470AA" w14:textId="77777777" w:rsidR="008E4054" w:rsidRDefault="008E4054"/>
    <w:p w14:paraId="2AC31309" w14:textId="77777777" w:rsidR="002D03BE" w:rsidRDefault="002D03BE" w:rsidP="002C0AD2">
      <w:pPr>
        <w:rPr>
          <w:b/>
        </w:rPr>
      </w:pPr>
    </w:p>
    <w:p w14:paraId="18BDFB9E" w14:textId="77777777" w:rsidR="002C0AD2" w:rsidRPr="00FB2FE4" w:rsidRDefault="002C0AD2" w:rsidP="002C0AD2">
      <w:pPr>
        <w:rPr>
          <w:b/>
        </w:rPr>
      </w:pPr>
      <w:r w:rsidRPr="00FB2FE4">
        <w:rPr>
          <w:b/>
        </w:rPr>
        <w:t xml:space="preserve">Seznam místních </w:t>
      </w:r>
      <w:r>
        <w:rPr>
          <w:b/>
        </w:rPr>
        <w:t>chodníků</w:t>
      </w:r>
      <w:r w:rsidRPr="00FB2FE4">
        <w:rPr>
          <w:b/>
        </w:rPr>
        <w:t>, na kterých se</w:t>
      </w:r>
      <w:r>
        <w:rPr>
          <w:b/>
        </w:rPr>
        <w:t xml:space="preserve"> </w:t>
      </w:r>
      <w:r w:rsidRPr="00FB2FE4">
        <w:rPr>
          <w:b/>
        </w:rPr>
        <w:t>zajišťuje sjízdnost a schůdnost odstraňováním sněhu a náledí</w:t>
      </w:r>
      <w:r>
        <w:rPr>
          <w:b/>
        </w:rPr>
        <w:t>- pluhováním a posypem:</w:t>
      </w:r>
    </w:p>
    <w:p w14:paraId="4B6A8A7B" w14:textId="77777777" w:rsidR="008E4054" w:rsidRDefault="008E40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4"/>
        <w:gridCol w:w="6558"/>
      </w:tblGrid>
      <w:tr w:rsidR="002C0AD2" w14:paraId="37D27C60" w14:textId="77777777" w:rsidTr="0013756F">
        <w:tc>
          <w:tcPr>
            <w:tcW w:w="1234" w:type="dxa"/>
          </w:tcPr>
          <w:p w14:paraId="514F5F5C" w14:textId="77777777" w:rsidR="002C0AD2" w:rsidRDefault="002C0AD2" w:rsidP="002C0AD2">
            <w:r>
              <w:t>1d</w:t>
            </w:r>
          </w:p>
        </w:tc>
        <w:tc>
          <w:tcPr>
            <w:tcW w:w="6558" w:type="dxa"/>
          </w:tcPr>
          <w:p w14:paraId="6D0A1B9E" w14:textId="77777777" w:rsidR="002C0AD2" w:rsidRDefault="002C0AD2" w:rsidP="002C0AD2">
            <w:r>
              <w:t>kolem Pohostinství</w:t>
            </w:r>
          </w:p>
        </w:tc>
      </w:tr>
      <w:tr w:rsidR="002C0AD2" w14:paraId="3FAB0A00" w14:textId="77777777" w:rsidTr="0013756F">
        <w:tc>
          <w:tcPr>
            <w:tcW w:w="1234" w:type="dxa"/>
          </w:tcPr>
          <w:p w14:paraId="20FA5202" w14:textId="77777777" w:rsidR="002C0AD2" w:rsidRDefault="002C0AD2" w:rsidP="002C0AD2">
            <w:r>
              <w:t>2d</w:t>
            </w:r>
          </w:p>
        </w:tc>
        <w:tc>
          <w:tcPr>
            <w:tcW w:w="6558" w:type="dxa"/>
          </w:tcPr>
          <w:p w14:paraId="3E28D61E" w14:textId="77777777" w:rsidR="002C0AD2" w:rsidRDefault="002C0AD2" w:rsidP="002C0AD2">
            <w:r>
              <w:t>od autobusové zastávky k řadovkám</w:t>
            </w:r>
          </w:p>
        </w:tc>
      </w:tr>
      <w:tr w:rsidR="002C0AD2" w14:paraId="276212D3" w14:textId="77777777" w:rsidTr="0013756F">
        <w:tc>
          <w:tcPr>
            <w:tcW w:w="1234" w:type="dxa"/>
          </w:tcPr>
          <w:p w14:paraId="1FAB7852" w14:textId="77777777" w:rsidR="002C0AD2" w:rsidRDefault="002C0AD2" w:rsidP="002C0AD2">
            <w:r>
              <w:t>3d</w:t>
            </w:r>
          </w:p>
        </w:tc>
        <w:tc>
          <w:tcPr>
            <w:tcW w:w="6558" w:type="dxa"/>
          </w:tcPr>
          <w:p w14:paraId="10339EDC" w14:textId="77777777" w:rsidR="002C0AD2" w:rsidRDefault="002C0AD2" w:rsidP="002C0AD2">
            <w:r>
              <w:t>od řadovek k Zářeckým čp.</w:t>
            </w:r>
            <w:r w:rsidR="0056252B">
              <w:t xml:space="preserve"> </w:t>
            </w:r>
            <w:r>
              <w:t>71</w:t>
            </w:r>
          </w:p>
        </w:tc>
      </w:tr>
      <w:tr w:rsidR="002C0AD2" w14:paraId="166B3673" w14:textId="77777777" w:rsidTr="0013756F">
        <w:tc>
          <w:tcPr>
            <w:tcW w:w="1234" w:type="dxa"/>
          </w:tcPr>
          <w:p w14:paraId="7878E544" w14:textId="77777777" w:rsidR="002C0AD2" w:rsidRDefault="002C0AD2" w:rsidP="002C0AD2"/>
        </w:tc>
        <w:tc>
          <w:tcPr>
            <w:tcW w:w="6558" w:type="dxa"/>
          </w:tcPr>
          <w:p w14:paraId="51005FE2" w14:textId="77777777" w:rsidR="002C0AD2" w:rsidRDefault="002D03BE" w:rsidP="002C0AD2">
            <w:r>
              <w:t>stezka kolem potoka od čp.</w:t>
            </w:r>
            <w:r w:rsidR="0056252B">
              <w:t xml:space="preserve"> </w:t>
            </w:r>
            <w:r>
              <w:t>34 k čp.27</w:t>
            </w:r>
          </w:p>
        </w:tc>
      </w:tr>
      <w:tr w:rsidR="002C0AD2" w14:paraId="2711DE25" w14:textId="77777777" w:rsidTr="0013756F">
        <w:tc>
          <w:tcPr>
            <w:tcW w:w="1234" w:type="dxa"/>
          </w:tcPr>
          <w:p w14:paraId="2A1488FC" w14:textId="77777777" w:rsidR="002C0AD2" w:rsidRDefault="002C0AD2" w:rsidP="002C0AD2"/>
        </w:tc>
        <w:tc>
          <w:tcPr>
            <w:tcW w:w="6558" w:type="dxa"/>
          </w:tcPr>
          <w:p w14:paraId="70D7EFA7" w14:textId="77777777" w:rsidR="002C0AD2" w:rsidRDefault="002C0AD2" w:rsidP="002C0AD2">
            <w:r>
              <w:t>lávka</w:t>
            </w:r>
          </w:p>
        </w:tc>
      </w:tr>
    </w:tbl>
    <w:p w14:paraId="7383EA4F" w14:textId="77777777" w:rsidR="008E4054" w:rsidRDefault="008E4054"/>
    <w:sectPr w:rsidR="008E4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13F94"/>
    <w:multiLevelType w:val="hybridMultilevel"/>
    <w:tmpl w:val="8052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C6"/>
    <w:rsid w:val="000703F3"/>
    <w:rsid w:val="002C0AD2"/>
    <w:rsid w:val="002D03BE"/>
    <w:rsid w:val="004841AB"/>
    <w:rsid w:val="0056252B"/>
    <w:rsid w:val="005713E5"/>
    <w:rsid w:val="00874BC6"/>
    <w:rsid w:val="008E4054"/>
    <w:rsid w:val="0093580B"/>
    <w:rsid w:val="009E70D4"/>
    <w:rsid w:val="00A51D40"/>
    <w:rsid w:val="00C677CA"/>
    <w:rsid w:val="00D76885"/>
    <w:rsid w:val="00E05D62"/>
    <w:rsid w:val="00E9383C"/>
    <w:rsid w:val="00F519BB"/>
    <w:rsid w:val="00F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5E7"/>
  <w15:chartTrackingRefBased/>
  <w15:docId w15:val="{E82D3158-DA00-4BB8-9CEB-C5CC085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B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74BC6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74BC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74BC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74B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874BC6"/>
    <w:rPr>
      <w:color w:val="0000FF"/>
      <w:u w:val="single"/>
    </w:rPr>
  </w:style>
  <w:style w:type="table" w:styleId="Mkatabulky">
    <w:name w:val="Table Grid"/>
    <w:basedOn w:val="Normlntabulka"/>
    <w:uiPriority w:val="39"/>
    <w:rsid w:val="008E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77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7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hej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hejnice@orlick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hejnice</dc:creator>
  <cp:keywords/>
  <dc:description/>
  <cp:lastModifiedBy>hejnice</cp:lastModifiedBy>
  <cp:revision>16</cp:revision>
  <cp:lastPrinted>2021-12-10T21:05:00Z</cp:lastPrinted>
  <dcterms:created xsi:type="dcterms:W3CDTF">2016-12-12T18:09:00Z</dcterms:created>
  <dcterms:modified xsi:type="dcterms:W3CDTF">2021-12-10T21:05:00Z</dcterms:modified>
</cp:coreProperties>
</file>