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7A1C4" w14:textId="77777777" w:rsidR="0008768D" w:rsidRPr="0008768D" w:rsidRDefault="0008768D" w:rsidP="0008768D">
      <w:pPr>
        <w:keepNext/>
        <w:suppressAutoHyphens/>
        <w:autoSpaceDN w:val="0"/>
        <w:spacing w:before="240" w:after="120" w:line="240" w:lineRule="auto"/>
        <w:jc w:val="center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Obec Lestkov</w:t>
      </w:r>
      <w:r w:rsidRPr="0008768D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Zastupitelstvo obce Lestkov</w:t>
      </w:r>
    </w:p>
    <w:p w14:paraId="39D5A8A1" w14:textId="14847299" w:rsidR="0008768D" w:rsidRPr="0008768D" w:rsidRDefault="0008768D" w:rsidP="0008768D">
      <w:pPr>
        <w:keepNext/>
        <w:suppressAutoHyphens/>
        <w:autoSpaceDN w:val="0"/>
        <w:spacing w:before="238" w:after="238" w:line="240" w:lineRule="auto"/>
        <w:jc w:val="center"/>
        <w:outlineLvl w:val="0"/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Obecně závazná vyhláška obce Lestkov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Pr="0008768D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br/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kterou se mění Obecně závazná vyhláška</w:t>
      </w:r>
      <w:r w:rsid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obce Lestkov</w:t>
      </w:r>
      <w:r w:rsidRPr="00D81AA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 xml:space="preserve"> </w:t>
      </w:r>
      <w:r w:rsidR="00347FD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č. 1/2023</w:t>
      </w:r>
      <w:r w:rsidR="000268FB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,</w:t>
      </w:r>
      <w:r w:rsidR="00347FD4" w:rsidRPr="00347FD4">
        <w:t xml:space="preserve"> </w:t>
      </w:r>
      <w:r w:rsidR="00347FD4" w:rsidRPr="00347FD4">
        <w:rPr>
          <w:rFonts w:ascii="Arial" w:eastAsia="PingFang SC" w:hAnsi="Arial" w:cs="Arial"/>
          <w:b/>
          <w:bCs/>
          <w:kern w:val="3"/>
          <w:sz w:val="24"/>
          <w:szCs w:val="24"/>
          <w:lang w:eastAsia="zh-CN" w:bidi="hi-IN"/>
          <w14:ligatures w14:val="none"/>
        </w:rPr>
        <w:t>o místním poplatku za obecní systém odpadového hospodářství</w:t>
      </w:r>
    </w:p>
    <w:p w14:paraId="1311934B" w14:textId="4C50F5BA" w:rsidR="000268FB" w:rsidRPr="00F26D70" w:rsidRDefault="0008768D" w:rsidP="00F26D70">
      <w:pPr>
        <w:pStyle w:val="UvodniVeta"/>
        <w:spacing w:before="0" w:after="0" w:line="240" w:lineRule="auto"/>
        <w:rPr>
          <w:sz w:val="24"/>
          <w:szCs w:val="24"/>
        </w:rPr>
      </w:pPr>
      <w:r w:rsidRPr="00F26D70">
        <w:rPr>
          <w:sz w:val="24"/>
          <w:szCs w:val="24"/>
        </w:rPr>
        <w:t xml:space="preserve">Zastupitelstvo obce Lestkov se na svém zasedání dne </w:t>
      </w:r>
      <w:r w:rsidRPr="009439DC">
        <w:rPr>
          <w:sz w:val="24"/>
          <w:szCs w:val="24"/>
        </w:rPr>
        <w:t>1</w:t>
      </w:r>
      <w:r w:rsidR="0033194F" w:rsidRPr="009439DC">
        <w:rPr>
          <w:sz w:val="24"/>
          <w:szCs w:val="24"/>
        </w:rPr>
        <w:t>7</w:t>
      </w:r>
      <w:r w:rsidRPr="009439DC">
        <w:rPr>
          <w:sz w:val="24"/>
          <w:szCs w:val="24"/>
        </w:rPr>
        <w:t>.</w:t>
      </w:r>
      <w:r w:rsidRPr="00F26D70">
        <w:rPr>
          <w:sz w:val="24"/>
          <w:szCs w:val="24"/>
        </w:rPr>
        <w:t xml:space="preserve"> prosince 202</w:t>
      </w:r>
      <w:r w:rsidR="00DE721A" w:rsidRPr="00F26D70">
        <w:rPr>
          <w:sz w:val="24"/>
          <w:szCs w:val="24"/>
        </w:rPr>
        <w:t>4</w:t>
      </w:r>
      <w:r w:rsidRPr="00F26D70">
        <w:rPr>
          <w:sz w:val="24"/>
          <w:szCs w:val="24"/>
        </w:rPr>
        <w:t xml:space="preserve"> usneslo vydat </w:t>
      </w:r>
      <w:r w:rsidR="000268FB" w:rsidRPr="00F26D70">
        <w:rPr>
          <w:sz w:val="24"/>
          <w:szCs w:val="24"/>
        </w:rPr>
        <w:t>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4F36664" w14:textId="244C528E" w:rsidR="0008768D" w:rsidRPr="00F26D70" w:rsidRDefault="0008768D" w:rsidP="00F26D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7717CC" w14:textId="77777777" w:rsidR="000268FB" w:rsidRPr="00F26D70" w:rsidRDefault="000268FB" w:rsidP="00F26D70">
      <w:pPr>
        <w:pStyle w:val="NormlnIMP"/>
        <w:spacing w:line="240" w:lineRule="auto"/>
        <w:ind w:left="567"/>
        <w:jc w:val="center"/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</w:pPr>
      <w:r w:rsidRPr="00F26D70">
        <w:rPr>
          <w:rFonts w:ascii="Arial" w:eastAsia="PingFang SC" w:hAnsi="Arial" w:cs="Arial"/>
          <w:b/>
          <w:bCs/>
          <w:kern w:val="3"/>
          <w:szCs w:val="24"/>
          <w:lang w:eastAsia="zh-CN" w:bidi="hi-IN"/>
        </w:rPr>
        <w:t>Čl. 1</w:t>
      </w:r>
    </w:p>
    <w:p w14:paraId="07D8B3FF" w14:textId="5AFDD27F" w:rsidR="000268FB" w:rsidRPr="00F26D70" w:rsidRDefault="000268FB" w:rsidP="00F26D70">
      <w:pPr>
        <w:pStyle w:val="NormlnIMP"/>
        <w:spacing w:line="240" w:lineRule="auto"/>
        <w:rPr>
          <w:rFonts w:ascii="Arial" w:hAnsi="Arial" w:cs="Arial"/>
          <w:szCs w:val="24"/>
        </w:rPr>
      </w:pPr>
      <w:r w:rsidRPr="00F26D70">
        <w:rPr>
          <w:rFonts w:ascii="Arial" w:hAnsi="Arial" w:cs="Arial"/>
          <w:szCs w:val="24"/>
        </w:rPr>
        <w:t>Obecně závazná vyhláška obce Lestkov č</w:t>
      </w:r>
      <w:r w:rsidRPr="00F26D70">
        <w:rPr>
          <w:rFonts w:ascii="Arial" w:hAnsi="Arial" w:cs="Arial"/>
          <w:color w:val="000000"/>
          <w:szCs w:val="24"/>
        </w:rPr>
        <w:t xml:space="preserve">. 1/2023, </w:t>
      </w:r>
      <w:r w:rsidRPr="00F26D70">
        <w:rPr>
          <w:rFonts w:ascii="Arial" w:hAnsi="Arial" w:cs="Arial"/>
          <w:bCs/>
          <w:color w:val="000000"/>
          <w:szCs w:val="24"/>
        </w:rPr>
        <w:t>o místním poplatku za obecní systém odpadového</w:t>
      </w:r>
      <w:r w:rsidR="00F26D70">
        <w:rPr>
          <w:rFonts w:ascii="Arial" w:hAnsi="Arial" w:cs="Arial"/>
          <w:bCs/>
          <w:color w:val="000000"/>
          <w:szCs w:val="24"/>
        </w:rPr>
        <w:t xml:space="preserve"> hospodářství</w:t>
      </w:r>
      <w:r w:rsidRPr="00F26D70">
        <w:rPr>
          <w:rFonts w:ascii="Arial" w:hAnsi="Arial" w:cs="Arial"/>
          <w:color w:val="000000"/>
          <w:szCs w:val="24"/>
        </w:rPr>
        <w:t xml:space="preserve">, se mění </w:t>
      </w:r>
      <w:r w:rsidRPr="00F26D70">
        <w:rPr>
          <w:rFonts w:ascii="Arial" w:hAnsi="Arial" w:cs="Arial"/>
          <w:szCs w:val="24"/>
        </w:rPr>
        <w:t>takto:</w:t>
      </w:r>
    </w:p>
    <w:p w14:paraId="7C4BDB22" w14:textId="77777777" w:rsidR="000268FB" w:rsidRPr="00F26D70" w:rsidRDefault="000268FB" w:rsidP="00F26D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C105DB8" w14:textId="3D34AD84" w:rsidR="000268FB" w:rsidRPr="00F26D70" w:rsidRDefault="000268FB" w:rsidP="00F26D7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26D70">
        <w:rPr>
          <w:rFonts w:ascii="Arial" w:hAnsi="Arial" w:cs="Arial"/>
          <w:color w:val="000000"/>
          <w:sz w:val="24"/>
          <w:szCs w:val="24"/>
        </w:rPr>
        <w:t xml:space="preserve">V Čl. 6 - Osvobození a úlevy se ruší odst. 1 až 5 a nově se nahrazují textem následovně: </w:t>
      </w:r>
    </w:p>
    <w:p w14:paraId="12923C8C" w14:textId="3E8E8401" w:rsidR="000268FB" w:rsidRPr="00F26D70" w:rsidRDefault="00F26D70" w:rsidP="00F26D70">
      <w:pPr>
        <w:pStyle w:val="Default"/>
        <w:jc w:val="both"/>
        <w:rPr>
          <w:i/>
          <w:iCs/>
        </w:rPr>
      </w:pPr>
      <w:r w:rsidRPr="00F26D70">
        <w:rPr>
          <w:i/>
          <w:iCs/>
        </w:rPr>
        <w:t xml:space="preserve">(1) </w:t>
      </w:r>
      <w:r w:rsidR="000268FB" w:rsidRPr="00F26D70">
        <w:rPr>
          <w:i/>
          <w:iCs/>
        </w:rPr>
        <w:t>Od poplatku je osvobozena osoba, které poplatková povinnost vznikla z důvodu přihlášení v obci a která je:</w:t>
      </w:r>
      <w:r w:rsidR="000268FB" w:rsidRPr="00F26D70">
        <w:rPr>
          <w:rStyle w:val="Znakapoznpodarou"/>
          <w:i/>
          <w:iCs/>
        </w:rPr>
        <w:footnoteReference w:id="1"/>
      </w:r>
      <w:r w:rsidR="000268FB" w:rsidRPr="00F26D70">
        <w:rPr>
          <w:i/>
          <w:iCs/>
        </w:rPr>
        <w:t xml:space="preserve"> </w:t>
      </w:r>
    </w:p>
    <w:p w14:paraId="0F298F51" w14:textId="77777777" w:rsidR="000268FB" w:rsidRPr="00F26D70" w:rsidRDefault="000268FB" w:rsidP="00F26D70">
      <w:pPr>
        <w:pStyle w:val="Default"/>
        <w:jc w:val="both"/>
        <w:rPr>
          <w:i/>
          <w:iCs/>
          <w:color w:val="auto"/>
        </w:rPr>
      </w:pPr>
      <w:r w:rsidRPr="00F26D70">
        <w:rPr>
          <w:i/>
          <w:iCs/>
        </w:rPr>
        <w:t xml:space="preserve">a) poplatníkem poplatku za odkládání komunálního odpadu z nemovité věci v jiné obci a má v této jiné obci bydliště, </w:t>
      </w:r>
    </w:p>
    <w:p w14:paraId="486BE2B4" w14:textId="7295320F" w:rsidR="000268FB" w:rsidRPr="00F26D70" w:rsidRDefault="000268FB" w:rsidP="00F26D70">
      <w:pPr>
        <w:pStyle w:val="Default"/>
        <w:jc w:val="both"/>
        <w:rPr>
          <w:i/>
          <w:iCs/>
          <w:color w:val="auto"/>
        </w:rPr>
      </w:pPr>
      <w:r w:rsidRPr="00F26D70">
        <w:rPr>
          <w:i/>
          <w:iCs/>
          <w:color w:val="auto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6DE4E9C8" w14:textId="1B9F99DE" w:rsidR="000268FB" w:rsidRPr="00F26D70" w:rsidRDefault="000268FB" w:rsidP="00F26D70">
      <w:pPr>
        <w:pStyle w:val="Default"/>
        <w:jc w:val="both"/>
        <w:rPr>
          <w:i/>
          <w:iCs/>
          <w:color w:val="auto"/>
        </w:rPr>
      </w:pPr>
      <w:r w:rsidRPr="00F26D70">
        <w:rPr>
          <w:i/>
          <w:iCs/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1E9880F" w14:textId="7D764124" w:rsidR="000268FB" w:rsidRPr="00F26D70" w:rsidRDefault="000268FB" w:rsidP="00F26D70">
      <w:pPr>
        <w:pStyle w:val="Default"/>
        <w:jc w:val="both"/>
        <w:rPr>
          <w:i/>
          <w:iCs/>
          <w:color w:val="auto"/>
        </w:rPr>
      </w:pPr>
      <w:r w:rsidRPr="00F26D70">
        <w:rPr>
          <w:i/>
          <w:iCs/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77155839" w14:textId="79ABC08F" w:rsidR="000268FB" w:rsidRPr="00F26D70" w:rsidRDefault="000268FB" w:rsidP="00F26D70">
      <w:pPr>
        <w:pStyle w:val="Default"/>
        <w:jc w:val="both"/>
        <w:rPr>
          <w:i/>
          <w:iCs/>
          <w:color w:val="auto"/>
        </w:rPr>
      </w:pPr>
      <w:r w:rsidRPr="00F26D70">
        <w:rPr>
          <w:i/>
          <w:iCs/>
          <w:color w:val="auto"/>
        </w:rPr>
        <w:t xml:space="preserve">e) na základě zákona omezena na osobní svobodě s výjimkou osoby vykonávající trest domácího vězení. </w:t>
      </w:r>
    </w:p>
    <w:p w14:paraId="3B7E2D1B" w14:textId="77777777" w:rsidR="000268FB" w:rsidRPr="00F26D70" w:rsidRDefault="000268FB" w:rsidP="00F26D70">
      <w:pPr>
        <w:pStyle w:val="Default"/>
        <w:jc w:val="both"/>
        <w:rPr>
          <w:i/>
          <w:iCs/>
          <w:color w:val="auto"/>
        </w:rPr>
      </w:pPr>
    </w:p>
    <w:p w14:paraId="08E68C6E" w14:textId="7EE04F08" w:rsidR="000268FB" w:rsidRPr="00F26D70" w:rsidRDefault="00F26D70" w:rsidP="00F26D70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F26D70">
        <w:rPr>
          <w:rFonts w:ascii="Arial" w:hAnsi="Arial" w:cs="Arial"/>
          <w:i/>
          <w:iCs/>
          <w:sz w:val="24"/>
          <w:szCs w:val="24"/>
        </w:rPr>
        <w:t xml:space="preserve">(2) </w:t>
      </w:r>
      <w:r w:rsidR="000268FB" w:rsidRPr="00F26D70">
        <w:rPr>
          <w:rFonts w:ascii="Arial" w:hAnsi="Arial" w:cs="Arial"/>
          <w:i/>
          <w:iCs/>
          <w:sz w:val="24"/>
          <w:szCs w:val="24"/>
        </w:rPr>
        <w:t>Od poplatku se osvobozuje osoba, které poplatková povinnost vznikla z důvodu přihlášení v obci a která:</w:t>
      </w:r>
    </w:p>
    <w:p w14:paraId="6CEDD83A" w14:textId="342F0F98" w:rsidR="00C3309C" w:rsidRPr="00F26D70" w:rsidRDefault="00C3309C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a) je trvale hlášená na ohlašovně (Obecní úřad Lestkov, č.p. 210) a v obci se déle než</w:t>
      </w:r>
      <w:r w:rsidR="000268FB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 </w:t>
      </w: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6 po</w:t>
      </w:r>
      <w:r w:rsidR="000268FB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 </w:t>
      </w: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sobě jdoucích měsíců nezdržuje,</w:t>
      </w:r>
    </w:p>
    <w:p w14:paraId="4DC5A7C9" w14:textId="609A7E4B" w:rsidR="00C3309C" w:rsidRPr="00F26D70" w:rsidRDefault="00C3309C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b) </w:t>
      </w:r>
      <w:r w:rsidR="000268FB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je přihlášena </w:t>
      </w: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v neobyvatelné nemovitosti (bez napojení na inženýrské sítě).</w:t>
      </w:r>
    </w:p>
    <w:p w14:paraId="707955F4" w14:textId="77777777" w:rsidR="000268FB" w:rsidRPr="00F26D70" w:rsidRDefault="000268FB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2B6E5157" w14:textId="306D3087" w:rsidR="00C3309C" w:rsidRPr="00F26D70" w:rsidRDefault="00C3309C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(3) Úleva se poskytuje osobě, které poplatková povinnost vznikla z důvodu přihlášení v obci a</w:t>
      </w:r>
      <w:r w:rsidR="000268FB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 </w:t>
      </w: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která</w:t>
      </w:r>
      <w:r w:rsidR="00AD3C08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:</w:t>
      </w:r>
    </w:p>
    <w:p w14:paraId="3202B8DF" w14:textId="215140E1" w:rsidR="00C3309C" w:rsidRPr="00F26D70" w:rsidRDefault="00C3309C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a) se nejméně po dobu 6 měsíců v daném kalendářním roce v obci nezdržuje z důvodu studia nebo práce v cizině, ve výši 50 %,</w:t>
      </w:r>
    </w:p>
    <w:p w14:paraId="71417680" w14:textId="45B69971" w:rsidR="00C3309C" w:rsidRPr="00F26D70" w:rsidRDefault="00C3309C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b) je přihlášena v osadě Dolní Víska, ve výši 50 %.</w:t>
      </w:r>
    </w:p>
    <w:p w14:paraId="0939DD7E" w14:textId="77777777" w:rsidR="000268FB" w:rsidRPr="00F26D70" w:rsidRDefault="000268FB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3AE8EFEC" w14:textId="4A53D06B" w:rsidR="00F26D70" w:rsidRPr="00F26D70" w:rsidRDefault="00F26D70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F26D70">
        <w:rPr>
          <w:rFonts w:ascii="Arial" w:hAnsi="Arial" w:cs="Arial"/>
          <w:i/>
          <w:iCs/>
          <w:sz w:val="24"/>
          <w:szCs w:val="24"/>
        </w:rPr>
        <w:lastRenderedPageBreak/>
        <w:t>(4) Úleva se poskytuje osobě, které poplatková povinnost vznikla z důvodu vlastnictví nemovité věci zahrnující byt, rodinný dům nebo stavbu pro rodinnou rekreaci, ve které není přihlášená žádná fyzická osoba a která se nachází na území této obce:</w:t>
      </w:r>
    </w:p>
    <w:p w14:paraId="71452131" w14:textId="2B3BB729" w:rsidR="00AD3C08" w:rsidRPr="00F26D70" w:rsidRDefault="00AD3C08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a) ve které </w:t>
      </w:r>
      <w:r w:rsidR="00C3309C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není přihlášená žádná fyzická osoba a která se nachází na území této obce, a </w:t>
      </w:r>
      <w:r w:rsidR="00F26D70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fyzická osoba </w:t>
      </w:r>
      <w:r w:rsidR="00C3309C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je již poplatníkem z důvodu </w:t>
      </w:r>
      <w:r w:rsidR="00F26D70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přihlášení v obci </w:t>
      </w:r>
      <w:r w:rsidR="00C3309C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(dle čl. 2 bodu 1</w:t>
      </w:r>
      <w:r w:rsidR="00F26D70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 xml:space="preserve"> písm. a)</w:t>
      </w:r>
      <w:r w:rsidR="00C3309C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), ve</w:t>
      </w:r>
      <w:r w:rsidR="000268FB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 </w:t>
      </w:r>
      <w:r w:rsidR="00C3309C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výši</w:t>
      </w:r>
      <w:r w:rsidR="000268FB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 </w:t>
      </w:r>
      <w:r w:rsidR="00C3309C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50 %</w:t>
      </w: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,</w:t>
      </w:r>
    </w:p>
    <w:p w14:paraId="0410F87E" w14:textId="445CBB4A" w:rsidR="00C3309C" w:rsidRPr="00F26D70" w:rsidRDefault="00AD3C08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b) a která se nachází v osadě Dolní Víska, ve výši 50 %</w:t>
      </w:r>
      <w:r w:rsidR="00C3309C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.</w:t>
      </w:r>
    </w:p>
    <w:p w14:paraId="7BA17AA0" w14:textId="77777777" w:rsidR="000268FB" w:rsidRPr="00F26D70" w:rsidRDefault="000268FB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</w:p>
    <w:p w14:paraId="27A2B4A6" w14:textId="51C149FD" w:rsidR="00347FD4" w:rsidRPr="00F26D70" w:rsidRDefault="00C3309C" w:rsidP="00F26D70">
      <w:pPr>
        <w:suppressAutoHyphens/>
        <w:autoSpaceDN w:val="0"/>
        <w:spacing w:after="0" w:line="240" w:lineRule="auto"/>
        <w:jc w:val="both"/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</w:pP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(</w:t>
      </w:r>
      <w:r w:rsidR="000268FB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5</w:t>
      </w: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) V případě, že poplatník nesplní povinnost ohlásit údaj rozhodný pro osvobození nebo úlevu ve lhůtách stanovených touto vyhláškou nebo zákonem, nárok na</w:t>
      </w:r>
      <w:r w:rsidR="00F26D70"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 </w:t>
      </w:r>
      <w:r w:rsidRPr="00F26D70">
        <w:rPr>
          <w:rFonts w:ascii="Arial" w:eastAsia="Arial" w:hAnsi="Arial" w:cs="Arial"/>
          <w:i/>
          <w:iCs/>
          <w:kern w:val="3"/>
          <w:sz w:val="24"/>
          <w:szCs w:val="24"/>
          <w:lang w:eastAsia="zh-CN" w:bidi="hi-IN"/>
          <w14:ligatures w14:val="none"/>
        </w:rPr>
        <w:t>osvobození nebo úlevu zaniká.</w:t>
      </w:r>
    </w:p>
    <w:p w14:paraId="36BA0DE3" w14:textId="77777777" w:rsidR="00F26D70" w:rsidRDefault="00F26D70" w:rsidP="00F26D70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</w:p>
    <w:p w14:paraId="683DACA8" w14:textId="56813ACF" w:rsidR="0008768D" w:rsidRPr="00F26D70" w:rsidRDefault="0008768D" w:rsidP="00F26D70">
      <w:pPr>
        <w:keepNext/>
        <w:suppressAutoHyphens/>
        <w:autoSpaceDN w:val="0"/>
        <w:spacing w:after="0" w:line="240" w:lineRule="auto"/>
        <w:jc w:val="center"/>
        <w:outlineLvl w:val="1"/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</w:pPr>
      <w:r w:rsidRPr="00F26D70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 xml:space="preserve">Čl. </w:t>
      </w:r>
      <w:r w:rsidR="00347FD4" w:rsidRPr="00F26D70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t>3</w:t>
      </w:r>
      <w:r w:rsidRPr="00F26D70">
        <w:rPr>
          <w:rFonts w:ascii="Arial" w:eastAsia="PingFang SC" w:hAnsi="Arial" w:cs="Arial Unicode MS"/>
          <w:b/>
          <w:bCs/>
          <w:kern w:val="3"/>
          <w:sz w:val="24"/>
          <w:szCs w:val="24"/>
          <w:lang w:eastAsia="zh-CN" w:bidi="hi-IN"/>
          <w14:ligatures w14:val="none"/>
        </w:rPr>
        <w:br/>
        <w:t>Účinnost</w:t>
      </w:r>
    </w:p>
    <w:p w14:paraId="2115A258" w14:textId="03E12BE2" w:rsidR="0008768D" w:rsidRPr="00F26D70" w:rsidRDefault="0008768D" w:rsidP="00F26D7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  <w14:ligatures w14:val="none"/>
        </w:rPr>
      </w:pPr>
      <w:r w:rsidRPr="00F26D70">
        <w:rPr>
          <w:rFonts w:ascii="Arial" w:eastAsia="Arial" w:hAnsi="Arial" w:cs="Arial"/>
          <w:kern w:val="3"/>
          <w:sz w:val="24"/>
          <w:szCs w:val="24"/>
          <w:lang w:eastAsia="zh-CN" w:bidi="hi-IN"/>
          <w14:ligatures w14:val="none"/>
        </w:rPr>
        <w:t>Tato vyhláška nabývá účinnosti dnem 1. ledna 202</w:t>
      </w:r>
      <w:r w:rsidR="00AD3C08" w:rsidRPr="00F26D70">
        <w:rPr>
          <w:rFonts w:ascii="Arial" w:eastAsia="Arial" w:hAnsi="Arial" w:cs="Arial"/>
          <w:kern w:val="3"/>
          <w:sz w:val="24"/>
          <w:szCs w:val="24"/>
          <w:lang w:eastAsia="zh-CN" w:bidi="hi-IN"/>
          <w14:ligatures w14:val="none"/>
        </w:rPr>
        <w:t>5</w:t>
      </w:r>
      <w:r w:rsidRPr="00F26D70">
        <w:rPr>
          <w:rFonts w:ascii="Arial" w:eastAsia="Arial" w:hAnsi="Arial" w:cs="Arial"/>
          <w:kern w:val="3"/>
          <w:sz w:val="24"/>
          <w:szCs w:val="24"/>
          <w:lang w:eastAsia="zh-CN" w:bidi="hi-IN"/>
          <w14:ligatures w14:val="none"/>
        </w:rPr>
        <w:t>.</w:t>
      </w:r>
    </w:p>
    <w:p w14:paraId="6A13D463" w14:textId="77777777" w:rsidR="00D81AAB" w:rsidRPr="00F26D70" w:rsidRDefault="00D81AAB" w:rsidP="00F26D70">
      <w:pPr>
        <w:tabs>
          <w:tab w:val="left" w:pos="567"/>
        </w:tabs>
        <w:suppressAutoHyphens/>
        <w:autoSpaceDN w:val="0"/>
        <w:spacing w:after="0" w:line="240" w:lineRule="auto"/>
        <w:jc w:val="both"/>
        <w:rPr>
          <w:rFonts w:ascii="Arial" w:eastAsia="Arial" w:hAnsi="Arial" w:cs="Arial"/>
          <w:kern w:val="3"/>
          <w:sz w:val="24"/>
          <w:szCs w:val="24"/>
          <w:lang w:eastAsia="zh-CN" w:bidi="hi-IN"/>
          <w14:ligatures w14:val="none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08768D" w:rsidRPr="00F26D70" w14:paraId="04D7971F" w14:textId="77777777" w:rsidTr="00D81AAB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601C05E" w14:textId="77777777" w:rsidR="0008768D" w:rsidRPr="00F26D70" w:rsidRDefault="0008768D" w:rsidP="00F26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F26D70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t>Ing. Vladimír Svoboda v. r.</w:t>
            </w:r>
            <w:r w:rsidRPr="00F26D70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C3DAB0B" w14:textId="4EA18FAC" w:rsidR="0008768D" w:rsidRPr="00F26D70" w:rsidRDefault="00D81AAB" w:rsidP="00F26D70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F26D70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t>Ing. Ladislav Lokajíček v. r.</w:t>
            </w:r>
            <w:r w:rsidRPr="00F26D70">
              <w:rPr>
                <w:rFonts w:ascii="Arial" w:eastAsia="Arial" w:hAnsi="Arial" w:cs="Arial"/>
                <w:kern w:val="3"/>
                <w:sz w:val="24"/>
                <w:szCs w:val="24"/>
                <w:lang w:eastAsia="zh-CN" w:bidi="hi-IN"/>
                <w14:ligatures w14:val="none"/>
              </w:rPr>
              <w:br/>
              <w:t xml:space="preserve"> místostarosta</w:t>
            </w:r>
          </w:p>
        </w:tc>
      </w:tr>
    </w:tbl>
    <w:p w14:paraId="605A2FD7" w14:textId="77777777" w:rsidR="00BD6CB9" w:rsidRDefault="00BD6CB9" w:rsidP="0008768D">
      <w:pPr>
        <w:jc w:val="both"/>
      </w:pPr>
    </w:p>
    <w:sectPr w:rsidR="00BD6C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99F27" w14:textId="77777777" w:rsidR="002B642F" w:rsidRDefault="002B642F" w:rsidP="000268FB">
      <w:pPr>
        <w:spacing w:after="0" w:line="240" w:lineRule="auto"/>
      </w:pPr>
      <w:r>
        <w:separator/>
      </w:r>
    </w:p>
  </w:endnote>
  <w:endnote w:type="continuationSeparator" w:id="0">
    <w:p w14:paraId="2BDBE4D5" w14:textId="77777777" w:rsidR="002B642F" w:rsidRDefault="002B642F" w:rsidP="00026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D8761" w14:textId="77777777" w:rsidR="002B642F" w:rsidRDefault="002B642F" w:rsidP="000268FB">
      <w:pPr>
        <w:spacing w:after="0" w:line="240" w:lineRule="auto"/>
      </w:pPr>
      <w:r>
        <w:separator/>
      </w:r>
    </w:p>
  </w:footnote>
  <w:footnote w:type="continuationSeparator" w:id="0">
    <w:p w14:paraId="683688BF" w14:textId="77777777" w:rsidR="002B642F" w:rsidRDefault="002B642F" w:rsidP="000268FB">
      <w:pPr>
        <w:spacing w:after="0" w:line="240" w:lineRule="auto"/>
      </w:pPr>
      <w:r>
        <w:continuationSeparator/>
      </w:r>
    </w:p>
  </w:footnote>
  <w:footnote w:id="1">
    <w:p w14:paraId="0FA61CF9" w14:textId="77777777" w:rsidR="000268FB" w:rsidRPr="004977C3" w:rsidRDefault="000268FB" w:rsidP="000268FB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2462F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54DB0FC8"/>
    <w:multiLevelType w:val="hybridMultilevel"/>
    <w:tmpl w:val="856AAEAA"/>
    <w:lvl w:ilvl="0" w:tplc="94B2F422">
      <w:numFmt w:val="bullet"/>
      <w:lvlText w:val="-"/>
      <w:lvlJc w:val="left"/>
      <w:pPr>
        <w:ind w:left="24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3" w15:restartNumberingAfterBreak="0">
    <w:nsid w:val="63D37372"/>
    <w:multiLevelType w:val="multilevel"/>
    <w:tmpl w:val="3F08821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4331674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696745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47862905">
    <w:abstractNumId w:val="2"/>
  </w:num>
  <w:num w:numId="4" w16cid:durableId="374234427">
    <w:abstractNumId w:val="0"/>
  </w:num>
  <w:num w:numId="5" w16cid:durableId="371153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68D"/>
    <w:rsid w:val="000268FB"/>
    <w:rsid w:val="0008768D"/>
    <w:rsid w:val="001722A7"/>
    <w:rsid w:val="001C5280"/>
    <w:rsid w:val="002B642F"/>
    <w:rsid w:val="003051CF"/>
    <w:rsid w:val="0033194F"/>
    <w:rsid w:val="00347FD4"/>
    <w:rsid w:val="005464C4"/>
    <w:rsid w:val="00585A31"/>
    <w:rsid w:val="007C6BFE"/>
    <w:rsid w:val="009439DC"/>
    <w:rsid w:val="009D681F"/>
    <w:rsid w:val="00A519FE"/>
    <w:rsid w:val="00AA1245"/>
    <w:rsid w:val="00AD3C08"/>
    <w:rsid w:val="00BD6CB9"/>
    <w:rsid w:val="00C3309C"/>
    <w:rsid w:val="00CD2EDB"/>
    <w:rsid w:val="00D81AAB"/>
    <w:rsid w:val="00DE721A"/>
    <w:rsid w:val="00E47CAB"/>
    <w:rsid w:val="00F10C73"/>
    <w:rsid w:val="00F26D70"/>
    <w:rsid w:val="00F6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4DCC"/>
  <w15:chartTrackingRefBased/>
  <w15:docId w15:val="{45D41AFF-DBD3-4307-9D01-12AA1846F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76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76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76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76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76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76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76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76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76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76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76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76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768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768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7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7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7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768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76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7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76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7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76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768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768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768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76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768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768D"/>
    <w:rPr>
      <w:b/>
      <w:bCs/>
      <w:smallCaps/>
      <w:color w:val="0F4761" w:themeColor="accent1" w:themeShade="BF"/>
      <w:spacing w:val="5"/>
    </w:rPr>
  </w:style>
  <w:style w:type="paragraph" w:customStyle="1" w:styleId="UvodniVeta">
    <w:name w:val="UvodniVeta"/>
    <w:basedOn w:val="Normln"/>
    <w:rsid w:val="000268FB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NormlnIMP">
    <w:name w:val="Normální_IMP"/>
    <w:basedOn w:val="Normln"/>
    <w:qFormat/>
    <w:rsid w:val="000268FB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semiHidden/>
    <w:rsid w:val="000268FB"/>
    <w:pPr>
      <w:spacing w:after="0" w:line="240" w:lineRule="auto"/>
    </w:pPr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268FB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0268FB"/>
    <w:rPr>
      <w:vertAlign w:val="superscript"/>
    </w:rPr>
  </w:style>
  <w:style w:type="paragraph" w:customStyle="1" w:styleId="Default">
    <w:name w:val="Default"/>
    <w:rsid w:val="000268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651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Vlčková</dc:creator>
  <cp:keywords/>
  <dc:description/>
  <cp:lastModifiedBy>Vladimír Svoboda</cp:lastModifiedBy>
  <cp:revision>4</cp:revision>
  <dcterms:created xsi:type="dcterms:W3CDTF">2024-12-05T10:42:00Z</dcterms:created>
  <dcterms:modified xsi:type="dcterms:W3CDTF">2024-12-20T16:07:00Z</dcterms:modified>
</cp:coreProperties>
</file>