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SVS/2025/104658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320AA034" w14:textId="77777777" w:rsidR="00130412" w:rsidRPr="00C15F8F" w:rsidRDefault="00130412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</w:p>
    <w:p w14:paraId="0C2B4AD2" w14:textId="77777777" w:rsidR="00130412" w:rsidRPr="00831B26" w:rsidRDefault="00130412" w:rsidP="001304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t xml:space="preserve">Krajská veterinární správa Státní veterinární správy pro Olomoucký kraj jako místně a věcně příslušný správní orgán podle ustanovení § 49 odst. 1 písm. c) zák. č. 166/1999 Sb., o veterinární péči a o změně některých souvisejících zákonů (veterinární zákon), ve znění pozdějších předpisů, v souladu s ustanovením § 75a odst. 1, 2 a 4 veterinárního zákona rozhodla takto: </w:t>
      </w:r>
    </w:p>
    <w:p w14:paraId="73E2140E" w14:textId="77777777" w:rsidR="00130412" w:rsidRPr="00831B26" w:rsidRDefault="00130412" w:rsidP="00130412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3285F03" w14:textId="77777777" w:rsidR="00130412" w:rsidRDefault="00130412" w:rsidP="00130412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14:paraId="7ED1CEBA" w14:textId="77777777" w:rsidR="00130412" w:rsidRPr="00831B26" w:rsidRDefault="00130412" w:rsidP="00130412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6"/>
          <w:szCs w:val="26"/>
        </w:rPr>
      </w:pPr>
      <w:r w:rsidRPr="00831B26">
        <w:rPr>
          <w:rFonts w:ascii="Arial-BoldMT" w:hAnsi="Arial-BoldMT" w:cs="Arial-BoldMT"/>
          <w:b/>
          <w:bCs/>
          <w:sz w:val="26"/>
          <w:szCs w:val="26"/>
        </w:rPr>
        <w:t>Ukončení mimořádných veterinárních opatření</w:t>
      </w:r>
    </w:p>
    <w:p w14:paraId="51F4B134" w14:textId="77777777" w:rsidR="00130412" w:rsidRDefault="00130412" w:rsidP="0013041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 </w:t>
      </w:r>
    </w:p>
    <w:p w14:paraId="0F22F7C0" w14:textId="2AB1002B" w:rsidR="00130412" w:rsidRPr="00130412" w:rsidRDefault="00130412" w:rsidP="001304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</w:rPr>
      </w:pPr>
      <w:r w:rsidRPr="00831B26">
        <w:rPr>
          <w:rFonts w:ascii="Arial" w:hAnsi="Arial" w:cs="Arial"/>
          <w:b/>
          <w:bCs/>
        </w:rPr>
        <w:t>Mimořádná veterinární opatření</w:t>
      </w:r>
      <w:r w:rsidRPr="00831B26">
        <w:rPr>
          <w:rFonts w:ascii="Arial" w:hAnsi="Arial" w:cs="Arial"/>
        </w:rPr>
        <w:t xml:space="preserve"> k zamezení šíření nebezpečné nákazy – moru včelího plodu</w:t>
      </w:r>
      <w:r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</w:rPr>
        <w:t xml:space="preserve">v Olomouckém kraji – nařízená dne </w:t>
      </w:r>
      <w:r>
        <w:rPr>
          <w:rFonts w:ascii="Arial" w:hAnsi="Arial" w:cs="Arial"/>
        </w:rPr>
        <w:t>09. 07. 2024</w:t>
      </w:r>
      <w:r w:rsidRPr="00831B26">
        <w:rPr>
          <w:rFonts w:ascii="Arial" w:hAnsi="Arial" w:cs="Arial"/>
        </w:rPr>
        <w:t xml:space="preserve">, pod </w:t>
      </w:r>
      <w:r w:rsidRPr="00831B26">
        <w:rPr>
          <w:rFonts w:ascii="Arial" w:hAnsi="Arial" w:cs="Arial"/>
          <w:b/>
          <w:bCs/>
        </w:rPr>
        <w:t>č.j.</w:t>
      </w:r>
      <w:r w:rsidRPr="00831B26"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  <w:b/>
          <w:bCs/>
        </w:rPr>
        <w:t>SVS/202</w:t>
      </w:r>
      <w:r>
        <w:rPr>
          <w:rFonts w:ascii="Arial" w:hAnsi="Arial" w:cs="Arial"/>
          <w:b/>
          <w:bCs/>
        </w:rPr>
        <w:t>4</w:t>
      </w:r>
      <w:r w:rsidRPr="00831B26">
        <w:rPr>
          <w:rFonts w:ascii="Arial" w:hAnsi="Arial" w:cs="Arial"/>
          <w:b/>
          <w:bCs/>
        </w:rPr>
        <w:t>/0</w:t>
      </w:r>
      <w:r>
        <w:rPr>
          <w:rFonts w:ascii="Arial" w:hAnsi="Arial" w:cs="Arial"/>
          <w:b/>
          <w:bCs/>
        </w:rPr>
        <w:t>99116</w:t>
      </w:r>
      <w:r w:rsidRPr="00831B26">
        <w:rPr>
          <w:rFonts w:ascii="Arial" w:hAnsi="Arial" w:cs="Arial"/>
          <w:b/>
          <w:bCs/>
        </w:rPr>
        <w:t>–M</w:t>
      </w:r>
      <w:r w:rsidRPr="00831B26">
        <w:rPr>
          <w:rFonts w:ascii="Arial" w:hAnsi="Arial" w:cs="Arial"/>
        </w:rPr>
        <w:t>, v</w:t>
      </w:r>
      <w:r>
        <w:rPr>
          <w:rFonts w:ascii="Arial" w:hAnsi="Arial" w:cs="Arial"/>
        </w:rPr>
        <w:t> </w:t>
      </w:r>
      <w:r w:rsidRPr="00831B26">
        <w:rPr>
          <w:rFonts w:ascii="Arial" w:hAnsi="Arial" w:cs="Arial"/>
        </w:rPr>
        <w:t>územním</w:t>
      </w:r>
      <w:r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</w:rPr>
        <w:t>obvodu</w:t>
      </w:r>
      <w:r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</w:rPr>
        <w:t>Olomouckého kraje</w:t>
      </w:r>
      <w:r>
        <w:rPr>
          <w:rFonts w:ascii="Arial" w:hAnsi="Arial" w:cs="Arial"/>
        </w:rPr>
        <w:t xml:space="preserve">: </w:t>
      </w:r>
      <w:r w:rsidRPr="00130412">
        <w:rPr>
          <w:rFonts w:ascii="Arial" w:hAnsi="Arial" w:cs="Arial"/>
          <w:b/>
          <w:bCs/>
        </w:rPr>
        <w:t>Vlčice u Javorníka (783811), Dolní Skorošice (748447), Buková</w:t>
      </w:r>
      <w:r>
        <w:rPr>
          <w:rFonts w:ascii="Arial" w:hAnsi="Arial" w:cs="Arial"/>
          <w:b/>
          <w:bCs/>
        </w:rPr>
        <w:t xml:space="preserve"> </w:t>
      </w:r>
      <w:r w:rsidRPr="00130412">
        <w:rPr>
          <w:rFonts w:ascii="Arial" w:hAnsi="Arial" w:cs="Arial"/>
          <w:b/>
          <w:bCs/>
        </w:rPr>
        <w:t>u Bernartic (602833), Petrovice u Skorošic (748421), Tomíkovice (748455), Dolní Les (783790),</w:t>
      </w:r>
      <w:r>
        <w:rPr>
          <w:rFonts w:ascii="Arial" w:hAnsi="Arial" w:cs="Arial"/>
          <w:b/>
          <w:bCs/>
        </w:rPr>
        <w:t xml:space="preserve"> </w:t>
      </w:r>
      <w:r w:rsidRPr="00130412">
        <w:rPr>
          <w:rFonts w:ascii="Arial" w:hAnsi="Arial" w:cs="Arial"/>
          <w:b/>
          <w:bCs/>
        </w:rPr>
        <w:t>Vojtovice (783820), Horní Skorošice (748471) a Uhelná (772712)</w:t>
      </w:r>
    </w:p>
    <w:p w14:paraId="4B872FE1" w14:textId="77777777" w:rsidR="00130412" w:rsidRDefault="00130412" w:rsidP="001304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831B26">
        <w:rPr>
          <w:rFonts w:ascii="Arial" w:hAnsi="Arial" w:cs="Arial"/>
          <w:b/>
          <w:bCs/>
        </w:rPr>
        <w:t>se ukončují.</w:t>
      </w:r>
    </w:p>
    <w:p w14:paraId="1C44AE3F" w14:textId="77777777" w:rsidR="00130412" w:rsidRPr="00831B26" w:rsidRDefault="00130412" w:rsidP="0013041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1DD62C2" w14:textId="77777777" w:rsidR="00130412" w:rsidRPr="00831B26" w:rsidRDefault="00130412" w:rsidP="00130412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2BEC9439" w14:textId="77777777" w:rsidR="00E411A1" w:rsidRPr="00D04F0A" w:rsidRDefault="00E411A1" w:rsidP="00E411A1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D04F0A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2DFF2374" w14:textId="062A7E8F" w:rsidR="00E411A1" w:rsidRDefault="00E411A1" w:rsidP="00E411A1">
      <w:pPr>
        <w:keepNext/>
        <w:spacing w:before="240" w:after="240" w:line="240" w:lineRule="auto"/>
        <w:ind w:firstLine="708"/>
        <w:jc w:val="both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>
        <w:rPr>
          <w:rFonts w:ascii="Arial" w:eastAsia="Times New Roman" w:hAnsi="Arial" w:cs="Arial"/>
          <w:bCs/>
          <w:kern w:val="32"/>
          <w:lang w:eastAsia="cs-CZ"/>
        </w:rPr>
        <w:t xml:space="preserve">Zrušuje se nařízení </w:t>
      </w:r>
      <w:r w:rsidRPr="00D04F0A">
        <w:rPr>
          <w:rFonts w:ascii="Arial" w:eastAsia="Times New Roman" w:hAnsi="Arial" w:cs="Arial"/>
          <w:bCs/>
          <w:kern w:val="32"/>
          <w:lang w:eastAsia="cs-CZ"/>
        </w:rPr>
        <w:t xml:space="preserve">Státní veterinární správy č.j. </w:t>
      </w:r>
      <w:r w:rsidRPr="00E411A1">
        <w:rPr>
          <w:rFonts w:ascii="Arial" w:eastAsia="Times New Roman" w:hAnsi="Arial" w:cs="Arial"/>
          <w:bCs/>
          <w:kern w:val="32"/>
          <w:lang w:eastAsia="cs-CZ"/>
        </w:rPr>
        <w:t xml:space="preserve">SVS/2024/099116–M </w:t>
      </w:r>
      <w:r w:rsidRPr="00D04F0A">
        <w:rPr>
          <w:rFonts w:ascii="Arial" w:eastAsia="Times New Roman" w:hAnsi="Arial" w:cs="Arial"/>
          <w:bCs/>
          <w:kern w:val="32"/>
          <w:lang w:eastAsia="cs-CZ"/>
        </w:rPr>
        <w:t xml:space="preserve">ze dne </w:t>
      </w:r>
      <w:r>
        <w:rPr>
          <w:rFonts w:ascii="Arial" w:eastAsia="Times New Roman" w:hAnsi="Arial" w:cs="Arial"/>
          <w:bCs/>
          <w:kern w:val="32"/>
          <w:lang w:eastAsia="cs-CZ"/>
        </w:rPr>
        <w:t>9. 7. 2024</w:t>
      </w:r>
      <w:r w:rsidRPr="00D04F0A">
        <w:rPr>
          <w:rFonts w:ascii="Arial" w:eastAsia="Times New Roman" w:hAnsi="Arial" w:cs="Arial"/>
          <w:bCs/>
          <w:kern w:val="32"/>
          <w:lang w:eastAsia="cs-CZ"/>
        </w:rPr>
        <w:t>.</w:t>
      </w:r>
    </w:p>
    <w:p w14:paraId="4B5C4077" w14:textId="77777777" w:rsidR="00E411A1" w:rsidRDefault="00E411A1" w:rsidP="00E411A1">
      <w:pPr>
        <w:keepNext/>
        <w:spacing w:before="240" w:after="240" w:line="240" w:lineRule="auto"/>
        <w:ind w:firstLine="708"/>
        <w:jc w:val="both"/>
        <w:outlineLvl w:val="0"/>
        <w:rPr>
          <w:rFonts w:ascii="Arial" w:eastAsia="Times New Roman" w:hAnsi="Arial" w:cs="Arial"/>
          <w:bCs/>
          <w:kern w:val="32"/>
          <w:lang w:eastAsia="cs-CZ"/>
        </w:rPr>
      </w:pPr>
    </w:p>
    <w:p w14:paraId="189C5079" w14:textId="2D22058D" w:rsidR="00E411A1" w:rsidRDefault="00E411A1" w:rsidP="00E411A1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 w:rsidRPr="00415819">
        <w:rPr>
          <w:rFonts w:ascii="Arial" w:eastAsia="Times New Roman" w:hAnsi="Arial" w:cs="Arial"/>
          <w:bCs/>
          <w:kern w:val="32"/>
          <w:lang w:eastAsia="cs-CZ"/>
        </w:rPr>
        <w:t>Čl. 3</w:t>
      </w:r>
    </w:p>
    <w:p w14:paraId="43887CA6" w14:textId="77777777" w:rsidR="00130412" w:rsidRPr="00C15F8F" w:rsidRDefault="00130412" w:rsidP="00130412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6622BE33" w14:textId="77777777" w:rsidR="00130412" w:rsidRDefault="00130412" w:rsidP="0013041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t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</w:t>
      </w:r>
      <w:r>
        <w:rPr>
          <w:rFonts w:ascii="Arial" w:hAnsi="Arial" w:cs="Arial"/>
        </w:rPr>
        <w:t xml:space="preserve"> </w:t>
      </w:r>
      <w:r w:rsidRPr="00831B26">
        <w:rPr>
          <w:rFonts w:ascii="Arial" w:hAnsi="Arial" w:cs="Arial"/>
        </w:rPr>
        <w:t xml:space="preserve">vyhlášení formou zveřejnění ve Sbírce právních předpisů. Datum a čas vyhlášení nařízení je vyznačen ve Sbírce právních předpisů.  </w:t>
      </w:r>
    </w:p>
    <w:p w14:paraId="5DE798D2" w14:textId="77777777" w:rsidR="00130412" w:rsidRDefault="00130412" w:rsidP="00130412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8DE9884" w14:textId="77777777" w:rsidR="00130412" w:rsidRDefault="00130412" w:rsidP="0013041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2E8DCCD5" w14:textId="77777777" w:rsidR="00130412" w:rsidRPr="00831B26" w:rsidRDefault="00130412" w:rsidP="00130412">
      <w:pPr>
        <w:pStyle w:val="Odstavecseseznamem"/>
        <w:rPr>
          <w:rFonts w:ascii="Arial" w:hAnsi="Arial" w:cs="Arial"/>
        </w:rPr>
      </w:pPr>
    </w:p>
    <w:p w14:paraId="10F7C8CB" w14:textId="77777777" w:rsidR="00130412" w:rsidRDefault="00130412" w:rsidP="0013041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31B26">
        <w:rPr>
          <w:rFonts w:ascii="Arial" w:hAnsi="Arial" w:cs="Arial"/>
        </w:rPr>
        <w:lastRenderedPageBreak/>
        <w:t xml:space="preserve">Státní veterinární správa zveřejní oznámení o vyhlášení nařízení ve Sbírce právních předpisů na své úřední desce po dobu alespoň 15 dnů ode dne, kdy byla o vyhlášení vyrozuměna.  </w:t>
      </w:r>
    </w:p>
    <w:p w14:paraId="0CDEDD2E" w14:textId="77777777" w:rsidR="00130412" w:rsidRPr="00831B26" w:rsidRDefault="00130412" w:rsidP="00130412">
      <w:pPr>
        <w:pStyle w:val="Odstavecseseznamem"/>
        <w:rPr>
          <w:rFonts w:ascii="Arial" w:hAnsi="Arial" w:cs="Arial"/>
        </w:rPr>
      </w:pPr>
    </w:p>
    <w:p w14:paraId="5A30C157" w14:textId="1CF646BF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="00130412">
            <w:rPr>
              <w:rFonts w:ascii="Arial" w:eastAsia="Calibri" w:hAnsi="Arial" w:cs="Arial"/>
            </w:rPr>
            <w:t>Olomouci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Content>
          <w:r w:rsidR="00E411A1">
            <w:rPr>
              <w:rFonts w:ascii="Arial" w:eastAsia="Calibri" w:hAnsi="Arial" w:cs="Times New Roman"/>
              <w:color w:val="000000" w:themeColor="text1"/>
            </w:rPr>
            <w:t>16.07.2025</w:t>
          </w:r>
        </w:sdtContent>
      </w:sdt>
    </w:p>
    <w:p w14:paraId="1B75FBF4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184F6ED9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A5C3EF1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130412">
      <w:pPr>
        <w:widowControl w:val="0"/>
        <w:autoSpaceDE w:val="0"/>
        <w:autoSpaceDN w:val="0"/>
        <w:adjustRightInd w:val="0"/>
        <w:spacing w:after="0" w:line="240" w:lineRule="auto"/>
        <w:ind w:left="4254"/>
        <w:rPr>
          <w:rFonts w:ascii="Arial" w:eastAsia="Calibri" w:hAnsi="Arial" w:cs="Times New Roman"/>
          <w:sz w:val="20"/>
          <w:szCs w:val="20"/>
        </w:rPr>
      </w:pPr>
    </w:p>
    <w:p w14:paraId="3972683C" w14:textId="77777777" w:rsidR="00312826" w:rsidRPr="00E411A1" w:rsidRDefault="00000000" w:rsidP="00FB3CB7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</w:rPr>
      </w:pPr>
      <w:sdt>
        <w:sdtPr>
          <w:rPr>
            <w:rFonts w:ascii="Arial" w:eastAsia="Calibri" w:hAnsi="Arial" w:cs="Times New Roman"/>
          </w:rPr>
          <w:alias w:val="podepisuje"/>
          <w:tag w:val="espis_podepisuje/podepisuje_pracovnik_nazev"/>
          <w:id w:val="-1766679603"/>
          <w:placeholder>
            <w:docPart w:val="2B821DA640BD4975B29E97C68665D044"/>
          </w:placeholder>
          <w:showingPlcHdr/>
        </w:sdtPr>
        <w:sdtEndPr>
          <w:rPr>
            <w:bCs/>
          </w:rPr>
        </w:sdtEndPr>
        <w:sdtContent>
          <w:r w:rsidR="00312826" w:rsidRPr="00E411A1">
            <w:rPr>
              <w:rFonts w:ascii="Arial" w:eastAsia="Calibri" w:hAnsi="Arial" w:cs="Times New Roman"/>
              <w:bCs/>
            </w:rPr>
            <w:t>MVDr. Hana Brázdová</w:t>
          </w:r>
        </w:sdtContent>
      </w:sdt>
    </w:p>
    <w:p w14:paraId="75158A0E" w14:textId="7B69B0CD" w:rsidR="00FB3CB7" w:rsidRPr="00E411A1" w:rsidRDefault="00661489" w:rsidP="00FB3CB7">
      <w:pPr>
        <w:ind w:left="4963"/>
        <w:jc w:val="center"/>
        <w:rPr>
          <w:rFonts w:ascii="Arial" w:hAnsi="Arial" w:cs="Arial"/>
          <w:color w:val="000000"/>
        </w:rPr>
      </w:pPr>
      <w:r w:rsidRPr="00E411A1">
        <w:rPr>
          <w:rFonts w:ascii="Arial" w:hAnsi="Arial" w:cs="Arial"/>
          <w:color w:val="000000"/>
        </w:rPr>
        <w:t xml:space="preserve">ředitel </w:t>
      </w:r>
      <w:sdt>
        <w:sdtPr>
          <w:rPr>
            <w:rFonts w:ascii="Arial" w:hAnsi="Arial" w:cs="Arial"/>
            <w:color w:val="000000"/>
          </w:rPr>
          <w:id w:val="842586354"/>
          <w:placeholder>
            <w:docPart w:val="DefaultPlaceholder_-1854013440"/>
          </w:placeholder>
        </w:sdtPr>
        <w:sdtContent>
          <w:sdt>
            <w:sdtPr>
              <w:rPr>
                <w:rFonts w:ascii="Arial" w:hAnsi="Arial" w:cs="Arial"/>
                <w:color w:val="00000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 w:rsidR="00130412" w:rsidRPr="00E411A1">
                <w:rPr>
                  <w:rFonts w:ascii="Arial" w:hAnsi="Arial" w:cs="Arial"/>
                  <w:color w:val="000000"/>
                </w:rPr>
                <w:t>Krajské veterinární správy Státní veterinární správy pro Olomoucký kraj</w:t>
              </w:r>
            </w:sdtContent>
          </w:sdt>
        </w:sdtContent>
      </w:sdt>
    </w:p>
    <w:p w14:paraId="565E2722" w14:textId="77777777" w:rsidR="00312826" w:rsidRPr="00E411A1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</w:rPr>
      </w:pPr>
      <w:r w:rsidRPr="00E411A1">
        <w:rPr>
          <w:rFonts w:ascii="Arial" w:eastAsia="Calibri" w:hAnsi="Arial" w:cs="Times New Roman"/>
          <w:bCs/>
        </w:rPr>
        <w:t>podepsáno elektronicky</w:t>
      </w:r>
    </w:p>
    <w:p w14:paraId="75101A7E" w14:textId="77777777" w:rsidR="00312826" w:rsidRPr="00E411A1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</w:rPr>
      </w:pPr>
    </w:p>
    <w:p w14:paraId="05D53722" w14:textId="77777777" w:rsidR="00616664" w:rsidRPr="00E411A1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E411A1">
        <w:rPr>
          <w:rFonts w:ascii="Arial" w:eastAsia="Times New Roman" w:hAnsi="Arial" w:cs="Arial"/>
          <w:b/>
          <w:bCs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Content>
        <w:p w14:paraId="5FB0C16E" w14:textId="48A74B96" w:rsidR="00616664" w:rsidRPr="00E411A1" w:rsidRDefault="00130412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E411A1">
            <w:rPr>
              <w:rFonts w:ascii="Arial" w:eastAsia="Calibri" w:hAnsi="Arial" w:cs="Times New Roman"/>
              <w:color w:val="000000" w:themeColor="text1"/>
            </w:rPr>
            <w:t>Krajský úřad Olomouckého kraje</w:t>
          </w:r>
        </w:p>
        <w:p w14:paraId="3AD79641" w14:textId="5010A0A1" w:rsidR="00130412" w:rsidRPr="00E411A1" w:rsidRDefault="00130412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E411A1">
            <w:rPr>
              <w:rFonts w:ascii="Arial" w:eastAsia="Calibri" w:hAnsi="Arial" w:cs="Times New Roman"/>
              <w:color w:val="000000" w:themeColor="text1"/>
            </w:rPr>
            <w:t>Obecní úřady: Dotčené obecní a městské úřady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Content>
        <w:p w14:paraId="1AF98E00" w14:textId="77777777" w:rsidR="00616664" w:rsidRPr="00C15F8F" w:rsidRDefault="00000000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2C96532" w14:textId="77777777" w:rsidR="00616664" w:rsidRDefault="00616664" w:rsidP="00616664"/>
    <w:p w14:paraId="333C2F25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3FC94" w14:textId="77777777" w:rsidR="000B5DD1" w:rsidRDefault="000B5DD1" w:rsidP="00461078">
      <w:pPr>
        <w:spacing w:after="0" w:line="240" w:lineRule="auto"/>
      </w:pPr>
      <w:r>
        <w:separator/>
      </w:r>
    </w:p>
  </w:endnote>
  <w:endnote w:type="continuationSeparator" w:id="0">
    <w:p w14:paraId="287F8CCA" w14:textId="77777777" w:rsidR="000B5DD1" w:rsidRDefault="000B5DD1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2C684" w14:textId="77777777" w:rsidR="000B5DD1" w:rsidRDefault="000B5DD1" w:rsidP="00461078">
      <w:pPr>
        <w:spacing w:after="0" w:line="240" w:lineRule="auto"/>
      </w:pPr>
      <w:r>
        <w:separator/>
      </w:r>
    </w:p>
  </w:footnote>
  <w:footnote w:type="continuationSeparator" w:id="0">
    <w:p w14:paraId="3E906137" w14:textId="77777777" w:rsidR="000B5DD1" w:rsidRDefault="000B5DD1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61A2C"/>
    <w:multiLevelType w:val="hybridMultilevel"/>
    <w:tmpl w:val="29805B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200975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B5DD1"/>
    <w:rsid w:val="00130412"/>
    <w:rsid w:val="00256328"/>
    <w:rsid w:val="00312826"/>
    <w:rsid w:val="00362F56"/>
    <w:rsid w:val="00461078"/>
    <w:rsid w:val="00616664"/>
    <w:rsid w:val="00661489"/>
    <w:rsid w:val="00740498"/>
    <w:rsid w:val="00783C3B"/>
    <w:rsid w:val="009066E7"/>
    <w:rsid w:val="00AB1E28"/>
    <w:rsid w:val="00AD4851"/>
    <w:rsid w:val="00D03DE6"/>
    <w:rsid w:val="00D83E02"/>
    <w:rsid w:val="00DC4873"/>
    <w:rsid w:val="00E0754C"/>
    <w:rsid w:val="00E411A1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B821DA640BD4975B29E97C68665D0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DA3B63-DBD0-46A5-A5A9-6D9DC662AEE5}"/>
      </w:docPartPr>
      <w:docPartBody>
        <w:p w:rsidR="005E611E" w:rsidRDefault="003A5764" w:rsidP="003A5764">
          <w:pPr>
            <w:pStyle w:val="2B821DA640BD4975B29E97C68665D044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AD4851"/>
    <w:rsid w:val="00BD687F"/>
    <w:rsid w:val="00D03DE6"/>
    <w:rsid w:val="00D83E02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2025-07-17T07:47:00Z</dcterms:created>
  <dcterms:modified xsi:type="dcterms:W3CDTF">2025-07-17T07:47:00Z</dcterms:modified>
</cp:coreProperties>
</file>