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4F4" w:rsidRPr="00DC34F4" w:rsidRDefault="00DC34F4" w:rsidP="00DC34F4">
      <w:pPr>
        <w:spacing w:after="0"/>
        <w:jc w:val="center"/>
        <w:rPr>
          <w:b/>
        </w:rPr>
      </w:pPr>
      <w:r w:rsidRPr="00DC34F4">
        <w:rPr>
          <w:b/>
        </w:rPr>
        <w:t>MĚSTO BUČOVICE</w:t>
      </w:r>
    </w:p>
    <w:p w:rsidR="00DC34F4" w:rsidRDefault="00DC34F4" w:rsidP="00DC34F4">
      <w:pPr>
        <w:spacing w:after="0"/>
        <w:jc w:val="center"/>
        <w:rPr>
          <w:b/>
        </w:rPr>
      </w:pPr>
      <w:r w:rsidRPr="00DC34F4">
        <w:rPr>
          <w:b/>
        </w:rPr>
        <w:t>Zastupitelstvo města Bučovice</w:t>
      </w:r>
    </w:p>
    <w:p w:rsidR="00D63F64" w:rsidRPr="000F0640" w:rsidRDefault="0012012A" w:rsidP="000F0640">
      <w:pPr>
        <w:spacing w:after="0"/>
        <w:jc w:val="center"/>
        <w:rPr>
          <w:b/>
        </w:rPr>
      </w:pPr>
      <w:r w:rsidRPr="000F0640">
        <w:rPr>
          <w:b/>
        </w:rPr>
        <w:t xml:space="preserve">Obecně závazná vyhláška č. </w:t>
      </w:r>
      <w:r w:rsidR="007450B3">
        <w:rPr>
          <w:b/>
        </w:rPr>
        <w:t>2</w:t>
      </w:r>
      <w:r w:rsidR="001F59CF">
        <w:rPr>
          <w:b/>
        </w:rPr>
        <w:t>/202</w:t>
      </w:r>
      <w:r w:rsidR="00E53E08">
        <w:rPr>
          <w:b/>
        </w:rPr>
        <w:t>3</w:t>
      </w:r>
      <w:r w:rsidRPr="000F0640">
        <w:rPr>
          <w:b/>
        </w:rPr>
        <w:t>,</w:t>
      </w:r>
    </w:p>
    <w:p w:rsidR="001F59CF" w:rsidRDefault="000F0640" w:rsidP="000F0640">
      <w:pPr>
        <w:spacing w:after="0"/>
        <w:jc w:val="center"/>
        <w:rPr>
          <w:b/>
        </w:rPr>
      </w:pPr>
      <w:r>
        <w:rPr>
          <w:b/>
        </w:rPr>
        <w:t>k</w:t>
      </w:r>
      <w:r w:rsidR="0012012A" w:rsidRPr="000F0640">
        <w:rPr>
          <w:b/>
        </w:rPr>
        <w:t xml:space="preserve">terou </w:t>
      </w:r>
      <w:r>
        <w:rPr>
          <w:b/>
        </w:rPr>
        <w:t>se zrušuj</w:t>
      </w:r>
      <w:r w:rsidR="001F59CF">
        <w:rPr>
          <w:b/>
        </w:rPr>
        <w:t>e</w:t>
      </w:r>
      <w:r w:rsidR="0012012A" w:rsidRPr="000F0640">
        <w:rPr>
          <w:b/>
        </w:rPr>
        <w:t xml:space="preserve"> obecně závazn</w:t>
      </w:r>
      <w:r w:rsidR="001F59CF">
        <w:rPr>
          <w:b/>
        </w:rPr>
        <w:t>á</w:t>
      </w:r>
      <w:r w:rsidR="0012012A" w:rsidRPr="000F0640">
        <w:rPr>
          <w:b/>
        </w:rPr>
        <w:t xml:space="preserve"> vyhlášk</w:t>
      </w:r>
      <w:r w:rsidR="001F59CF">
        <w:rPr>
          <w:b/>
        </w:rPr>
        <w:t>a</w:t>
      </w:r>
      <w:r w:rsidR="0012012A" w:rsidRPr="000F0640">
        <w:rPr>
          <w:b/>
        </w:rPr>
        <w:t xml:space="preserve"> města Bučovice</w:t>
      </w:r>
      <w:r w:rsidR="001F59CF">
        <w:rPr>
          <w:b/>
        </w:rPr>
        <w:t xml:space="preserve"> č. 5/2005, </w:t>
      </w:r>
    </w:p>
    <w:p w:rsidR="0012012A" w:rsidRDefault="001F59CF" w:rsidP="000F0640">
      <w:pPr>
        <w:spacing w:after="0"/>
        <w:jc w:val="center"/>
        <w:rPr>
          <w:b/>
        </w:rPr>
      </w:pPr>
      <w:r>
        <w:rPr>
          <w:b/>
        </w:rPr>
        <w:t>o podrobnostech stejnokroje strážníků Městské policie Bučovice a jeho nošení</w:t>
      </w:r>
    </w:p>
    <w:p w:rsidR="000F0640" w:rsidRPr="000F0640" w:rsidRDefault="000F0640" w:rsidP="000F0640">
      <w:pPr>
        <w:spacing w:after="0"/>
        <w:jc w:val="center"/>
        <w:rPr>
          <w:b/>
        </w:rPr>
      </w:pPr>
    </w:p>
    <w:p w:rsidR="000F0640" w:rsidRDefault="0012012A" w:rsidP="000F0640">
      <w:pPr>
        <w:jc w:val="both"/>
      </w:pPr>
      <w:r>
        <w:t xml:space="preserve">Zastupitelstvo města Bučovice příslušné k rozhodnutí dle ust. </w:t>
      </w:r>
      <w:r w:rsidR="000F0640">
        <w:t>§ 84 odst. 2 písm. h) zákona č. </w:t>
      </w:r>
      <w:r>
        <w:t>128/2000 Sb., o obcích (obecní zřízení), ve znění pozdějších předpisů</w:t>
      </w:r>
      <w:r w:rsidR="00CB0534">
        <w:t xml:space="preserve"> se usneslo</w:t>
      </w:r>
      <w:r w:rsidR="000F0640">
        <w:t xml:space="preserve"> na </w:t>
      </w:r>
      <w:r w:rsidR="001F59CF">
        <w:t>vydání</w:t>
      </w:r>
      <w:r w:rsidR="000F0640">
        <w:t xml:space="preserve"> obecně závazné vyhlášky č. </w:t>
      </w:r>
      <w:r w:rsidR="007450B3">
        <w:t>2</w:t>
      </w:r>
      <w:r w:rsidR="000F0640">
        <w:t>/</w:t>
      </w:r>
      <w:r w:rsidR="001F59CF">
        <w:t>202</w:t>
      </w:r>
      <w:r w:rsidR="00E53E08">
        <w:t>3</w:t>
      </w:r>
      <w:r w:rsidR="001F59CF">
        <w:t xml:space="preserve">, kterou se zrušuje </w:t>
      </w:r>
      <w:r w:rsidR="000F0640">
        <w:t>obecně závazn</w:t>
      </w:r>
      <w:r w:rsidR="001F59CF">
        <w:t>á</w:t>
      </w:r>
      <w:r w:rsidR="000F0640">
        <w:t xml:space="preserve"> vyhlášk</w:t>
      </w:r>
      <w:r w:rsidR="001F59CF">
        <w:t>a</w:t>
      </w:r>
      <w:r w:rsidR="000F0640">
        <w:t xml:space="preserve"> města Bučovice</w:t>
      </w:r>
      <w:r w:rsidR="001F59CF">
        <w:t xml:space="preserve"> č. 5/2005, o</w:t>
      </w:r>
      <w:r w:rsidR="00F159E3">
        <w:t> </w:t>
      </w:r>
      <w:r w:rsidR="001F59CF">
        <w:t>podrobnostech stejnokroje strážníků Městské policie Bučovice a jeho nošení</w:t>
      </w:r>
      <w:r w:rsidR="000F0640">
        <w:t xml:space="preserve"> (dále </w:t>
      </w:r>
      <w:r w:rsidR="001F59CF">
        <w:t>v textu jen vyhláška</w:t>
      </w:r>
      <w:r w:rsidR="000F0640">
        <w:t>).</w:t>
      </w:r>
    </w:p>
    <w:p w:rsidR="00CB0534" w:rsidRDefault="00CB0534" w:rsidP="001F59CF">
      <w:pPr>
        <w:spacing w:after="0"/>
        <w:jc w:val="center"/>
        <w:rPr>
          <w:b/>
        </w:rPr>
      </w:pPr>
      <w:r w:rsidRPr="000F0640">
        <w:rPr>
          <w:b/>
        </w:rPr>
        <w:t>Článek 1</w:t>
      </w:r>
    </w:p>
    <w:p w:rsidR="001F59CF" w:rsidRPr="000F0640" w:rsidRDefault="001F59CF" w:rsidP="001F59CF">
      <w:pPr>
        <w:spacing w:after="0"/>
        <w:jc w:val="center"/>
        <w:rPr>
          <w:b/>
        </w:rPr>
      </w:pPr>
      <w:r>
        <w:rPr>
          <w:b/>
        </w:rPr>
        <w:t>Zrušující ustanovení</w:t>
      </w:r>
    </w:p>
    <w:p w:rsidR="00CB0534" w:rsidRDefault="00CB0534" w:rsidP="000F0640">
      <w:pPr>
        <w:spacing w:after="120"/>
        <w:jc w:val="both"/>
      </w:pPr>
      <w:r>
        <w:t xml:space="preserve">Zastupitelstvo města Bučovice zrušuje </w:t>
      </w:r>
      <w:r w:rsidR="001F59CF">
        <w:t>obecně závaznou vyhlášku č. 5/2005 města Bučovice, o</w:t>
      </w:r>
      <w:r w:rsidR="00F159E3">
        <w:t> </w:t>
      </w:r>
      <w:r w:rsidR="001F59CF">
        <w:t>podrobnostech stejnokroje strážníků městské policie Bučovice a jeho nošení, kterou vydalo Zastupitelstvo města Bučovice na svém zasedání dne 2. listopadu 2005 a která nabyla účinnosti dnem 1. prosince 2005.</w:t>
      </w:r>
    </w:p>
    <w:p w:rsidR="002321C5" w:rsidRDefault="002321C5" w:rsidP="001F59CF">
      <w:pPr>
        <w:spacing w:after="0"/>
        <w:jc w:val="center"/>
        <w:rPr>
          <w:b/>
        </w:rPr>
      </w:pPr>
      <w:r w:rsidRPr="000F0640">
        <w:rPr>
          <w:b/>
        </w:rPr>
        <w:t>Článek 2</w:t>
      </w:r>
    </w:p>
    <w:p w:rsidR="001F59CF" w:rsidRPr="000F0640" w:rsidRDefault="001F59CF" w:rsidP="001F59CF">
      <w:pPr>
        <w:spacing w:after="0"/>
        <w:jc w:val="center"/>
        <w:rPr>
          <w:b/>
        </w:rPr>
      </w:pPr>
      <w:r>
        <w:rPr>
          <w:b/>
        </w:rPr>
        <w:t>Závěrečná ustanovení</w:t>
      </w:r>
    </w:p>
    <w:p w:rsidR="002321C5" w:rsidRDefault="002321C5" w:rsidP="001F59CF">
      <w:pPr>
        <w:pStyle w:val="Odstavecseseznamem"/>
        <w:numPr>
          <w:ilvl w:val="0"/>
          <w:numId w:val="2"/>
        </w:numPr>
        <w:spacing w:after="120"/>
        <w:ind w:left="426" w:hanging="426"/>
        <w:jc w:val="both"/>
      </w:pPr>
      <w:r>
        <w:t>Vyhláška byla schválena na zasedání</w:t>
      </w:r>
      <w:r w:rsidR="000F0640">
        <w:t xml:space="preserve"> Zastupitelstva města Bučovice </w:t>
      </w:r>
      <w:r w:rsidR="001F59CF">
        <w:t xml:space="preserve">dne </w:t>
      </w:r>
      <w:r w:rsidR="00E53E08">
        <w:t>5. června 2023</w:t>
      </w:r>
      <w:r>
        <w:t xml:space="preserve"> usnesením č</w:t>
      </w:r>
      <w:r w:rsidR="001F59CF">
        <w:t xml:space="preserve">. </w:t>
      </w:r>
      <w:r w:rsidR="00F159E3">
        <w:t>76/4/ZM/2023.</w:t>
      </w:r>
    </w:p>
    <w:p w:rsidR="002321C5" w:rsidRDefault="002321C5" w:rsidP="001F59CF">
      <w:pPr>
        <w:pStyle w:val="Odstavecseseznamem"/>
        <w:numPr>
          <w:ilvl w:val="0"/>
          <w:numId w:val="2"/>
        </w:numPr>
        <w:ind w:left="426" w:hanging="426"/>
        <w:jc w:val="both"/>
      </w:pPr>
      <w:r>
        <w:t>Vyhláška</w:t>
      </w:r>
      <w:r w:rsidR="001F59CF">
        <w:t xml:space="preserve"> nabývá účinnosti dnem </w:t>
      </w:r>
      <w:r w:rsidR="00E53E08">
        <w:t>1</w:t>
      </w:r>
      <w:r w:rsidR="001F59CF">
        <w:t>.</w:t>
      </w:r>
      <w:r w:rsidR="00E53E08">
        <w:t xml:space="preserve"> července</w:t>
      </w:r>
      <w:r w:rsidR="001F59CF">
        <w:t xml:space="preserve"> 202</w:t>
      </w:r>
      <w:r w:rsidR="00E53E08">
        <w:t>3</w:t>
      </w:r>
      <w:r w:rsidR="000F0640">
        <w:t>.</w:t>
      </w:r>
    </w:p>
    <w:p w:rsidR="000F0640" w:rsidRDefault="000F0640" w:rsidP="000F0640"/>
    <w:p w:rsidR="00162899" w:rsidRDefault="00162899" w:rsidP="000F0640"/>
    <w:p w:rsidR="00AD7E3F" w:rsidRDefault="00AD7E3F" w:rsidP="000F0640"/>
    <w:p w:rsidR="00AD7E3F" w:rsidRDefault="00AD7E3F" w:rsidP="000F0640"/>
    <w:p w:rsidR="00AD7E3F" w:rsidRDefault="00AD7E3F" w:rsidP="000F0640"/>
    <w:p w:rsidR="000F0640" w:rsidRDefault="000F0640" w:rsidP="00162899">
      <w:pPr>
        <w:pStyle w:val="Bezmezer"/>
      </w:pPr>
    </w:p>
    <w:p w:rsidR="000F0640" w:rsidRDefault="000F0640" w:rsidP="00162899">
      <w:pPr>
        <w:pStyle w:val="Bezmezer"/>
      </w:pPr>
      <w:r>
        <w:t>PhDr. Jiří Horák, Ph.D.</w:t>
      </w:r>
      <w:r w:rsidR="00E32667">
        <w:t>, v. r.</w:t>
      </w:r>
      <w:r w:rsidR="00B77623">
        <w:tab/>
      </w:r>
      <w:r w:rsidR="00162899">
        <w:tab/>
      </w:r>
      <w:r w:rsidR="00162899">
        <w:tab/>
      </w:r>
      <w:r w:rsidR="00162899">
        <w:tab/>
      </w:r>
      <w:r w:rsidR="00162899">
        <w:tab/>
      </w:r>
      <w:r w:rsidR="00162899">
        <w:tab/>
      </w:r>
      <w:r>
        <w:t>Mgr. Jan Růžička, Ph.D.</w:t>
      </w:r>
      <w:r w:rsidR="00E32667">
        <w:t>, v. r.</w:t>
      </w:r>
      <w:bookmarkStart w:id="0" w:name="_GoBack"/>
      <w:bookmarkEnd w:id="0"/>
    </w:p>
    <w:p w:rsidR="000F0640" w:rsidRDefault="000F0640" w:rsidP="00162899">
      <w:pPr>
        <w:pStyle w:val="Bezmezer"/>
      </w:pPr>
      <w:r>
        <w:t>starosta města</w:t>
      </w:r>
      <w:r>
        <w:tab/>
      </w:r>
      <w:r w:rsidR="00162899">
        <w:tab/>
      </w:r>
      <w:r w:rsidR="00162899">
        <w:tab/>
      </w:r>
      <w:r w:rsidR="00162899">
        <w:tab/>
      </w:r>
      <w:r w:rsidR="00162899">
        <w:tab/>
      </w:r>
      <w:r w:rsidR="00162899">
        <w:tab/>
      </w:r>
      <w:r w:rsidR="00162899">
        <w:tab/>
      </w:r>
      <w:r w:rsidR="00162899">
        <w:tab/>
      </w:r>
      <w:r>
        <w:t>místostarosta města</w:t>
      </w:r>
      <w:r>
        <w:tab/>
      </w:r>
    </w:p>
    <w:p w:rsidR="000F0640" w:rsidRDefault="000F0640" w:rsidP="00162899">
      <w:pPr>
        <w:pStyle w:val="Bezmezer"/>
      </w:pPr>
    </w:p>
    <w:p w:rsidR="000F0640" w:rsidRDefault="000F0640" w:rsidP="00162899">
      <w:pPr>
        <w:pStyle w:val="Bezmezer"/>
      </w:pPr>
    </w:p>
    <w:sectPr w:rsidR="000F06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FD5F24"/>
    <w:multiLevelType w:val="hybridMultilevel"/>
    <w:tmpl w:val="4170DF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9C0916"/>
    <w:multiLevelType w:val="hybridMultilevel"/>
    <w:tmpl w:val="2F6EE8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12A"/>
    <w:rsid w:val="000F0640"/>
    <w:rsid w:val="000F1B41"/>
    <w:rsid w:val="0012012A"/>
    <w:rsid w:val="00162899"/>
    <w:rsid w:val="001D3DCE"/>
    <w:rsid w:val="001F59CF"/>
    <w:rsid w:val="00200ABD"/>
    <w:rsid w:val="0022107E"/>
    <w:rsid w:val="002321C5"/>
    <w:rsid w:val="003911A9"/>
    <w:rsid w:val="0043101F"/>
    <w:rsid w:val="00575584"/>
    <w:rsid w:val="006C0037"/>
    <w:rsid w:val="007450B3"/>
    <w:rsid w:val="00856606"/>
    <w:rsid w:val="00AD7E3F"/>
    <w:rsid w:val="00B77623"/>
    <w:rsid w:val="00C11478"/>
    <w:rsid w:val="00CB0534"/>
    <w:rsid w:val="00D05F8A"/>
    <w:rsid w:val="00D63F64"/>
    <w:rsid w:val="00DC34F4"/>
    <w:rsid w:val="00E32667"/>
    <w:rsid w:val="00E53E08"/>
    <w:rsid w:val="00F159E3"/>
    <w:rsid w:val="00F937E1"/>
    <w:rsid w:val="00FB6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B0534"/>
    <w:pPr>
      <w:ind w:left="720"/>
      <w:contextualSpacing/>
    </w:pPr>
  </w:style>
  <w:style w:type="paragraph" w:styleId="Bezmezer">
    <w:name w:val="No Spacing"/>
    <w:uiPriority w:val="1"/>
    <w:qFormat/>
    <w:rsid w:val="0016289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B0534"/>
    <w:pPr>
      <w:ind w:left="720"/>
      <w:contextualSpacing/>
    </w:pPr>
  </w:style>
  <w:style w:type="paragraph" w:styleId="Bezmezer">
    <w:name w:val="No Spacing"/>
    <w:uiPriority w:val="1"/>
    <w:qFormat/>
    <w:rsid w:val="001628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9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182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Kovářová Andrea</dc:creator>
  <cp:lastModifiedBy>Hanáková Jana</cp:lastModifiedBy>
  <cp:revision>4</cp:revision>
  <cp:lastPrinted>2023-06-16T07:39:00Z</cp:lastPrinted>
  <dcterms:created xsi:type="dcterms:W3CDTF">2023-06-16T07:30:00Z</dcterms:created>
  <dcterms:modified xsi:type="dcterms:W3CDTF">2023-06-16T07:39:00Z</dcterms:modified>
</cp:coreProperties>
</file>