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6B" w:rsidRDefault="001A536B" w:rsidP="00BE3D21">
      <w:pPr>
        <w:spacing w:before="100" w:beforeAutospacing="1"/>
        <w:jc w:val="center"/>
        <w:rPr>
          <w:rFonts w:cstheme="minorHAnsi"/>
          <w:b/>
          <w:sz w:val="28"/>
          <w:szCs w:val="28"/>
        </w:rPr>
      </w:pPr>
    </w:p>
    <w:p w:rsidR="004860B6" w:rsidRPr="00290B93" w:rsidRDefault="004860B6" w:rsidP="00BE3D21">
      <w:pPr>
        <w:spacing w:before="100" w:beforeAutospacing="1"/>
        <w:jc w:val="center"/>
        <w:rPr>
          <w:rFonts w:cstheme="minorHAnsi"/>
          <w:b/>
          <w:sz w:val="28"/>
          <w:szCs w:val="28"/>
        </w:rPr>
      </w:pPr>
      <w:r w:rsidRPr="00290B93">
        <w:rPr>
          <w:rFonts w:cstheme="minorHAnsi"/>
          <w:b/>
          <w:sz w:val="28"/>
          <w:szCs w:val="28"/>
        </w:rPr>
        <w:t>Nařízení města Orlová</w:t>
      </w:r>
    </w:p>
    <w:p w:rsidR="004860B6" w:rsidRPr="00290B93" w:rsidRDefault="004860B6" w:rsidP="004860B6">
      <w:pPr>
        <w:jc w:val="center"/>
        <w:rPr>
          <w:rFonts w:cstheme="minorHAnsi"/>
          <w:sz w:val="28"/>
          <w:szCs w:val="28"/>
        </w:rPr>
      </w:pPr>
      <w:r w:rsidRPr="00290B93">
        <w:rPr>
          <w:rFonts w:cstheme="minorHAnsi"/>
          <w:b/>
          <w:sz w:val="28"/>
          <w:szCs w:val="28"/>
        </w:rPr>
        <w:t>o stanovení maximálních cen jízdného v městské hromadné dopravě Orlová</w:t>
      </w:r>
    </w:p>
    <w:p w:rsidR="00290B93" w:rsidRDefault="00290B93" w:rsidP="00437C6E">
      <w:pPr>
        <w:jc w:val="both"/>
        <w:rPr>
          <w:rFonts w:cstheme="minorHAnsi"/>
        </w:rPr>
      </w:pPr>
    </w:p>
    <w:p w:rsidR="00437C6E" w:rsidRPr="00D42983" w:rsidRDefault="00437C6E" w:rsidP="00683401">
      <w:pPr>
        <w:jc w:val="both"/>
        <w:rPr>
          <w:rFonts w:cstheme="minorHAnsi"/>
        </w:rPr>
      </w:pPr>
      <w:r w:rsidRPr="00D42983">
        <w:rPr>
          <w:rFonts w:cstheme="minorHAnsi"/>
        </w:rPr>
        <w:t xml:space="preserve">Rada města </w:t>
      </w:r>
      <w:r w:rsidR="00291892" w:rsidRPr="00D42983">
        <w:rPr>
          <w:rFonts w:cstheme="minorHAnsi"/>
        </w:rPr>
        <w:t>Orlová</w:t>
      </w:r>
      <w:r w:rsidRPr="00D42983">
        <w:rPr>
          <w:rFonts w:cstheme="minorHAnsi"/>
        </w:rPr>
        <w:t xml:space="preserve"> </w:t>
      </w:r>
      <w:r w:rsidR="004860B6">
        <w:rPr>
          <w:rFonts w:cstheme="minorHAnsi"/>
        </w:rPr>
        <w:t xml:space="preserve">se </w:t>
      </w:r>
      <w:r w:rsidRPr="00D42983">
        <w:rPr>
          <w:rFonts w:cstheme="minorHAnsi"/>
        </w:rPr>
        <w:t xml:space="preserve">na své schůzi dne </w:t>
      </w:r>
      <w:r w:rsidR="00071117">
        <w:rPr>
          <w:rFonts w:cstheme="minorHAnsi"/>
        </w:rPr>
        <w:t>0</w:t>
      </w:r>
      <w:r w:rsidR="00C4604C">
        <w:rPr>
          <w:rFonts w:cstheme="minorHAnsi"/>
        </w:rPr>
        <w:t>3</w:t>
      </w:r>
      <w:r w:rsidRPr="00D42983">
        <w:rPr>
          <w:rFonts w:cstheme="minorHAnsi"/>
        </w:rPr>
        <w:t>. 0</w:t>
      </w:r>
      <w:r w:rsidR="00071117">
        <w:rPr>
          <w:rFonts w:cstheme="minorHAnsi"/>
        </w:rPr>
        <w:t>5</w:t>
      </w:r>
      <w:r w:rsidRPr="00D42983">
        <w:rPr>
          <w:rFonts w:cstheme="minorHAnsi"/>
        </w:rPr>
        <w:t>. 202</w:t>
      </w:r>
      <w:r w:rsidR="00071117">
        <w:rPr>
          <w:rFonts w:cstheme="minorHAnsi"/>
        </w:rPr>
        <w:t>3</w:t>
      </w:r>
      <w:r w:rsidRPr="00D42983">
        <w:rPr>
          <w:rFonts w:cstheme="minorHAnsi"/>
        </w:rPr>
        <w:t xml:space="preserve"> </w:t>
      </w:r>
      <w:r w:rsidR="00AC5AAC">
        <w:rPr>
          <w:rFonts w:cstheme="minorHAnsi"/>
        </w:rPr>
        <w:t xml:space="preserve">usnesením č.  </w:t>
      </w:r>
      <w:r w:rsidR="00424770">
        <w:rPr>
          <w:rFonts w:cstheme="minorHAnsi"/>
        </w:rPr>
        <w:t xml:space="preserve">442/11 </w:t>
      </w:r>
      <w:r w:rsidR="00291892" w:rsidRPr="00D42983">
        <w:rPr>
          <w:rFonts w:cstheme="minorHAnsi"/>
        </w:rPr>
        <w:t>usnesla vydat podle</w:t>
      </w:r>
      <w:r w:rsidRPr="00D42983">
        <w:rPr>
          <w:rFonts w:cstheme="minorHAnsi"/>
        </w:rPr>
        <w:t xml:space="preserve"> § 102 odst. 2 písm. d) zákona č. 128/2000 Sb., o obcích (obecní zřízení) ve znění pozdějších předpisů, </w:t>
      </w:r>
      <w:r w:rsidR="00683401" w:rsidRPr="00683401">
        <w:rPr>
          <w:rFonts w:cstheme="minorHAnsi"/>
        </w:rPr>
        <w:t>v souladu s § 1 o</w:t>
      </w:r>
      <w:r w:rsidR="00683401">
        <w:rPr>
          <w:rFonts w:cstheme="minorHAnsi"/>
        </w:rPr>
        <w:t xml:space="preserve">dst. 6 zákona č. 526/1990 Sb., </w:t>
      </w:r>
      <w:r w:rsidR="00683401" w:rsidRPr="00683401">
        <w:rPr>
          <w:rFonts w:cstheme="minorHAnsi"/>
        </w:rPr>
        <w:t>o cenách, ve znění pozdějších předpisů</w:t>
      </w:r>
      <w:r w:rsidR="00683401">
        <w:rPr>
          <w:rFonts w:cstheme="minorHAnsi"/>
        </w:rPr>
        <w:t>,</w:t>
      </w:r>
      <w:r w:rsidR="00683401" w:rsidRPr="00683401">
        <w:rPr>
          <w:rFonts w:cstheme="minorHAnsi"/>
        </w:rPr>
        <w:t xml:space="preserve"> </w:t>
      </w:r>
      <w:r w:rsidR="00683401">
        <w:rPr>
          <w:rFonts w:cstheme="minorHAnsi"/>
        </w:rPr>
        <w:t>na základě zmocnění dle</w:t>
      </w:r>
      <w:r w:rsidRPr="00D42983">
        <w:rPr>
          <w:rFonts w:cstheme="minorHAnsi"/>
        </w:rPr>
        <w:t xml:space="preserve"> § 4a odst. 1 písm. a) zákona č. 265/1991 Sb., o působnosti orgánů České republiky v oblasti cen, ve znění pozdějších předpisů a v souladu s část</w:t>
      </w:r>
      <w:r w:rsidR="00683401">
        <w:rPr>
          <w:rFonts w:cstheme="minorHAnsi"/>
        </w:rPr>
        <w:t>i</w:t>
      </w:r>
      <w:r w:rsidRPr="00D42983">
        <w:rPr>
          <w:rFonts w:cstheme="minorHAnsi"/>
        </w:rPr>
        <w:t xml:space="preserve"> I, oddíl</w:t>
      </w:r>
      <w:r w:rsidR="00683401">
        <w:rPr>
          <w:rFonts w:cstheme="minorHAnsi"/>
        </w:rPr>
        <w:t>em</w:t>
      </w:r>
      <w:r w:rsidRPr="00D42983">
        <w:rPr>
          <w:rFonts w:cstheme="minorHAnsi"/>
        </w:rPr>
        <w:t xml:space="preserve"> B, položk</w:t>
      </w:r>
      <w:r w:rsidR="00683401">
        <w:rPr>
          <w:rFonts w:cstheme="minorHAnsi"/>
        </w:rPr>
        <w:t xml:space="preserve">ou 3 </w:t>
      </w:r>
      <w:r w:rsidR="00683401" w:rsidRPr="00D42983">
        <w:rPr>
          <w:rFonts w:cstheme="minorHAnsi"/>
        </w:rPr>
        <w:t>Výměr</w:t>
      </w:r>
      <w:r w:rsidR="00683401">
        <w:rPr>
          <w:rFonts w:cstheme="minorHAnsi"/>
        </w:rPr>
        <w:t>u</w:t>
      </w:r>
      <w:r w:rsidR="00683401" w:rsidRPr="00D42983">
        <w:rPr>
          <w:rFonts w:cstheme="minorHAnsi"/>
        </w:rPr>
        <w:t xml:space="preserve"> Ministerstva financí č. 01/202</w:t>
      </w:r>
      <w:r w:rsidR="00683401">
        <w:rPr>
          <w:rFonts w:cstheme="minorHAnsi"/>
        </w:rPr>
        <w:t xml:space="preserve">3 </w:t>
      </w:r>
      <w:r w:rsidRPr="00D42983">
        <w:rPr>
          <w:rFonts w:cstheme="minorHAnsi"/>
        </w:rPr>
        <w:t xml:space="preserve"> </w:t>
      </w:r>
      <w:r w:rsidR="00683401">
        <w:rPr>
          <w:rFonts w:cstheme="minorHAnsi"/>
        </w:rPr>
        <w:t>ze dne 15. 12. 2022</w:t>
      </w:r>
      <w:r w:rsidRPr="00D42983">
        <w:rPr>
          <w:rFonts w:cstheme="minorHAnsi"/>
        </w:rPr>
        <w:t>, kterým se vydává seznam zboží s regulovanými cenami, toto nařízení:</w:t>
      </w:r>
    </w:p>
    <w:p w:rsidR="005077A0" w:rsidRPr="005077A0" w:rsidRDefault="005077A0" w:rsidP="005077A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Cs w:val="16"/>
          <w:lang w:eastAsia="cs-CZ"/>
        </w:rPr>
      </w:pPr>
      <w:r w:rsidRPr="005077A0">
        <w:rPr>
          <w:rFonts w:eastAsia="Times New Roman" w:cstheme="minorHAnsi"/>
          <w:b/>
          <w:color w:val="000000"/>
          <w:szCs w:val="16"/>
          <w:lang w:eastAsia="cs-CZ"/>
        </w:rPr>
        <w:t xml:space="preserve">Čl. 1 </w:t>
      </w:r>
    </w:p>
    <w:p w:rsidR="005077A0" w:rsidRPr="005077A0" w:rsidRDefault="005077A0" w:rsidP="005077A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Cs w:val="16"/>
          <w:lang w:eastAsia="cs-CZ"/>
        </w:rPr>
      </w:pPr>
      <w:r w:rsidRPr="005077A0">
        <w:rPr>
          <w:rFonts w:eastAsia="Times New Roman" w:cstheme="minorHAnsi"/>
          <w:color w:val="000000"/>
          <w:szCs w:val="16"/>
          <w:lang w:eastAsia="cs-CZ"/>
        </w:rPr>
        <w:t xml:space="preserve">Maximální cena </w:t>
      </w:r>
      <w:r w:rsidR="00071117">
        <w:rPr>
          <w:rFonts w:eastAsia="Times New Roman" w:cstheme="minorHAnsi"/>
          <w:color w:val="000000"/>
          <w:szCs w:val="16"/>
          <w:lang w:eastAsia="cs-CZ"/>
        </w:rPr>
        <w:t xml:space="preserve">jízdného </w:t>
      </w:r>
      <w:r w:rsidRPr="005077A0">
        <w:rPr>
          <w:rFonts w:eastAsia="Times New Roman" w:cstheme="minorHAnsi"/>
          <w:color w:val="000000"/>
          <w:szCs w:val="16"/>
          <w:lang w:eastAsia="cs-CZ"/>
        </w:rPr>
        <w:t xml:space="preserve">v městské </w:t>
      </w:r>
      <w:r w:rsidR="00071117">
        <w:rPr>
          <w:rFonts w:eastAsia="Times New Roman" w:cstheme="minorHAnsi"/>
          <w:color w:val="000000"/>
          <w:szCs w:val="16"/>
          <w:lang w:eastAsia="cs-CZ"/>
        </w:rPr>
        <w:t xml:space="preserve">hromadné </w:t>
      </w:r>
      <w:r w:rsidRPr="005077A0">
        <w:rPr>
          <w:rFonts w:eastAsia="Times New Roman" w:cstheme="minorHAnsi"/>
          <w:color w:val="000000"/>
          <w:szCs w:val="16"/>
          <w:lang w:eastAsia="cs-CZ"/>
        </w:rPr>
        <w:t>dopravě</w:t>
      </w:r>
    </w:p>
    <w:p w:rsidR="005077A0" w:rsidRPr="005077A0" w:rsidRDefault="005077A0" w:rsidP="005077A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16"/>
          <w:lang w:eastAsia="cs-CZ"/>
        </w:rPr>
      </w:pPr>
      <w:r w:rsidRPr="005077A0">
        <w:rPr>
          <w:rFonts w:eastAsia="Times New Roman" w:cstheme="minorHAnsi"/>
          <w:color w:val="000000"/>
          <w:szCs w:val="16"/>
          <w:lang w:eastAsia="cs-CZ"/>
        </w:rPr>
        <w:t>Za dopravu osob v městské hromadné dopravě a příměstské dopravě provozované v rámci městské hromadné dopravy Orlová jsou stanoveny tyto maximální ceny:</w:t>
      </w:r>
    </w:p>
    <w:p w:rsidR="00437C6E" w:rsidRPr="00D42983" w:rsidRDefault="00437C6E" w:rsidP="00437C6E">
      <w:pPr>
        <w:jc w:val="both"/>
        <w:rPr>
          <w:rFonts w:cstheme="minorHAnsi"/>
        </w:rPr>
      </w:pPr>
    </w:p>
    <w:p w:rsidR="00844EF4" w:rsidRPr="00DD35FD" w:rsidRDefault="00D8418F" w:rsidP="008A3C94">
      <w:pPr>
        <w:rPr>
          <w:rFonts w:cstheme="minorHAnsi"/>
          <w:b/>
          <w:u w:val="single"/>
        </w:rPr>
      </w:pPr>
      <w:r w:rsidRPr="00DD35FD">
        <w:rPr>
          <w:rFonts w:cstheme="minorHAnsi"/>
          <w:b/>
          <w:u w:val="single"/>
        </w:rPr>
        <w:t>I</w:t>
      </w:r>
      <w:r w:rsidR="00883709" w:rsidRPr="00DD35FD">
        <w:rPr>
          <w:rFonts w:cstheme="minorHAnsi"/>
          <w:b/>
          <w:u w:val="single"/>
        </w:rPr>
        <w:t>. Ceny jízdného včetně DPH</w:t>
      </w:r>
    </w:p>
    <w:p w:rsidR="00883709" w:rsidRPr="00E850AB" w:rsidRDefault="00844EF4" w:rsidP="008A3C94">
      <w:pPr>
        <w:rPr>
          <w:rFonts w:cstheme="minorHAnsi"/>
          <w:b/>
        </w:rPr>
      </w:pPr>
      <w:r w:rsidRPr="00844EF4">
        <w:rPr>
          <w:rFonts w:cstheme="minorHAnsi"/>
          <w:b/>
        </w:rPr>
        <w:t xml:space="preserve">a) </w:t>
      </w:r>
      <w:r w:rsidR="00DA5FBA">
        <w:rPr>
          <w:rFonts w:cstheme="minorHAnsi"/>
          <w:b/>
        </w:rPr>
        <w:t>Jednotlivé jízdné</w:t>
      </w:r>
      <w:r w:rsidR="00096BCD" w:rsidRPr="00844EF4">
        <w:rPr>
          <w:rFonts w:cstheme="minorHAnsi"/>
        </w:rPr>
        <w:t xml:space="preserve"> </w:t>
      </w:r>
      <w:r w:rsidR="00777DDB" w:rsidRPr="00E850AB">
        <w:rPr>
          <w:rFonts w:cstheme="minorHAnsi"/>
          <w:b/>
        </w:rPr>
        <w:t xml:space="preserve">ORLOVÁ </w:t>
      </w:r>
      <w:proofErr w:type="gramStart"/>
      <w:r w:rsidR="00777DDB" w:rsidRPr="00E850AB">
        <w:rPr>
          <w:rFonts w:cstheme="minorHAnsi"/>
          <w:b/>
        </w:rPr>
        <w:t>XL</w:t>
      </w:r>
      <w:r w:rsidR="000400E0" w:rsidRPr="00E850AB">
        <w:rPr>
          <w:rFonts w:cstheme="minorHAnsi"/>
          <w:b/>
        </w:rPr>
        <w:t xml:space="preserve"> </w:t>
      </w:r>
      <w:r w:rsidR="00DD3264">
        <w:rPr>
          <w:rFonts w:cstheme="minorHAnsi"/>
          <w:b/>
        </w:rPr>
        <w:t xml:space="preserve"> </w:t>
      </w:r>
      <w:r w:rsidR="00DD3264" w:rsidRPr="00E850AB">
        <w:rPr>
          <w:rFonts w:cstheme="minorHAnsi"/>
        </w:rPr>
        <w:t>(zóna</w:t>
      </w:r>
      <w:proofErr w:type="gramEnd"/>
      <w:r w:rsidR="00DD3264" w:rsidRPr="00E850AB">
        <w:rPr>
          <w:rFonts w:cstheme="minorHAnsi"/>
        </w:rPr>
        <w:t xml:space="preserve"> č. 15 – MĚSTO Orlová, č. 150 – ORLOVÁ XL)</w:t>
      </w:r>
      <w:r w:rsidR="00096BCD" w:rsidRPr="00E850AB">
        <w:rPr>
          <w:rFonts w:cstheme="minorHAnsi"/>
        </w:rPr>
        <w:tab/>
      </w:r>
      <w:r w:rsidR="00096BCD" w:rsidRPr="00E850AB">
        <w:rPr>
          <w:rFonts w:cstheme="minorHAnsi"/>
        </w:rPr>
        <w:tab/>
      </w:r>
    </w:p>
    <w:p w:rsidR="00844EF4" w:rsidRPr="00196A31" w:rsidRDefault="00BC65B3" w:rsidP="008A3C94">
      <w:pPr>
        <w:spacing w:after="0"/>
        <w:ind w:left="4254" w:firstLine="709"/>
        <w:rPr>
          <w:color w:val="000000" w:themeColor="text1"/>
        </w:rPr>
      </w:pPr>
      <w:r>
        <w:rPr>
          <w:rFonts w:cstheme="minorHAnsi"/>
          <w:b/>
        </w:rPr>
        <w:t xml:space="preserve">      </w:t>
      </w:r>
      <w:proofErr w:type="spellStart"/>
      <w:r w:rsidR="00DD3264" w:rsidRPr="00E850AB">
        <w:rPr>
          <w:rFonts w:cstheme="minorHAnsi"/>
          <w:b/>
        </w:rPr>
        <w:t>ODISka</w:t>
      </w:r>
      <w:proofErr w:type="spellEnd"/>
      <w:r w:rsidR="00DD3264" w:rsidRPr="00E850AB">
        <w:rPr>
          <w:rFonts w:cstheme="minorHAnsi"/>
          <w:b/>
        </w:rPr>
        <w:tab/>
      </w:r>
      <w:proofErr w:type="spellStart"/>
      <w:r w:rsidR="00DD3264" w:rsidRPr="00196A31">
        <w:rPr>
          <w:rFonts w:cstheme="minorHAnsi"/>
          <w:b/>
          <w:color w:val="000000" w:themeColor="text1"/>
        </w:rPr>
        <w:t>ODISapka</w:t>
      </w:r>
      <w:proofErr w:type="spellEnd"/>
      <w:r w:rsidRPr="00196A31">
        <w:rPr>
          <w:rFonts w:cstheme="minorHAnsi"/>
          <w:b/>
          <w:color w:val="000000" w:themeColor="text1"/>
        </w:rPr>
        <w:t xml:space="preserve">      </w:t>
      </w:r>
      <w:r w:rsidR="00DD3264" w:rsidRPr="00196A31">
        <w:rPr>
          <w:rFonts w:cstheme="minorHAnsi"/>
          <w:b/>
          <w:color w:val="000000" w:themeColor="text1"/>
        </w:rPr>
        <w:t>hotovost/BPK</w:t>
      </w:r>
      <w:r w:rsidR="00DD3264" w:rsidRPr="00196A31" w:rsidDel="00DD3264">
        <w:rPr>
          <w:rFonts w:cstheme="minorHAnsi"/>
          <w:color w:val="000000" w:themeColor="text1"/>
        </w:rPr>
        <w:t xml:space="preserve"> </w:t>
      </w:r>
    </w:p>
    <w:p w:rsidR="00096BCD" w:rsidRPr="00196A31" w:rsidRDefault="00683401" w:rsidP="008A3C94">
      <w:pPr>
        <w:pStyle w:val="Odstavecseseznamem"/>
        <w:numPr>
          <w:ilvl w:val="0"/>
          <w:numId w:val="3"/>
        </w:numPr>
        <w:tabs>
          <w:tab w:val="left" w:pos="5387"/>
          <w:tab w:val="decimal" w:pos="6237"/>
          <w:tab w:val="left" w:pos="7088"/>
          <w:tab w:val="left" w:pos="7655"/>
          <w:tab w:val="decimal" w:pos="8222"/>
        </w:tabs>
        <w:spacing w:after="0"/>
        <w:ind w:left="284" w:hanging="284"/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="008162BD" w:rsidRPr="00196A31">
        <w:rPr>
          <w:rFonts w:cstheme="minorHAnsi"/>
          <w:color w:val="000000" w:themeColor="text1"/>
        </w:rPr>
        <w:t xml:space="preserve">obyčejné </w:t>
      </w:r>
      <w:r w:rsidR="00DF7B06" w:rsidRPr="00196A31">
        <w:rPr>
          <w:rFonts w:cstheme="minorHAnsi"/>
          <w:color w:val="000000" w:themeColor="text1"/>
        </w:rPr>
        <w:t>(</w:t>
      </w:r>
      <w:r w:rsidR="00096BCD" w:rsidRPr="00196A31">
        <w:rPr>
          <w:rFonts w:cstheme="minorHAnsi"/>
          <w:color w:val="000000" w:themeColor="text1"/>
        </w:rPr>
        <w:t xml:space="preserve">pro občany </w:t>
      </w:r>
      <w:r w:rsidR="005C062F" w:rsidRPr="00196A31">
        <w:rPr>
          <w:rFonts w:cstheme="minorHAnsi"/>
          <w:color w:val="000000" w:themeColor="text1"/>
        </w:rPr>
        <w:t>starší 15 let</w:t>
      </w:r>
      <w:r w:rsidR="00DF7B06" w:rsidRPr="00196A31">
        <w:rPr>
          <w:rFonts w:cstheme="minorHAnsi"/>
          <w:color w:val="000000" w:themeColor="text1"/>
        </w:rPr>
        <w:t>)</w:t>
      </w:r>
      <w:r w:rsidR="00BC65B3" w:rsidRPr="00196A31">
        <w:rPr>
          <w:rFonts w:cstheme="minorHAnsi"/>
          <w:color w:val="000000" w:themeColor="text1"/>
        </w:rPr>
        <w:t xml:space="preserve"> </w:t>
      </w:r>
      <w:r w:rsidR="00BC65B3"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>12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="00096BCD" w:rsidRPr="00196A31">
        <w:rPr>
          <w:rFonts w:cstheme="minorHAnsi"/>
          <w:color w:val="000000" w:themeColor="text1"/>
        </w:rPr>
        <w:t>Kč</w:t>
      </w:r>
      <w:r w:rsidR="00096BCD" w:rsidRPr="00196A31">
        <w:rPr>
          <w:rFonts w:cstheme="minorHAnsi"/>
          <w:color w:val="000000" w:themeColor="text1"/>
        </w:rPr>
        <w:tab/>
      </w:r>
      <w:r w:rsidR="0091327B" w:rsidRPr="00196A31">
        <w:rPr>
          <w:rFonts w:cstheme="minorHAnsi"/>
          <w:color w:val="000000" w:themeColor="text1"/>
        </w:rPr>
        <w:t xml:space="preserve">                  </w:t>
      </w:r>
      <w:r w:rsidR="00617BAD">
        <w:rPr>
          <w:rFonts w:cstheme="minorHAnsi"/>
          <w:color w:val="000000" w:themeColor="text1"/>
        </w:rPr>
        <w:t>12</w:t>
      </w:r>
      <w:r w:rsidR="00DD3264" w:rsidRPr="00196A31">
        <w:rPr>
          <w:rFonts w:cstheme="minorHAnsi"/>
          <w:color w:val="000000" w:themeColor="text1"/>
        </w:rPr>
        <w:t xml:space="preserve"> Kč</w:t>
      </w:r>
      <w:r w:rsidR="00DD3264" w:rsidRPr="00196A31">
        <w:rPr>
          <w:rFonts w:cstheme="minorHAnsi"/>
          <w:color w:val="000000" w:themeColor="text1"/>
        </w:rPr>
        <w:tab/>
      </w:r>
      <w:r w:rsidR="00DD3264" w:rsidRPr="00196A31">
        <w:rPr>
          <w:rFonts w:cstheme="minorHAnsi"/>
          <w:color w:val="000000" w:themeColor="text1"/>
        </w:rPr>
        <w:tab/>
        <w:t xml:space="preserve">              </w:t>
      </w:r>
      <w:r w:rsidR="00096BCD" w:rsidRPr="00196A31">
        <w:rPr>
          <w:rFonts w:cstheme="minorHAnsi"/>
          <w:color w:val="000000" w:themeColor="text1"/>
        </w:rPr>
        <w:t>1</w:t>
      </w:r>
      <w:r w:rsidR="00617BAD">
        <w:rPr>
          <w:rFonts w:cstheme="minorHAnsi"/>
          <w:color w:val="000000" w:themeColor="text1"/>
        </w:rPr>
        <w:t>5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="00096BCD" w:rsidRPr="00196A31">
        <w:rPr>
          <w:rFonts w:cstheme="minorHAnsi"/>
          <w:color w:val="000000" w:themeColor="text1"/>
        </w:rPr>
        <w:t>Kč</w:t>
      </w:r>
    </w:p>
    <w:p w:rsidR="00096BCD" w:rsidRPr="00196A31" w:rsidRDefault="008162BD" w:rsidP="0091327B">
      <w:pPr>
        <w:pStyle w:val="Odstavecseseznamem"/>
        <w:numPr>
          <w:ilvl w:val="0"/>
          <w:numId w:val="3"/>
        </w:numPr>
        <w:tabs>
          <w:tab w:val="left" w:pos="4962"/>
          <w:tab w:val="left" w:pos="5245"/>
          <w:tab w:val="left" w:pos="5387"/>
          <w:tab w:val="decimal" w:pos="6237"/>
          <w:tab w:val="left" w:pos="7088"/>
          <w:tab w:val="left" w:pos="7655"/>
          <w:tab w:val="decimal" w:pos="8222"/>
        </w:tabs>
        <w:spacing w:after="120"/>
        <w:ind w:left="357" w:hanging="357"/>
        <w:rPr>
          <w:rFonts w:cstheme="minorHAnsi"/>
          <w:b/>
          <w:color w:val="000000" w:themeColor="text1"/>
        </w:rPr>
      </w:pPr>
      <w:r w:rsidRPr="00196A31">
        <w:rPr>
          <w:rFonts w:cstheme="minorHAnsi"/>
          <w:color w:val="000000" w:themeColor="text1"/>
        </w:rPr>
        <w:t xml:space="preserve">zlevněné </w:t>
      </w:r>
      <w:r w:rsidR="00DF7B06" w:rsidRPr="00196A31">
        <w:rPr>
          <w:rFonts w:cstheme="minorHAnsi"/>
          <w:color w:val="000000" w:themeColor="text1"/>
        </w:rPr>
        <w:t>(</w:t>
      </w:r>
      <w:r w:rsidR="00096BCD" w:rsidRPr="00196A31">
        <w:rPr>
          <w:rFonts w:cstheme="minorHAnsi"/>
          <w:color w:val="000000" w:themeColor="text1"/>
        </w:rPr>
        <w:t xml:space="preserve">pro </w:t>
      </w:r>
      <w:r w:rsidR="006478F7" w:rsidRPr="00196A31">
        <w:rPr>
          <w:rFonts w:cstheme="minorHAnsi"/>
          <w:color w:val="000000" w:themeColor="text1"/>
        </w:rPr>
        <w:t>děti a mladistvé od 6 do 15 let</w:t>
      </w:r>
      <w:r w:rsidR="00DF7B06" w:rsidRPr="00196A31">
        <w:rPr>
          <w:rFonts w:cstheme="minorHAnsi"/>
          <w:color w:val="000000" w:themeColor="text1"/>
        </w:rPr>
        <w:t>)</w:t>
      </w:r>
      <w:r w:rsidR="006478F7" w:rsidRPr="00196A31">
        <w:rPr>
          <w:rFonts w:cstheme="minorHAnsi"/>
          <w:color w:val="000000" w:themeColor="text1"/>
        </w:rPr>
        <w:tab/>
      </w:r>
      <w:r w:rsidR="006478F7"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 xml:space="preserve">     6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="00096BCD" w:rsidRPr="00196A31">
        <w:rPr>
          <w:rFonts w:cstheme="minorHAnsi"/>
          <w:color w:val="000000" w:themeColor="text1"/>
        </w:rPr>
        <w:t>Kč</w:t>
      </w:r>
      <w:r w:rsidR="00096BCD" w:rsidRPr="00196A31">
        <w:rPr>
          <w:rFonts w:cstheme="minorHAnsi"/>
          <w:color w:val="000000" w:themeColor="text1"/>
        </w:rPr>
        <w:tab/>
      </w:r>
      <w:r w:rsidR="0091327B" w:rsidRPr="00196A31">
        <w:rPr>
          <w:rFonts w:cstheme="minorHAnsi"/>
          <w:color w:val="000000" w:themeColor="text1"/>
        </w:rPr>
        <w:t xml:space="preserve">                  </w:t>
      </w:r>
      <w:r w:rsidR="00617BAD">
        <w:rPr>
          <w:rFonts w:cstheme="minorHAnsi"/>
          <w:color w:val="000000" w:themeColor="text1"/>
        </w:rPr>
        <w:t xml:space="preserve"> </w:t>
      </w:r>
      <w:r w:rsidR="0091327B" w:rsidRPr="00196A31">
        <w:rPr>
          <w:rFonts w:cstheme="minorHAnsi"/>
          <w:color w:val="000000" w:themeColor="text1"/>
        </w:rPr>
        <w:t xml:space="preserve"> </w:t>
      </w:r>
      <w:r w:rsidR="00617BAD">
        <w:rPr>
          <w:rFonts w:cstheme="minorHAnsi"/>
          <w:color w:val="000000" w:themeColor="text1"/>
        </w:rPr>
        <w:t>6 Kč</w:t>
      </w:r>
      <w:r w:rsidR="00617BAD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ab/>
        <w:t xml:space="preserve">                7</w:t>
      </w:r>
      <w:r w:rsidR="00DD3264" w:rsidRPr="00196A31">
        <w:rPr>
          <w:rFonts w:cstheme="minorHAnsi"/>
          <w:color w:val="000000" w:themeColor="text1"/>
        </w:rPr>
        <w:t xml:space="preserve"> </w:t>
      </w:r>
      <w:r w:rsidR="00096BCD" w:rsidRPr="00196A31">
        <w:rPr>
          <w:rFonts w:cstheme="minorHAnsi"/>
          <w:color w:val="000000" w:themeColor="text1"/>
        </w:rPr>
        <w:t>Kč</w:t>
      </w:r>
    </w:p>
    <w:p w:rsidR="00096BCD" w:rsidRPr="00196A31" w:rsidRDefault="008162BD" w:rsidP="0091327B">
      <w:pPr>
        <w:pStyle w:val="Odstavecseseznamem"/>
        <w:numPr>
          <w:ilvl w:val="0"/>
          <w:numId w:val="3"/>
        </w:numPr>
        <w:tabs>
          <w:tab w:val="left" w:pos="5245"/>
          <w:tab w:val="left" w:pos="5387"/>
          <w:tab w:val="left" w:pos="5529"/>
          <w:tab w:val="decimal" w:pos="6237"/>
          <w:tab w:val="left" w:pos="6663"/>
          <w:tab w:val="left" w:pos="7797"/>
          <w:tab w:val="decimal" w:pos="8222"/>
        </w:tabs>
        <w:rPr>
          <w:rFonts w:cstheme="minorHAnsi"/>
          <w:b/>
          <w:color w:val="000000" w:themeColor="text1"/>
        </w:rPr>
      </w:pPr>
      <w:r w:rsidRPr="00196A31">
        <w:rPr>
          <w:rFonts w:cstheme="minorHAnsi"/>
          <w:color w:val="000000" w:themeColor="text1"/>
        </w:rPr>
        <w:t>pes</w:t>
      </w:r>
      <w:r w:rsidR="006478F7"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 xml:space="preserve">     6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="00096BCD" w:rsidRPr="00196A31">
        <w:rPr>
          <w:rFonts w:cstheme="minorHAnsi"/>
          <w:color w:val="000000" w:themeColor="text1"/>
        </w:rPr>
        <w:t>Kč</w:t>
      </w:r>
      <w:r w:rsidR="00096BCD" w:rsidRPr="00196A31">
        <w:rPr>
          <w:rFonts w:cstheme="minorHAnsi"/>
          <w:color w:val="000000" w:themeColor="text1"/>
        </w:rPr>
        <w:tab/>
      </w:r>
      <w:r w:rsidR="00DD3264"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 xml:space="preserve">   </w:t>
      </w:r>
      <w:r w:rsidR="0091327B" w:rsidRPr="00196A31">
        <w:rPr>
          <w:rFonts w:cstheme="minorHAnsi"/>
          <w:color w:val="000000" w:themeColor="text1"/>
        </w:rPr>
        <w:t xml:space="preserve"> </w:t>
      </w:r>
      <w:r w:rsidR="00617BAD">
        <w:rPr>
          <w:rFonts w:cstheme="minorHAnsi"/>
          <w:color w:val="000000" w:themeColor="text1"/>
        </w:rPr>
        <w:t>6</w:t>
      </w:r>
      <w:r w:rsidR="00DD3264" w:rsidRPr="00196A31">
        <w:rPr>
          <w:rFonts w:cstheme="minorHAnsi"/>
          <w:color w:val="000000" w:themeColor="text1"/>
        </w:rPr>
        <w:t xml:space="preserve"> Kč</w:t>
      </w:r>
      <w:r w:rsidR="00DD3264" w:rsidRPr="00196A31">
        <w:rPr>
          <w:rFonts w:cstheme="minorHAnsi"/>
          <w:color w:val="000000" w:themeColor="text1"/>
        </w:rPr>
        <w:tab/>
      </w:r>
      <w:r w:rsidR="00DD3264"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 xml:space="preserve">             7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="00096BCD" w:rsidRPr="00196A31">
        <w:rPr>
          <w:rFonts w:cstheme="minorHAnsi"/>
          <w:color w:val="000000" w:themeColor="text1"/>
        </w:rPr>
        <w:t>Kč</w:t>
      </w:r>
    </w:p>
    <w:p w:rsidR="00096BCD" w:rsidRPr="00196A31" w:rsidRDefault="00096BCD" w:rsidP="0091327B">
      <w:pPr>
        <w:pStyle w:val="Odstavecseseznamem"/>
        <w:numPr>
          <w:ilvl w:val="0"/>
          <w:numId w:val="3"/>
        </w:numPr>
        <w:tabs>
          <w:tab w:val="left" w:pos="5387"/>
          <w:tab w:val="decimal" w:pos="6237"/>
          <w:tab w:val="decimal" w:pos="6521"/>
          <w:tab w:val="left" w:pos="7797"/>
        </w:tabs>
        <w:rPr>
          <w:rFonts w:cstheme="minorHAnsi"/>
          <w:color w:val="000000" w:themeColor="text1"/>
        </w:rPr>
      </w:pPr>
      <w:r w:rsidRPr="00196A31">
        <w:rPr>
          <w:rFonts w:cstheme="minorHAnsi"/>
          <w:color w:val="000000" w:themeColor="text1"/>
        </w:rPr>
        <w:t>zavazadlo</w:t>
      </w:r>
      <w:r w:rsidR="006478F7"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 xml:space="preserve">  6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="00560A1D" w:rsidRPr="00196A31">
        <w:rPr>
          <w:rFonts w:cstheme="minorHAnsi"/>
          <w:color w:val="000000" w:themeColor="text1"/>
        </w:rPr>
        <w:t>Kč</w:t>
      </w:r>
      <w:r w:rsidR="00560A1D" w:rsidRPr="00196A31">
        <w:rPr>
          <w:rFonts w:cstheme="minorHAnsi"/>
          <w:color w:val="000000" w:themeColor="text1"/>
        </w:rPr>
        <w:tab/>
      </w:r>
      <w:r w:rsidR="0091327B" w:rsidRPr="00196A31">
        <w:rPr>
          <w:rFonts w:cstheme="minorHAnsi"/>
          <w:color w:val="000000" w:themeColor="text1"/>
        </w:rPr>
        <w:t xml:space="preserve">                 </w:t>
      </w:r>
      <w:r w:rsidR="00617BAD">
        <w:rPr>
          <w:rFonts w:cstheme="minorHAnsi"/>
          <w:color w:val="000000" w:themeColor="text1"/>
        </w:rPr>
        <w:t xml:space="preserve">  </w:t>
      </w:r>
      <w:r w:rsidR="0091327B" w:rsidRPr="00196A31">
        <w:rPr>
          <w:rFonts w:cstheme="minorHAnsi"/>
          <w:color w:val="000000" w:themeColor="text1"/>
        </w:rPr>
        <w:t xml:space="preserve"> </w:t>
      </w:r>
      <w:r w:rsidR="00617BAD">
        <w:rPr>
          <w:rFonts w:cstheme="minorHAnsi"/>
          <w:color w:val="000000" w:themeColor="text1"/>
        </w:rPr>
        <w:t>6 Kč</w:t>
      </w:r>
      <w:r w:rsidR="00617BAD">
        <w:rPr>
          <w:rFonts w:cstheme="minorHAnsi"/>
          <w:color w:val="000000" w:themeColor="text1"/>
        </w:rPr>
        <w:tab/>
        <w:t xml:space="preserve">             7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="00560A1D" w:rsidRPr="00196A31">
        <w:rPr>
          <w:rFonts w:cstheme="minorHAnsi"/>
          <w:color w:val="000000" w:themeColor="text1"/>
        </w:rPr>
        <w:t>Kč</w:t>
      </w:r>
    </w:p>
    <w:p w:rsidR="00560A1D" w:rsidRPr="00196A31" w:rsidRDefault="00560A1D" w:rsidP="00DD3264">
      <w:pPr>
        <w:pStyle w:val="Odstavecseseznamem"/>
        <w:numPr>
          <w:ilvl w:val="0"/>
          <w:numId w:val="3"/>
        </w:numPr>
        <w:tabs>
          <w:tab w:val="left" w:pos="5387"/>
          <w:tab w:val="decimal" w:pos="6237"/>
          <w:tab w:val="decimal" w:pos="7230"/>
          <w:tab w:val="left" w:pos="8080"/>
        </w:tabs>
        <w:rPr>
          <w:rFonts w:cstheme="minorHAnsi"/>
          <w:b/>
          <w:color w:val="000000" w:themeColor="text1"/>
        </w:rPr>
      </w:pPr>
      <w:r w:rsidRPr="00196A31">
        <w:rPr>
          <w:rFonts w:cstheme="minorHAnsi"/>
          <w:color w:val="000000" w:themeColor="text1"/>
        </w:rPr>
        <w:t xml:space="preserve">lyže, jedny sáně, krosna, dětský kočárek a </w:t>
      </w:r>
      <w:r w:rsidRPr="00196A31">
        <w:rPr>
          <w:rFonts w:cstheme="minorHAnsi"/>
          <w:color w:val="000000" w:themeColor="text1"/>
        </w:rPr>
        <w:br/>
        <w:t>kočárek typu golfové hole bez dítěte</w:t>
      </w:r>
      <w:r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 xml:space="preserve">  6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Pr="00196A31">
        <w:rPr>
          <w:rFonts w:cstheme="minorHAnsi"/>
          <w:color w:val="000000" w:themeColor="text1"/>
        </w:rPr>
        <w:t>Kč</w:t>
      </w:r>
      <w:r w:rsidRPr="00196A31">
        <w:rPr>
          <w:rFonts w:cstheme="minorHAnsi"/>
          <w:color w:val="000000" w:themeColor="text1"/>
        </w:rPr>
        <w:tab/>
      </w:r>
      <w:r w:rsidR="0091327B" w:rsidRPr="00196A31">
        <w:rPr>
          <w:rFonts w:cstheme="minorHAnsi"/>
          <w:color w:val="000000" w:themeColor="text1"/>
        </w:rPr>
        <w:t xml:space="preserve">             </w:t>
      </w:r>
      <w:r w:rsidR="00617BAD">
        <w:rPr>
          <w:rFonts w:cstheme="minorHAnsi"/>
          <w:color w:val="000000" w:themeColor="text1"/>
        </w:rPr>
        <w:t xml:space="preserve"> </w:t>
      </w:r>
      <w:r w:rsidR="0091327B" w:rsidRPr="00196A31">
        <w:rPr>
          <w:rFonts w:cstheme="minorHAnsi"/>
          <w:color w:val="000000" w:themeColor="text1"/>
        </w:rPr>
        <w:t xml:space="preserve">      </w:t>
      </w:r>
      <w:r w:rsidR="00617BAD">
        <w:rPr>
          <w:rFonts w:cstheme="minorHAnsi"/>
          <w:color w:val="000000" w:themeColor="text1"/>
        </w:rPr>
        <w:t>6</w:t>
      </w:r>
      <w:r w:rsidR="00DD3264" w:rsidRPr="00196A31">
        <w:rPr>
          <w:rFonts w:cstheme="minorHAnsi"/>
          <w:color w:val="000000" w:themeColor="text1"/>
        </w:rPr>
        <w:t xml:space="preserve"> Kč</w:t>
      </w:r>
      <w:r w:rsidR="00DD3264" w:rsidRPr="00196A31">
        <w:rPr>
          <w:rFonts w:cstheme="minorHAnsi"/>
          <w:color w:val="000000" w:themeColor="text1"/>
        </w:rPr>
        <w:tab/>
      </w:r>
      <w:r w:rsidR="00DD3264"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 xml:space="preserve">       7</w:t>
      </w:r>
      <w:r w:rsidR="00684E6A" w:rsidRPr="00196A31">
        <w:rPr>
          <w:rFonts w:cstheme="minorHAnsi"/>
          <w:color w:val="000000" w:themeColor="text1"/>
        </w:rPr>
        <w:t xml:space="preserve"> </w:t>
      </w:r>
      <w:r w:rsidRPr="00196A31">
        <w:rPr>
          <w:rFonts w:cstheme="minorHAnsi"/>
          <w:color w:val="000000" w:themeColor="text1"/>
        </w:rPr>
        <w:t>Kč</w:t>
      </w:r>
    </w:p>
    <w:p w:rsidR="00777DDB" w:rsidRPr="00196A31" w:rsidRDefault="00777DDB" w:rsidP="008A3C94">
      <w:pPr>
        <w:spacing w:after="0"/>
        <w:rPr>
          <w:color w:val="000000" w:themeColor="text1"/>
        </w:rPr>
      </w:pPr>
      <w:r w:rsidRPr="00196A31">
        <w:rPr>
          <w:rFonts w:cstheme="minorHAnsi"/>
          <w:b/>
          <w:color w:val="000000" w:themeColor="text1"/>
        </w:rPr>
        <w:t>b) Jednotlivé jízdné</w:t>
      </w:r>
      <w:r w:rsidRPr="00196A31">
        <w:rPr>
          <w:rFonts w:cstheme="minorHAnsi"/>
          <w:color w:val="000000" w:themeColor="text1"/>
        </w:rPr>
        <w:t xml:space="preserve"> </w:t>
      </w:r>
      <w:r w:rsidRPr="00196A31">
        <w:rPr>
          <w:rFonts w:cstheme="minorHAnsi"/>
          <w:b/>
          <w:color w:val="000000" w:themeColor="text1"/>
        </w:rPr>
        <w:t>XL</w:t>
      </w:r>
      <w:r w:rsidR="000400E0" w:rsidRPr="00196A31">
        <w:rPr>
          <w:rFonts w:cstheme="minorHAnsi"/>
          <w:b/>
          <w:color w:val="000000" w:themeColor="text1"/>
        </w:rPr>
        <w:t xml:space="preserve"> </w:t>
      </w:r>
      <w:r w:rsidRPr="00196A31">
        <w:rPr>
          <w:rFonts w:cstheme="minorHAnsi"/>
          <w:b/>
          <w:color w:val="000000" w:themeColor="text1"/>
        </w:rPr>
        <w:tab/>
      </w:r>
      <w:r w:rsidR="00FF721A" w:rsidRPr="00196A31">
        <w:rPr>
          <w:rFonts w:cstheme="minorHAnsi"/>
          <w:color w:val="000000" w:themeColor="text1"/>
        </w:rPr>
        <w:t xml:space="preserve">(zóna č. 150 mimo zónu č. 15)                                     </w:t>
      </w:r>
      <w:r w:rsidRPr="00196A31">
        <w:rPr>
          <w:rFonts w:cstheme="minorHAnsi"/>
          <w:color w:val="000000" w:themeColor="text1"/>
        </w:rPr>
        <w:tab/>
      </w:r>
      <w:r w:rsidRPr="00196A31">
        <w:rPr>
          <w:rFonts w:cstheme="minorHAnsi"/>
          <w:color w:val="000000" w:themeColor="text1"/>
        </w:rPr>
        <w:tab/>
      </w:r>
      <w:r w:rsidRPr="00196A31">
        <w:rPr>
          <w:rFonts w:cstheme="minorHAnsi"/>
          <w:color w:val="000000" w:themeColor="text1"/>
        </w:rPr>
        <w:tab/>
      </w:r>
      <w:r w:rsidRPr="00196A31">
        <w:rPr>
          <w:rFonts w:cstheme="minorHAnsi"/>
          <w:color w:val="000000" w:themeColor="text1"/>
        </w:rPr>
        <w:tab/>
        <w:t xml:space="preserve">   </w:t>
      </w:r>
      <w:r w:rsidR="00FF721A" w:rsidRPr="00196A31">
        <w:rPr>
          <w:rFonts w:cstheme="minorHAnsi"/>
          <w:color w:val="000000" w:themeColor="text1"/>
        </w:rPr>
        <w:tab/>
      </w:r>
      <w:r w:rsidR="00FF721A" w:rsidRPr="00196A31">
        <w:rPr>
          <w:rFonts w:cstheme="minorHAnsi"/>
          <w:color w:val="000000" w:themeColor="text1"/>
        </w:rPr>
        <w:tab/>
      </w:r>
      <w:r w:rsidR="00FF721A" w:rsidRPr="00196A31">
        <w:rPr>
          <w:rFonts w:cstheme="minorHAnsi"/>
          <w:color w:val="000000" w:themeColor="text1"/>
        </w:rPr>
        <w:tab/>
      </w:r>
      <w:r w:rsidR="00FF721A" w:rsidRPr="00196A31">
        <w:rPr>
          <w:rFonts w:cstheme="minorHAnsi"/>
          <w:color w:val="000000" w:themeColor="text1"/>
        </w:rPr>
        <w:tab/>
      </w:r>
      <w:r w:rsidR="00FF721A" w:rsidRPr="00196A31">
        <w:rPr>
          <w:rFonts w:cstheme="minorHAnsi"/>
          <w:color w:val="000000" w:themeColor="text1"/>
        </w:rPr>
        <w:tab/>
      </w:r>
      <w:r w:rsidR="00FF721A" w:rsidRPr="00196A31">
        <w:rPr>
          <w:rFonts w:cstheme="minorHAnsi"/>
          <w:color w:val="000000" w:themeColor="text1"/>
        </w:rPr>
        <w:tab/>
      </w:r>
      <w:r w:rsidR="00BC65B3" w:rsidRPr="00196A31">
        <w:rPr>
          <w:rFonts w:cstheme="minorHAnsi"/>
          <w:color w:val="000000" w:themeColor="text1"/>
        </w:rPr>
        <w:t xml:space="preserve">      </w:t>
      </w:r>
      <w:proofErr w:type="spellStart"/>
      <w:r w:rsidRPr="00196A31">
        <w:rPr>
          <w:rFonts w:cstheme="minorHAnsi"/>
          <w:b/>
          <w:color w:val="000000" w:themeColor="text1"/>
        </w:rPr>
        <w:t>ODISka</w:t>
      </w:r>
      <w:proofErr w:type="spellEnd"/>
      <w:r w:rsidRPr="00196A31">
        <w:rPr>
          <w:rFonts w:cstheme="minorHAnsi"/>
          <w:b/>
          <w:color w:val="000000" w:themeColor="text1"/>
        </w:rPr>
        <w:tab/>
      </w:r>
      <w:proofErr w:type="spellStart"/>
      <w:r w:rsidR="00DD3264" w:rsidRPr="00196A31">
        <w:rPr>
          <w:rFonts w:cstheme="minorHAnsi"/>
          <w:b/>
          <w:color w:val="000000" w:themeColor="text1"/>
        </w:rPr>
        <w:t>OSDISa</w:t>
      </w:r>
      <w:r w:rsidR="00B0274D" w:rsidRPr="00196A31">
        <w:rPr>
          <w:rFonts w:cstheme="minorHAnsi"/>
          <w:b/>
          <w:color w:val="000000" w:themeColor="text1"/>
        </w:rPr>
        <w:t>pk</w:t>
      </w:r>
      <w:r w:rsidR="00DD3264" w:rsidRPr="00196A31">
        <w:rPr>
          <w:rFonts w:cstheme="minorHAnsi"/>
          <w:b/>
          <w:color w:val="000000" w:themeColor="text1"/>
        </w:rPr>
        <w:t>a</w:t>
      </w:r>
      <w:proofErr w:type="spellEnd"/>
      <w:r w:rsidR="00DD3264" w:rsidRPr="00196A31">
        <w:rPr>
          <w:rFonts w:cstheme="minorHAnsi"/>
          <w:b/>
          <w:color w:val="000000" w:themeColor="text1"/>
        </w:rPr>
        <w:tab/>
      </w:r>
      <w:r w:rsidRPr="00196A31">
        <w:rPr>
          <w:rFonts w:cstheme="minorHAnsi"/>
          <w:b/>
          <w:color w:val="000000" w:themeColor="text1"/>
        </w:rPr>
        <w:t>hotovost/BPK</w:t>
      </w:r>
    </w:p>
    <w:p w:rsidR="00777DDB" w:rsidRPr="00196A31" w:rsidRDefault="00777DDB" w:rsidP="00617BAD">
      <w:pPr>
        <w:pStyle w:val="Odstavecseseznamem"/>
        <w:numPr>
          <w:ilvl w:val="0"/>
          <w:numId w:val="3"/>
        </w:numPr>
        <w:tabs>
          <w:tab w:val="left" w:pos="5387"/>
          <w:tab w:val="decimal" w:pos="6237"/>
          <w:tab w:val="left" w:pos="7088"/>
          <w:tab w:val="left" w:pos="7655"/>
          <w:tab w:val="decimal" w:pos="8364"/>
        </w:tabs>
        <w:spacing w:after="0"/>
        <w:ind w:right="141"/>
        <w:rPr>
          <w:rFonts w:cstheme="minorHAnsi"/>
          <w:color w:val="000000" w:themeColor="text1"/>
        </w:rPr>
      </w:pPr>
      <w:r w:rsidRPr="00196A31">
        <w:rPr>
          <w:rFonts w:cstheme="minorHAnsi"/>
          <w:color w:val="000000" w:themeColor="text1"/>
        </w:rPr>
        <w:t xml:space="preserve">zlevněné ve výši </w:t>
      </w:r>
      <w:r w:rsidR="00394785">
        <w:rPr>
          <w:rFonts w:cstheme="minorHAnsi"/>
          <w:color w:val="000000" w:themeColor="text1"/>
        </w:rPr>
        <w:t>50</w:t>
      </w:r>
      <w:r w:rsidRPr="00196A31">
        <w:rPr>
          <w:rFonts w:cstheme="minorHAnsi"/>
          <w:color w:val="000000" w:themeColor="text1"/>
        </w:rPr>
        <w:t xml:space="preserve">% </w:t>
      </w:r>
      <w:r w:rsidR="00057C39" w:rsidRPr="00196A31">
        <w:rPr>
          <w:rFonts w:cstheme="minorHAnsi"/>
          <w:color w:val="000000" w:themeColor="text1"/>
        </w:rPr>
        <w:t xml:space="preserve">ceny </w:t>
      </w:r>
      <w:r w:rsidR="0091327B" w:rsidRPr="00196A31">
        <w:rPr>
          <w:rFonts w:cstheme="minorHAnsi"/>
          <w:color w:val="000000" w:themeColor="text1"/>
        </w:rPr>
        <w:t xml:space="preserve">obyčejného jízdného </w:t>
      </w:r>
      <w:r w:rsidR="0091327B" w:rsidRPr="00196A31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>6</w:t>
      </w:r>
      <w:r w:rsidR="0091327B" w:rsidRPr="00196A31">
        <w:rPr>
          <w:rFonts w:cstheme="minorHAnsi"/>
          <w:color w:val="000000" w:themeColor="text1"/>
        </w:rPr>
        <w:t xml:space="preserve"> Kč</w:t>
      </w:r>
      <w:r w:rsidR="0091327B" w:rsidRPr="00196A31">
        <w:rPr>
          <w:rFonts w:cstheme="minorHAnsi"/>
          <w:color w:val="000000" w:themeColor="text1"/>
        </w:rPr>
        <w:tab/>
        <w:t xml:space="preserve">               </w:t>
      </w:r>
      <w:r w:rsidR="00617BAD">
        <w:rPr>
          <w:rFonts w:cstheme="minorHAnsi"/>
          <w:color w:val="000000" w:themeColor="text1"/>
        </w:rPr>
        <w:t xml:space="preserve">    </w:t>
      </w:r>
      <w:r w:rsidR="0091327B" w:rsidRPr="00196A31">
        <w:rPr>
          <w:rFonts w:cstheme="minorHAnsi"/>
          <w:color w:val="000000" w:themeColor="text1"/>
        </w:rPr>
        <w:t xml:space="preserve">   </w:t>
      </w:r>
      <w:r w:rsidR="00617BAD">
        <w:rPr>
          <w:rFonts w:cstheme="minorHAnsi"/>
          <w:color w:val="000000" w:themeColor="text1"/>
        </w:rPr>
        <w:t xml:space="preserve">6 Kč </w:t>
      </w:r>
      <w:r w:rsidR="00617BAD">
        <w:rPr>
          <w:rFonts w:cstheme="minorHAnsi"/>
          <w:color w:val="000000" w:themeColor="text1"/>
        </w:rPr>
        <w:tab/>
      </w:r>
      <w:r w:rsidR="00617BAD">
        <w:rPr>
          <w:rFonts w:cstheme="minorHAnsi"/>
          <w:color w:val="000000" w:themeColor="text1"/>
        </w:rPr>
        <w:tab/>
        <w:t xml:space="preserve">                7</w:t>
      </w:r>
      <w:r w:rsidRPr="00196A31">
        <w:rPr>
          <w:rFonts w:cstheme="minorHAnsi"/>
          <w:color w:val="000000" w:themeColor="text1"/>
        </w:rPr>
        <w:t xml:space="preserve"> Kč</w:t>
      </w:r>
    </w:p>
    <w:p w:rsidR="00FF721A" w:rsidRPr="00196A31" w:rsidRDefault="00FF721A" w:rsidP="008A3C94">
      <w:pPr>
        <w:pStyle w:val="Odstavecseseznamem"/>
        <w:tabs>
          <w:tab w:val="left" w:pos="5387"/>
          <w:tab w:val="decimal" w:pos="6237"/>
          <w:tab w:val="left" w:pos="7088"/>
          <w:tab w:val="left" w:pos="7655"/>
          <w:tab w:val="decimal" w:pos="8222"/>
        </w:tabs>
        <w:spacing w:after="0"/>
        <w:ind w:left="0"/>
        <w:rPr>
          <w:rFonts w:cstheme="minorHAnsi"/>
          <w:color w:val="000000" w:themeColor="text1"/>
        </w:rPr>
      </w:pPr>
    </w:p>
    <w:p w:rsidR="00617BAD" w:rsidRPr="0008138E" w:rsidRDefault="00AB298F" w:rsidP="00617BAD">
      <w:pPr>
        <w:jc w:val="both"/>
        <w:rPr>
          <w:b/>
        </w:rPr>
      </w:pPr>
      <w:r w:rsidRPr="00E850AB">
        <w:rPr>
          <w:b/>
        </w:rPr>
        <w:t xml:space="preserve">Jednotlivá jízdenka zakoupená z karty </w:t>
      </w:r>
      <w:proofErr w:type="spellStart"/>
      <w:r w:rsidRPr="00E850AB">
        <w:rPr>
          <w:b/>
        </w:rPr>
        <w:t>ODISka</w:t>
      </w:r>
      <w:proofErr w:type="spellEnd"/>
      <w:r w:rsidRPr="00E850AB">
        <w:rPr>
          <w:b/>
        </w:rPr>
        <w:t xml:space="preserve"> (dále jen </w:t>
      </w:r>
      <w:proofErr w:type="spellStart"/>
      <w:r w:rsidRPr="00E850AB">
        <w:rPr>
          <w:b/>
        </w:rPr>
        <w:t>ODISka</w:t>
      </w:r>
      <w:proofErr w:type="spellEnd"/>
      <w:r w:rsidRPr="00E850AB">
        <w:rPr>
          <w:b/>
        </w:rPr>
        <w:t xml:space="preserve">), resp. z elektronické peněženky </w:t>
      </w:r>
      <w:proofErr w:type="spellStart"/>
      <w:r w:rsidRPr="00E850AB">
        <w:rPr>
          <w:b/>
        </w:rPr>
        <w:t>ODISky</w:t>
      </w:r>
      <w:proofErr w:type="spellEnd"/>
      <w:r w:rsidR="00984F28" w:rsidRPr="00E850AB">
        <w:rPr>
          <w:b/>
        </w:rPr>
        <w:t xml:space="preserve"> </w:t>
      </w:r>
      <w:r w:rsidRPr="00E850AB">
        <w:rPr>
          <w:b/>
        </w:rPr>
        <w:t xml:space="preserve">(dále jen elektronická peněženka) opravňuje majitele </w:t>
      </w:r>
      <w:r w:rsidR="000A3492" w:rsidRPr="00E850AB">
        <w:rPr>
          <w:b/>
        </w:rPr>
        <w:t>karty</w:t>
      </w:r>
      <w:r w:rsidRPr="00E850AB">
        <w:rPr>
          <w:b/>
        </w:rPr>
        <w:t xml:space="preserve"> ke zvýhodněnému přestupu v době 45 minut od zakoupení jízdenky, a to jak na linky MHD, tak i na příměstské autobusové linky</w:t>
      </w:r>
      <w:r w:rsidR="00E10E1D" w:rsidRPr="00E850AB">
        <w:rPr>
          <w:b/>
        </w:rPr>
        <w:t xml:space="preserve"> a ve vlacích Českých drah, a.s.</w:t>
      </w:r>
      <w:r w:rsidRPr="00E850AB">
        <w:rPr>
          <w:b/>
        </w:rPr>
        <w:t xml:space="preserve"> </w:t>
      </w:r>
      <w:r w:rsidR="00617BAD" w:rsidRPr="00617BAD">
        <w:rPr>
          <w:b/>
        </w:rPr>
        <w:t xml:space="preserve">Zvýhodněným přestupem se rozumí snížení ceny o výši základní sazby jednotlivé jízdenky REGION v navazujícím spoji (ceník jízdného je zveřejněný na www.kodis.cz). </w:t>
      </w:r>
    </w:p>
    <w:p w:rsidR="00D67D2E" w:rsidRDefault="00D67D2E" w:rsidP="00AB298F">
      <w:pPr>
        <w:jc w:val="both"/>
        <w:rPr>
          <w:b/>
        </w:rPr>
      </w:pPr>
    </w:p>
    <w:p w:rsidR="0094596D" w:rsidRDefault="0094596D" w:rsidP="00FA5F5F">
      <w:pPr>
        <w:tabs>
          <w:tab w:val="decimal" w:pos="5812"/>
          <w:tab w:val="decimal" w:pos="7371"/>
        </w:tabs>
        <w:spacing w:after="0"/>
        <w:rPr>
          <w:b/>
        </w:rPr>
      </w:pPr>
    </w:p>
    <w:p w:rsidR="00BE3D21" w:rsidRDefault="00BE3D21" w:rsidP="00FA5F5F">
      <w:pPr>
        <w:tabs>
          <w:tab w:val="decimal" w:pos="5812"/>
          <w:tab w:val="decimal" w:pos="7371"/>
        </w:tabs>
        <w:spacing w:after="0"/>
        <w:rPr>
          <w:b/>
        </w:rPr>
      </w:pPr>
    </w:p>
    <w:p w:rsidR="001A536B" w:rsidRDefault="001A536B" w:rsidP="00FA5F5F">
      <w:pPr>
        <w:tabs>
          <w:tab w:val="decimal" w:pos="5812"/>
          <w:tab w:val="decimal" w:pos="7371"/>
        </w:tabs>
        <w:spacing w:after="0"/>
        <w:rPr>
          <w:b/>
        </w:rPr>
      </w:pPr>
    </w:p>
    <w:p w:rsidR="001A536B" w:rsidRDefault="001A536B" w:rsidP="00FA5F5F">
      <w:pPr>
        <w:tabs>
          <w:tab w:val="decimal" w:pos="5812"/>
          <w:tab w:val="decimal" w:pos="7371"/>
        </w:tabs>
        <w:spacing w:after="0"/>
        <w:rPr>
          <w:b/>
        </w:rPr>
      </w:pPr>
    </w:p>
    <w:p w:rsidR="00263DCB" w:rsidRPr="00E850AB" w:rsidRDefault="003F28BD" w:rsidP="00FA5F5F">
      <w:pPr>
        <w:tabs>
          <w:tab w:val="decimal" w:pos="5812"/>
          <w:tab w:val="decimal" w:pos="7371"/>
        </w:tabs>
        <w:spacing w:after="0"/>
        <w:rPr>
          <w:b/>
        </w:rPr>
      </w:pPr>
      <w:r w:rsidRPr="00E850AB">
        <w:rPr>
          <w:b/>
        </w:rPr>
        <w:t>c</w:t>
      </w:r>
      <w:r w:rsidR="006478F7" w:rsidRPr="00E850AB">
        <w:rPr>
          <w:b/>
        </w:rPr>
        <w:t xml:space="preserve">) </w:t>
      </w:r>
      <w:r w:rsidR="00AB298F" w:rsidRPr="00E850AB">
        <w:rPr>
          <w:b/>
        </w:rPr>
        <w:t xml:space="preserve">Dlouhodobé časové </w:t>
      </w:r>
      <w:r w:rsidR="00263DCB" w:rsidRPr="00E850AB">
        <w:rPr>
          <w:b/>
        </w:rPr>
        <w:t>jízdné</w:t>
      </w:r>
      <w:r w:rsidR="00263DCB" w:rsidRPr="00E850AB">
        <w:rPr>
          <w:b/>
        </w:rPr>
        <w:tab/>
      </w:r>
    </w:p>
    <w:p w:rsidR="00560A1D" w:rsidRPr="00E850AB" w:rsidRDefault="00263DCB" w:rsidP="00FA5F5F">
      <w:pPr>
        <w:tabs>
          <w:tab w:val="decimal" w:pos="5812"/>
          <w:tab w:val="decimal" w:pos="7513"/>
        </w:tabs>
        <w:spacing w:after="0"/>
        <w:rPr>
          <w:b/>
        </w:rPr>
      </w:pPr>
      <w:r w:rsidRPr="00E850AB">
        <w:rPr>
          <w:b/>
        </w:rPr>
        <w:tab/>
      </w:r>
      <w:r w:rsidRPr="00E850AB">
        <w:tab/>
        <w:t xml:space="preserve">Tarifní oblast </w:t>
      </w:r>
      <w:r w:rsidRPr="00E850AB">
        <w:rPr>
          <w:b/>
        </w:rPr>
        <w:tab/>
      </w:r>
    </w:p>
    <w:p w:rsidR="00263DCB" w:rsidRPr="00E850AB" w:rsidRDefault="00263DCB" w:rsidP="00FA5F5F">
      <w:pPr>
        <w:pStyle w:val="Odstavecseseznamem"/>
        <w:numPr>
          <w:ilvl w:val="0"/>
          <w:numId w:val="41"/>
        </w:numPr>
        <w:tabs>
          <w:tab w:val="decimal" w:pos="5954"/>
        </w:tabs>
        <w:ind w:left="284" w:hanging="284"/>
      </w:pPr>
      <w:r w:rsidRPr="00E850AB">
        <w:rPr>
          <w:b/>
        </w:rPr>
        <w:t>Dlouhodobé časové jízdenky – nepřenosné</w:t>
      </w:r>
      <w:r w:rsidRPr="00E850AB">
        <w:tab/>
      </w:r>
      <w:r w:rsidR="00BC65B3">
        <w:t xml:space="preserve">               </w:t>
      </w:r>
      <w:r w:rsidR="00DE7EA7" w:rsidRPr="00E850AB">
        <w:rPr>
          <w:b/>
        </w:rPr>
        <w:t xml:space="preserve">MĚSTO </w:t>
      </w:r>
      <w:r w:rsidRPr="00E850AB">
        <w:rPr>
          <w:b/>
        </w:rPr>
        <w:t>Orlová</w:t>
      </w:r>
      <w:r w:rsidRPr="00E850AB">
        <w:rPr>
          <w:b/>
        </w:rPr>
        <w:tab/>
      </w:r>
      <w:r w:rsidRPr="00E850AB">
        <w:rPr>
          <w:b/>
        </w:rPr>
        <w:tab/>
        <w:t xml:space="preserve">      </w:t>
      </w:r>
      <w:proofErr w:type="spellStart"/>
      <w:r w:rsidRPr="00E850AB">
        <w:rPr>
          <w:b/>
        </w:rPr>
        <w:t>O</w:t>
      </w:r>
      <w:r w:rsidR="00057C39" w:rsidRPr="00E850AB">
        <w:rPr>
          <w:b/>
        </w:rPr>
        <w:t>RLOVÁ</w:t>
      </w:r>
      <w:proofErr w:type="spellEnd"/>
      <w:r w:rsidR="00057C39" w:rsidRPr="00E850AB">
        <w:rPr>
          <w:b/>
        </w:rPr>
        <w:t xml:space="preserve"> </w:t>
      </w:r>
      <w:r w:rsidRPr="00E850AB">
        <w:rPr>
          <w:b/>
        </w:rPr>
        <w:t>XL</w:t>
      </w:r>
    </w:p>
    <w:p w:rsidR="000E145D" w:rsidRPr="00E850AB" w:rsidRDefault="00AB298F" w:rsidP="00984F28">
      <w:pPr>
        <w:spacing w:after="0" w:line="240" w:lineRule="auto"/>
        <w:rPr>
          <w:b/>
        </w:rPr>
      </w:pPr>
      <w:r w:rsidRPr="00E850AB">
        <w:rPr>
          <w:b/>
        </w:rPr>
        <w:t xml:space="preserve">Obyčejné nezlevněné jízdenky </w:t>
      </w:r>
      <w:r w:rsidRPr="00E850AB">
        <w:rPr>
          <w:b/>
        </w:rPr>
        <w:tab/>
      </w:r>
      <w:r w:rsidRPr="00E850AB">
        <w:rPr>
          <w:b/>
        </w:rPr>
        <w:tab/>
      </w:r>
      <w:r w:rsidRPr="00E850AB">
        <w:rPr>
          <w:b/>
        </w:rPr>
        <w:tab/>
      </w:r>
      <w:r w:rsidRPr="00E850AB">
        <w:rPr>
          <w:b/>
        </w:rPr>
        <w:tab/>
      </w:r>
    </w:p>
    <w:p w:rsidR="002B0BBC" w:rsidRPr="00E850AB" w:rsidRDefault="00E0256B" w:rsidP="00263DCB">
      <w:pPr>
        <w:pStyle w:val="Odstavecseseznamem"/>
        <w:numPr>
          <w:ilvl w:val="0"/>
          <w:numId w:val="37"/>
        </w:numPr>
        <w:tabs>
          <w:tab w:val="left" w:pos="3181"/>
          <w:tab w:val="left" w:pos="4962"/>
          <w:tab w:val="left" w:pos="5387"/>
          <w:tab w:val="decimal" w:pos="6237"/>
          <w:tab w:val="left" w:pos="7088"/>
          <w:tab w:val="left" w:pos="7655"/>
          <w:tab w:val="decimal" w:pos="8222"/>
        </w:tabs>
        <w:spacing w:after="0"/>
        <w:ind w:left="284" w:hanging="284"/>
      </w:pPr>
      <w:r w:rsidRPr="00E850AB">
        <w:t>7</w:t>
      </w:r>
      <w:r w:rsidR="002B0BBC" w:rsidRPr="00E850AB">
        <w:t>denní</w:t>
      </w:r>
      <w:r w:rsidR="00652032" w:rsidRPr="00E850AB">
        <w:tab/>
      </w:r>
      <w:r w:rsidR="00263DCB" w:rsidRPr="00E850AB">
        <w:tab/>
      </w:r>
      <w:r w:rsidR="00652032" w:rsidRPr="00E850AB">
        <w:tab/>
        <w:t>124</w:t>
      </w:r>
      <w:r w:rsidR="00684E6A" w:rsidRPr="00E850AB">
        <w:t xml:space="preserve"> </w:t>
      </w:r>
      <w:r w:rsidR="00652032" w:rsidRPr="00E850AB">
        <w:t>Kč</w:t>
      </w:r>
      <w:r w:rsidR="00652032" w:rsidRPr="00E850AB">
        <w:tab/>
      </w:r>
      <w:r w:rsidR="00652032" w:rsidRPr="00E850AB">
        <w:tab/>
      </w:r>
      <w:r w:rsidR="00652032" w:rsidRPr="00E850AB">
        <w:tab/>
      </w:r>
      <w:r w:rsidR="00CF7F84" w:rsidRPr="00E850AB">
        <w:t>14</w:t>
      </w:r>
      <w:r w:rsidR="00617BAD">
        <w:t>5</w:t>
      </w:r>
      <w:r w:rsidR="00684E6A" w:rsidRPr="00E850AB">
        <w:t xml:space="preserve"> </w:t>
      </w:r>
      <w:r w:rsidR="00CF7F84" w:rsidRPr="00E850AB">
        <w:t>K</w:t>
      </w:r>
      <w:r w:rsidR="00826728" w:rsidRPr="00E850AB">
        <w:t>č</w:t>
      </w:r>
      <w:r w:rsidR="00652032" w:rsidRPr="00E850AB">
        <w:tab/>
      </w:r>
    </w:p>
    <w:p w:rsidR="00AB298F" w:rsidRPr="00E850AB" w:rsidRDefault="00AB298F" w:rsidP="00984F28">
      <w:pPr>
        <w:pStyle w:val="Odstavecseseznamem"/>
        <w:numPr>
          <w:ilvl w:val="0"/>
          <w:numId w:val="37"/>
        </w:numPr>
        <w:tabs>
          <w:tab w:val="left" w:pos="4962"/>
          <w:tab w:val="left" w:pos="5387"/>
          <w:tab w:val="decimal" w:pos="6237"/>
          <w:tab w:val="left" w:pos="7088"/>
          <w:tab w:val="left" w:pos="7655"/>
          <w:tab w:val="decimal" w:pos="8222"/>
        </w:tabs>
        <w:spacing w:after="0"/>
        <w:ind w:left="284" w:hanging="284"/>
      </w:pPr>
      <w:r w:rsidRPr="00E850AB">
        <w:t>30denní</w:t>
      </w:r>
      <w:r w:rsidRPr="00E850AB">
        <w:tab/>
      </w:r>
      <w:r w:rsidRPr="00E850AB">
        <w:tab/>
        <w:t>260 Kč</w:t>
      </w:r>
      <w:r w:rsidRPr="00E850AB">
        <w:tab/>
      </w:r>
      <w:r w:rsidRPr="00E850AB">
        <w:tab/>
      </w:r>
      <w:r w:rsidRPr="00E850AB">
        <w:tab/>
        <w:t>30</w:t>
      </w:r>
      <w:r w:rsidR="00617BAD">
        <w:t>5</w:t>
      </w:r>
      <w:r w:rsidRPr="00E850AB">
        <w:t xml:space="preserve"> Kč</w:t>
      </w:r>
    </w:p>
    <w:p w:rsidR="00AB298F" w:rsidRPr="00E850AB" w:rsidRDefault="00AB298F" w:rsidP="00AB298F">
      <w:pPr>
        <w:pStyle w:val="Odstavecseseznamem"/>
        <w:numPr>
          <w:ilvl w:val="0"/>
          <w:numId w:val="37"/>
        </w:num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  <w:ind w:left="284" w:hanging="284"/>
      </w:pPr>
      <w:r w:rsidRPr="00E850AB">
        <w:t>90denní</w:t>
      </w:r>
      <w:r w:rsidRPr="00E850AB">
        <w:tab/>
        <w:t>702 Kč</w:t>
      </w:r>
      <w:r w:rsidRPr="00E850AB">
        <w:tab/>
      </w:r>
      <w:r w:rsidRPr="00E850AB">
        <w:tab/>
        <w:t>8</w:t>
      </w:r>
      <w:r w:rsidR="00617BAD">
        <w:t>23</w:t>
      </w:r>
      <w:r w:rsidRPr="00E850AB">
        <w:t xml:space="preserve"> Kč</w:t>
      </w:r>
    </w:p>
    <w:p w:rsidR="00AB298F" w:rsidRPr="00E850AB" w:rsidRDefault="00AB298F" w:rsidP="00AB298F">
      <w:pPr>
        <w:pStyle w:val="Odstavecseseznamem"/>
        <w:numPr>
          <w:ilvl w:val="0"/>
          <w:numId w:val="37"/>
        </w:numPr>
        <w:tabs>
          <w:tab w:val="left" w:pos="5103"/>
          <w:tab w:val="left" w:pos="5387"/>
          <w:tab w:val="decimal" w:pos="6237"/>
          <w:tab w:val="left" w:pos="7088"/>
          <w:tab w:val="left" w:pos="7513"/>
          <w:tab w:val="decimal" w:pos="8222"/>
        </w:tabs>
        <w:ind w:left="284" w:hanging="284"/>
      </w:pPr>
      <w:r w:rsidRPr="00E850AB">
        <w:t>365denní</w:t>
      </w:r>
      <w:r w:rsidRPr="00E850AB">
        <w:tab/>
      </w:r>
      <w:r w:rsidR="00BC65B3">
        <w:t xml:space="preserve"> </w:t>
      </w:r>
      <w:r w:rsidRPr="00E850AB">
        <w:t xml:space="preserve">  2 470 Kč</w:t>
      </w:r>
      <w:r w:rsidRPr="00E850AB">
        <w:tab/>
      </w:r>
      <w:r w:rsidRPr="00E850AB">
        <w:tab/>
        <w:t xml:space="preserve">        2 8</w:t>
      </w:r>
      <w:r w:rsidR="00617BAD">
        <w:t>7</w:t>
      </w:r>
      <w:r w:rsidRPr="00E850AB">
        <w:t>0 Kč</w:t>
      </w:r>
    </w:p>
    <w:p w:rsidR="00617BAD" w:rsidRPr="00122277" w:rsidRDefault="00617BAD" w:rsidP="00617BAD">
      <w:pPr>
        <w:spacing w:after="0" w:line="240" w:lineRule="auto"/>
        <w:rPr>
          <w:b/>
        </w:rPr>
      </w:pPr>
      <w:r w:rsidRPr="00122277">
        <w:rPr>
          <w:b/>
        </w:rPr>
        <w:t>Zlevněné jízdenky pro děti od 6 do dovršení 15 let</w:t>
      </w:r>
    </w:p>
    <w:p w:rsidR="00617BAD" w:rsidRPr="00015179" w:rsidRDefault="00617BAD" w:rsidP="00617BAD">
      <w:pPr>
        <w:pStyle w:val="Odstavecseseznamem"/>
        <w:numPr>
          <w:ilvl w:val="0"/>
          <w:numId w:val="37"/>
        </w:numPr>
        <w:ind w:left="284" w:hanging="284"/>
      </w:pPr>
      <w:r w:rsidRPr="00015179">
        <w:t>365denní</w:t>
      </w:r>
      <w:r w:rsidRPr="00015179">
        <w:tab/>
      </w:r>
      <w:r w:rsidRPr="00015179">
        <w:tab/>
      </w:r>
      <w:r w:rsidRPr="00015179">
        <w:tab/>
      </w:r>
      <w:r w:rsidRPr="00015179">
        <w:tab/>
      </w:r>
      <w:r w:rsidRPr="00015179">
        <w:tab/>
      </w:r>
      <w:r w:rsidRPr="00015179">
        <w:tab/>
        <w:t xml:space="preserve">            0 Kč</w:t>
      </w:r>
    </w:p>
    <w:p w:rsidR="00617BAD" w:rsidRPr="00D36A83" w:rsidRDefault="00617BAD" w:rsidP="00617BAD">
      <w:pPr>
        <w:tabs>
          <w:tab w:val="left" w:pos="4962"/>
          <w:tab w:val="left" w:pos="5387"/>
          <w:tab w:val="decimal" w:pos="6237"/>
          <w:tab w:val="left" w:pos="7088"/>
          <w:tab w:val="left" w:pos="7655"/>
          <w:tab w:val="decimal" w:pos="8222"/>
        </w:tabs>
        <w:spacing w:after="0"/>
      </w:pPr>
      <w:r w:rsidRPr="00D36A83">
        <w:rPr>
          <w:b/>
        </w:rPr>
        <w:t>Zlevněné jízdenky pro žáky a studenty ve věku od 15 do dovršení 26 let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  <w:ind w:left="284" w:hanging="284"/>
      </w:pPr>
      <w:r w:rsidRPr="00D36A83">
        <w:t xml:space="preserve">30denní </w:t>
      </w:r>
      <w:r w:rsidRPr="00D36A83">
        <w:tab/>
        <w:t>130 Kč</w:t>
      </w:r>
      <w:r w:rsidRPr="00D36A83">
        <w:tab/>
      </w:r>
      <w:r w:rsidRPr="00D36A83">
        <w:tab/>
      </w:r>
      <w:r w:rsidRPr="00F64A8E">
        <w:t>152 Kč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  <w:ind w:left="284" w:hanging="284"/>
      </w:pPr>
      <w:r w:rsidRPr="00F64A8E">
        <w:t xml:space="preserve">90denní </w:t>
      </w:r>
      <w:r w:rsidRPr="00F64A8E">
        <w:tab/>
        <w:t>351 Kč</w:t>
      </w:r>
      <w:r w:rsidRPr="00F64A8E">
        <w:tab/>
      </w:r>
      <w:r w:rsidRPr="00F64A8E">
        <w:tab/>
        <w:t>411 Kč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5387"/>
          <w:tab w:val="decimal" w:pos="6237"/>
          <w:tab w:val="left" w:pos="7655"/>
          <w:tab w:val="decimal" w:pos="8222"/>
        </w:tabs>
        <w:spacing w:line="240" w:lineRule="auto"/>
        <w:ind w:left="284" w:hanging="284"/>
      </w:pPr>
      <w:r w:rsidRPr="00F64A8E">
        <w:t xml:space="preserve">5měsíční </w:t>
      </w:r>
      <w:r w:rsidRPr="00F64A8E">
        <w:tab/>
        <w:t>533 Kč</w:t>
      </w:r>
      <w:r w:rsidRPr="00F64A8E">
        <w:tab/>
      </w:r>
      <w:r w:rsidRPr="00F64A8E">
        <w:tab/>
        <w:t>634 Kč</w:t>
      </w:r>
    </w:p>
    <w:p w:rsidR="00617BAD" w:rsidRPr="00015179" w:rsidRDefault="00617BAD" w:rsidP="00617BAD">
      <w:p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</w:pPr>
      <w:r w:rsidRPr="00D36A83">
        <w:rPr>
          <w:b/>
        </w:rPr>
        <w:t xml:space="preserve">Zlevněné </w:t>
      </w:r>
      <w:r w:rsidRPr="00015179">
        <w:rPr>
          <w:b/>
        </w:rPr>
        <w:t xml:space="preserve">jízdenky pro důchodce 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  <w:ind w:left="284" w:hanging="284"/>
      </w:pPr>
      <w:r w:rsidRPr="00015179">
        <w:t xml:space="preserve">30denní </w:t>
      </w:r>
      <w:r w:rsidRPr="00015179">
        <w:tab/>
        <w:t>169 Kč</w:t>
      </w:r>
      <w:r w:rsidRPr="00015179">
        <w:tab/>
      </w:r>
      <w:r w:rsidRPr="00015179">
        <w:tab/>
      </w:r>
      <w:r w:rsidRPr="00F64A8E">
        <w:t>202 Kč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  <w:ind w:left="284" w:hanging="284"/>
      </w:pPr>
      <w:r w:rsidRPr="00F64A8E">
        <w:t xml:space="preserve">90denní </w:t>
      </w:r>
      <w:r w:rsidRPr="00F64A8E">
        <w:tab/>
        <w:t>456 Kč</w:t>
      </w:r>
      <w:r w:rsidRPr="00F64A8E">
        <w:tab/>
      </w:r>
      <w:r w:rsidRPr="00F64A8E">
        <w:tab/>
        <w:t>547 Kč</w:t>
      </w:r>
    </w:p>
    <w:p w:rsidR="00617BAD" w:rsidRPr="00015179" w:rsidRDefault="00617BAD" w:rsidP="00617BAD">
      <w:p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</w:pPr>
    </w:p>
    <w:p w:rsidR="00617BAD" w:rsidRPr="00014911" w:rsidRDefault="00617BAD" w:rsidP="00617BAD">
      <w:p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</w:pPr>
      <w:r w:rsidRPr="00014911">
        <w:rPr>
          <w:b/>
        </w:rPr>
        <w:t xml:space="preserve">Zlevněné jízdenky pro důchodce invalidní – invalidita 3. stupně 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  <w:ind w:left="284" w:hanging="284"/>
      </w:pPr>
      <w:r w:rsidRPr="00014911">
        <w:t xml:space="preserve">30denní </w:t>
      </w:r>
      <w:r w:rsidRPr="00014911">
        <w:tab/>
        <w:t>169 Kč</w:t>
      </w:r>
      <w:r w:rsidRPr="00014911">
        <w:tab/>
      </w:r>
      <w:r w:rsidRPr="00014911">
        <w:tab/>
      </w:r>
      <w:r w:rsidRPr="00F64A8E">
        <w:t>191 Kč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  <w:ind w:left="284" w:hanging="284"/>
      </w:pPr>
      <w:r w:rsidRPr="00F64A8E">
        <w:t xml:space="preserve">90denní </w:t>
      </w:r>
      <w:r w:rsidRPr="00F64A8E">
        <w:tab/>
        <w:t>456 Kč</w:t>
      </w:r>
      <w:r w:rsidRPr="00F64A8E">
        <w:tab/>
      </w:r>
      <w:r w:rsidRPr="00F64A8E">
        <w:tab/>
        <w:t>516 Kč</w:t>
      </w:r>
    </w:p>
    <w:p w:rsidR="00617BAD" w:rsidRPr="00F64A8E" w:rsidRDefault="00617BAD" w:rsidP="00617BAD">
      <w:pPr>
        <w:tabs>
          <w:tab w:val="left" w:pos="5387"/>
          <w:tab w:val="decimal" w:pos="6237"/>
          <w:tab w:val="left" w:pos="7655"/>
          <w:tab w:val="decimal" w:pos="8222"/>
        </w:tabs>
        <w:spacing w:after="0" w:line="240" w:lineRule="auto"/>
      </w:pPr>
    </w:p>
    <w:p w:rsidR="00617BAD" w:rsidRPr="00122277" w:rsidRDefault="00617BAD" w:rsidP="00617BAD">
      <w:pPr>
        <w:pStyle w:val="Odstavecseseznamem"/>
        <w:numPr>
          <w:ilvl w:val="0"/>
          <w:numId w:val="41"/>
        </w:numPr>
        <w:ind w:left="284" w:hanging="284"/>
        <w:rPr>
          <w:b/>
        </w:rPr>
      </w:pPr>
      <w:r w:rsidRPr="00122277">
        <w:rPr>
          <w:b/>
        </w:rPr>
        <w:t>Dlouhodobé časové jízdné – přenosné</w:t>
      </w:r>
      <w:r w:rsidRPr="00122277">
        <w:rPr>
          <w:b/>
        </w:rPr>
        <w:tab/>
      </w:r>
      <w:r w:rsidRPr="00122277">
        <w:rPr>
          <w:b/>
        </w:rPr>
        <w:tab/>
      </w:r>
      <w:r w:rsidRPr="00122277">
        <w:rPr>
          <w:b/>
        </w:rPr>
        <w:tab/>
        <w:t xml:space="preserve">     </w:t>
      </w:r>
      <w:r w:rsidRPr="00122277">
        <w:t xml:space="preserve"> Tarifní oblast</w:t>
      </w:r>
    </w:p>
    <w:p w:rsidR="00617BAD" w:rsidRPr="00015179" w:rsidRDefault="00617BAD" w:rsidP="00617BAD">
      <w:pPr>
        <w:tabs>
          <w:tab w:val="left" w:pos="4962"/>
          <w:tab w:val="left" w:pos="7371"/>
          <w:tab w:val="decimal" w:pos="8222"/>
        </w:tabs>
        <w:spacing w:after="0" w:line="240" w:lineRule="auto"/>
      </w:pPr>
      <w:r w:rsidRPr="00122277">
        <w:rPr>
          <w:b/>
        </w:rPr>
        <w:t xml:space="preserve">    </w:t>
      </w:r>
      <w:r w:rsidRPr="00015179">
        <w:rPr>
          <w:b/>
        </w:rPr>
        <w:t>Obyčejné nezlevněné jízdenky</w:t>
      </w:r>
      <w:r w:rsidRPr="00015179">
        <w:rPr>
          <w:b/>
        </w:rPr>
        <w:tab/>
        <w:t xml:space="preserve">MĚSTO Orlová       </w:t>
      </w:r>
      <w:r w:rsidRPr="00015179">
        <w:rPr>
          <w:b/>
        </w:rPr>
        <w:tab/>
      </w:r>
      <w:proofErr w:type="spellStart"/>
      <w:r w:rsidRPr="00015179">
        <w:rPr>
          <w:b/>
        </w:rPr>
        <w:t>ORLOVÁ</w:t>
      </w:r>
      <w:proofErr w:type="spellEnd"/>
      <w:r w:rsidRPr="00015179">
        <w:rPr>
          <w:b/>
        </w:rPr>
        <w:t xml:space="preserve"> XL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4962"/>
          <w:tab w:val="left" w:pos="5387"/>
          <w:tab w:val="decimal" w:pos="6237"/>
          <w:tab w:val="left" w:pos="7088"/>
          <w:tab w:val="left" w:pos="7655"/>
          <w:tab w:val="decimal" w:pos="8222"/>
        </w:tabs>
        <w:spacing w:line="240" w:lineRule="auto"/>
        <w:ind w:left="284" w:hanging="284"/>
      </w:pPr>
      <w:r w:rsidRPr="00015179">
        <w:t>7denní</w:t>
      </w:r>
      <w:r w:rsidRPr="00015179">
        <w:tab/>
      </w:r>
      <w:r w:rsidRPr="00015179">
        <w:tab/>
        <w:t>124 Kč</w:t>
      </w:r>
      <w:r w:rsidRPr="00015179">
        <w:tab/>
      </w:r>
      <w:r w:rsidRPr="00015179">
        <w:tab/>
      </w:r>
      <w:r w:rsidRPr="00015179">
        <w:tab/>
      </w:r>
      <w:r w:rsidRPr="00F64A8E">
        <w:t>145 Kč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4962"/>
          <w:tab w:val="left" w:pos="5387"/>
          <w:tab w:val="decimal" w:pos="6237"/>
          <w:tab w:val="left" w:pos="7088"/>
          <w:tab w:val="left" w:pos="7655"/>
          <w:tab w:val="decimal" w:pos="8222"/>
        </w:tabs>
        <w:spacing w:line="240" w:lineRule="auto"/>
        <w:ind w:left="284" w:hanging="284"/>
        <w:rPr>
          <w:strike/>
        </w:rPr>
      </w:pPr>
      <w:r w:rsidRPr="00F64A8E">
        <w:t>30denní</w:t>
      </w:r>
      <w:r w:rsidRPr="00F64A8E">
        <w:tab/>
      </w:r>
      <w:r w:rsidRPr="00F64A8E">
        <w:tab/>
        <w:t>327 Kč</w:t>
      </w:r>
      <w:r w:rsidRPr="00F64A8E">
        <w:tab/>
      </w:r>
      <w:r w:rsidRPr="00F64A8E">
        <w:tab/>
      </w:r>
      <w:r w:rsidRPr="00F64A8E">
        <w:tab/>
        <w:t>383 Kč</w:t>
      </w:r>
    </w:p>
    <w:p w:rsidR="00617BAD" w:rsidRPr="00F64A8E" w:rsidRDefault="00617BAD" w:rsidP="00617BAD">
      <w:pPr>
        <w:pStyle w:val="Odstavecseseznamem"/>
        <w:numPr>
          <w:ilvl w:val="0"/>
          <w:numId w:val="37"/>
        </w:numPr>
        <w:tabs>
          <w:tab w:val="left" w:pos="5245"/>
          <w:tab w:val="left" w:pos="5387"/>
          <w:tab w:val="decimal" w:pos="6237"/>
          <w:tab w:val="left" w:pos="7513"/>
          <w:tab w:val="left" w:pos="7655"/>
          <w:tab w:val="decimal" w:pos="8222"/>
        </w:tabs>
        <w:spacing w:line="240" w:lineRule="auto"/>
        <w:ind w:left="284" w:hanging="284"/>
      </w:pPr>
      <w:r w:rsidRPr="00F64A8E">
        <w:t>365denní</w:t>
      </w:r>
      <w:r w:rsidRPr="00F64A8E">
        <w:tab/>
        <w:t>3 924 Kč</w:t>
      </w:r>
      <w:r w:rsidRPr="00F64A8E">
        <w:tab/>
      </w:r>
      <w:r>
        <w:t xml:space="preserve">                              </w:t>
      </w:r>
      <w:r w:rsidRPr="00F64A8E">
        <w:t>4</w:t>
      </w:r>
      <w:r>
        <w:t xml:space="preserve"> </w:t>
      </w:r>
      <w:r w:rsidRPr="00F64A8E">
        <w:t>596 Kč</w:t>
      </w:r>
    </w:p>
    <w:p w:rsidR="003C65A5" w:rsidRDefault="008425B4" w:rsidP="00B22633">
      <w:pPr>
        <w:tabs>
          <w:tab w:val="decimal" w:pos="6237"/>
          <w:tab w:val="decimal" w:pos="8222"/>
        </w:tabs>
        <w:rPr>
          <w:b/>
        </w:rPr>
      </w:pPr>
      <w:r w:rsidRPr="00E850AB">
        <w:rPr>
          <w:b/>
        </w:rPr>
        <w:t xml:space="preserve">Dlouhodobé časové jízdné je </w:t>
      </w:r>
      <w:r w:rsidR="00510F1D" w:rsidRPr="00E850AB">
        <w:rPr>
          <w:b/>
        </w:rPr>
        <w:t xml:space="preserve">možné zakoupit pouze na kartu </w:t>
      </w:r>
      <w:proofErr w:type="spellStart"/>
      <w:r w:rsidR="00510F1D" w:rsidRPr="00E850AB">
        <w:rPr>
          <w:b/>
        </w:rPr>
        <w:t>ODISka</w:t>
      </w:r>
      <w:proofErr w:type="spellEnd"/>
      <w:r w:rsidR="00510F1D" w:rsidRPr="00E850AB">
        <w:rPr>
          <w:b/>
        </w:rPr>
        <w:t xml:space="preserve">. </w:t>
      </w:r>
    </w:p>
    <w:p w:rsidR="00501FAB" w:rsidRDefault="00B22633" w:rsidP="008A3C94">
      <w:pPr>
        <w:spacing w:before="240" w:afterLines="160" w:after="384" w:line="22" w:lineRule="atLeast"/>
        <w:rPr>
          <w:b/>
        </w:rPr>
      </w:pPr>
      <w:r w:rsidRPr="00E850AB">
        <w:rPr>
          <w:b/>
          <w:u w:val="single"/>
        </w:rPr>
        <w:t>II. Bezplatná přeprava</w:t>
      </w:r>
      <w:r w:rsidR="00C96E6A" w:rsidRPr="00E850AB">
        <w:rPr>
          <w:b/>
        </w:rPr>
        <w:tab/>
      </w:r>
    </w:p>
    <w:p w:rsidR="00E01BEF" w:rsidRPr="00CF70B0" w:rsidRDefault="004319C6" w:rsidP="008A3C94">
      <w:pPr>
        <w:spacing w:after="120" w:line="22" w:lineRule="atLeast"/>
        <w:rPr>
          <w:b/>
        </w:rPr>
      </w:pPr>
      <w:proofErr w:type="gramStart"/>
      <w:r>
        <w:rPr>
          <w:b/>
        </w:rPr>
        <w:t xml:space="preserve">a)  </w:t>
      </w:r>
      <w:r w:rsidR="00395330" w:rsidRPr="00CF70B0">
        <w:rPr>
          <w:b/>
        </w:rPr>
        <w:t>Bezplatná</w:t>
      </w:r>
      <w:proofErr w:type="gramEnd"/>
      <w:r w:rsidR="00395330" w:rsidRPr="00CF70B0">
        <w:rPr>
          <w:b/>
        </w:rPr>
        <w:t xml:space="preserve"> přeprava cestujících</w:t>
      </w:r>
    </w:p>
    <w:p w:rsidR="00C96E6A" w:rsidRPr="00E850AB" w:rsidRDefault="00C96E6A" w:rsidP="008A3C94">
      <w:pPr>
        <w:pStyle w:val="Odstavecseseznamem"/>
        <w:numPr>
          <w:ilvl w:val="0"/>
          <w:numId w:val="14"/>
        </w:numPr>
        <w:spacing w:after="120" w:line="240" w:lineRule="auto"/>
        <w:jc w:val="both"/>
      </w:pPr>
      <w:r w:rsidRPr="00E850AB">
        <w:t xml:space="preserve">občané nad </w:t>
      </w:r>
      <w:r w:rsidR="00893179" w:rsidRPr="00E850AB">
        <w:t>65</w:t>
      </w:r>
      <w:r w:rsidRPr="00E850AB">
        <w:t xml:space="preserve"> let věku</w:t>
      </w:r>
      <w:r w:rsidR="00E01BEF" w:rsidRPr="00E850AB">
        <w:t xml:space="preserve">, na základě </w:t>
      </w:r>
      <w:proofErr w:type="spellStart"/>
      <w:r w:rsidR="00E01BEF" w:rsidRPr="00E850AB">
        <w:t>ODISky</w:t>
      </w:r>
      <w:proofErr w:type="spellEnd"/>
      <w:r w:rsidR="00E01BEF" w:rsidRPr="00E850AB">
        <w:t xml:space="preserve"> s nahranou bezplatnou 365denní jízdenkou pro </w:t>
      </w:r>
      <w:r w:rsidR="00777DDB" w:rsidRPr="00E850AB">
        <w:t xml:space="preserve">tarifní </w:t>
      </w:r>
      <w:r w:rsidR="00E01BEF" w:rsidRPr="00E850AB">
        <w:t>zónu č. 15</w:t>
      </w:r>
      <w:r w:rsidR="00777DDB" w:rsidRPr="00E850AB">
        <w:t xml:space="preserve"> – MĚSTO Orlová</w:t>
      </w:r>
    </w:p>
    <w:p w:rsidR="0086264B" w:rsidRPr="00E850AB" w:rsidRDefault="0086264B" w:rsidP="00777DDB">
      <w:pPr>
        <w:pStyle w:val="Odstavecseseznamem"/>
        <w:numPr>
          <w:ilvl w:val="0"/>
          <w:numId w:val="14"/>
        </w:numPr>
        <w:jc w:val="both"/>
      </w:pPr>
      <w:r w:rsidRPr="00E850AB">
        <w:t>děti od 6 do dovršení 15 let</w:t>
      </w:r>
      <w:r w:rsidR="009A5163" w:rsidRPr="00E850AB">
        <w:t xml:space="preserve">, na základě </w:t>
      </w:r>
      <w:proofErr w:type="spellStart"/>
      <w:r w:rsidR="009A5163" w:rsidRPr="00E850AB">
        <w:t>ODISky</w:t>
      </w:r>
      <w:proofErr w:type="spellEnd"/>
      <w:r w:rsidR="009A5163" w:rsidRPr="00E850AB">
        <w:t xml:space="preserve"> s nahranou bezplatnou 365denní jízdenkou pro </w:t>
      </w:r>
      <w:r w:rsidR="00777DDB" w:rsidRPr="00E850AB">
        <w:t xml:space="preserve">tarifní </w:t>
      </w:r>
      <w:r w:rsidR="009A5163" w:rsidRPr="00E850AB">
        <w:t>zónu č. 15</w:t>
      </w:r>
      <w:r w:rsidR="00777DDB" w:rsidRPr="00E850AB">
        <w:t xml:space="preserve"> – MĚSTO Orlová</w:t>
      </w:r>
    </w:p>
    <w:p w:rsidR="00C96E6A" w:rsidRPr="00E850AB" w:rsidRDefault="00C96E6A" w:rsidP="00777DDB">
      <w:pPr>
        <w:pStyle w:val="Odstavecseseznamem"/>
        <w:numPr>
          <w:ilvl w:val="0"/>
          <w:numId w:val="14"/>
        </w:numPr>
        <w:jc w:val="both"/>
      </w:pPr>
      <w:r w:rsidRPr="00E850AB">
        <w:t>děti do dovršení věku 6 let (s cestujícím starším 10 let)</w:t>
      </w:r>
    </w:p>
    <w:p w:rsidR="00E01BEF" w:rsidRPr="00E850AB" w:rsidRDefault="00C96E6A" w:rsidP="00777DDB">
      <w:pPr>
        <w:pStyle w:val="Odstavecseseznamem"/>
        <w:numPr>
          <w:ilvl w:val="0"/>
          <w:numId w:val="14"/>
        </w:numPr>
        <w:jc w:val="both"/>
      </w:pPr>
      <w:r w:rsidRPr="00E850AB">
        <w:t>držitelé průkazu ZTP</w:t>
      </w:r>
      <w:r w:rsidR="00E01BEF" w:rsidRPr="00E850AB">
        <w:t xml:space="preserve"> po předložení platného průkazu ZTP</w:t>
      </w:r>
      <w:r w:rsidR="00E01BEF" w:rsidRPr="00E850AB">
        <w:tab/>
      </w:r>
      <w:r w:rsidR="00E01BEF" w:rsidRPr="00E850AB">
        <w:tab/>
      </w:r>
      <w:r w:rsidR="00E01BEF" w:rsidRPr="00E850AB">
        <w:tab/>
      </w:r>
      <w:r w:rsidR="00E01BEF" w:rsidRPr="00E850AB">
        <w:tab/>
      </w:r>
      <w:r w:rsidR="00E01BEF" w:rsidRPr="00E850AB">
        <w:tab/>
      </w:r>
    </w:p>
    <w:p w:rsidR="00617BAD" w:rsidRPr="00617BAD" w:rsidRDefault="00617BAD" w:rsidP="00617BAD">
      <w:pPr>
        <w:pStyle w:val="Odstavecseseznamem"/>
        <w:numPr>
          <w:ilvl w:val="0"/>
          <w:numId w:val="14"/>
        </w:numPr>
        <w:spacing w:after="0"/>
        <w:jc w:val="both"/>
      </w:pPr>
      <w:r w:rsidRPr="00617BAD">
        <w:t xml:space="preserve">držitelé průkazu ZTP/P vydaného v ČR (i s vozíkem pro invalidy nebo kočárkem, je-li dítě držitelem průkazu ZTP/P) včetně průvodce (osoba nebo pes) </w:t>
      </w:r>
    </w:p>
    <w:p w:rsidR="00617BAD" w:rsidRPr="00617BAD" w:rsidRDefault="00617BAD" w:rsidP="00617BAD">
      <w:pPr>
        <w:pStyle w:val="Odstavecseseznamem"/>
        <w:numPr>
          <w:ilvl w:val="0"/>
          <w:numId w:val="14"/>
        </w:numPr>
        <w:spacing w:after="0"/>
        <w:jc w:val="both"/>
      </w:pPr>
      <w:r w:rsidRPr="00617BAD">
        <w:t>pes asistenční nebo vodící (i ve výcviku)</w:t>
      </w:r>
    </w:p>
    <w:p w:rsidR="00C96E6A" w:rsidRPr="00E850AB" w:rsidRDefault="00BF6EC0" w:rsidP="00777DDB">
      <w:pPr>
        <w:pStyle w:val="Odstavecseseznamem"/>
        <w:numPr>
          <w:ilvl w:val="0"/>
          <w:numId w:val="14"/>
        </w:numPr>
        <w:jc w:val="both"/>
      </w:pPr>
      <w:r w:rsidRPr="00E850AB">
        <w:t>příslušníci P</w:t>
      </w:r>
      <w:r w:rsidR="000111F8" w:rsidRPr="00E850AB">
        <w:t>olicie ČR</w:t>
      </w:r>
      <w:r w:rsidRPr="00E850AB">
        <w:t xml:space="preserve"> ve služebním stejnokroji </w:t>
      </w:r>
      <w:r w:rsidRPr="00E850AB">
        <w:rPr>
          <w:rFonts w:cs="Tahoma"/>
        </w:rPr>
        <w:t>na základě ustanovení §</w:t>
      </w:r>
      <w:r w:rsidR="00BC65B3">
        <w:rPr>
          <w:rFonts w:cs="Tahoma"/>
        </w:rPr>
        <w:t xml:space="preserve"> </w:t>
      </w:r>
      <w:r w:rsidRPr="00E850AB">
        <w:rPr>
          <w:rFonts w:cs="Tahoma"/>
        </w:rPr>
        <w:t>42</w:t>
      </w:r>
      <w:r w:rsidR="00BC65B3">
        <w:rPr>
          <w:rFonts w:cs="Tahoma"/>
        </w:rPr>
        <w:t xml:space="preserve"> odst. 5 zákona č. 273/2008 Sb. </w:t>
      </w:r>
      <w:r w:rsidRPr="00E850AB">
        <w:rPr>
          <w:rFonts w:cs="Tahoma"/>
        </w:rPr>
        <w:t>o Policii ČR</w:t>
      </w:r>
      <w:r w:rsidR="000111F8" w:rsidRPr="00E850AB">
        <w:t xml:space="preserve"> a </w:t>
      </w:r>
      <w:r w:rsidR="00893179" w:rsidRPr="00E850AB">
        <w:t>strážní</w:t>
      </w:r>
      <w:r w:rsidR="00BB38FA" w:rsidRPr="00E850AB">
        <w:t>ci</w:t>
      </w:r>
      <w:r w:rsidR="00893179" w:rsidRPr="00E850AB">
        <w:t xml:space="preserve"> </w:t>
      </w:r>
      <w:r w:rsidR="00E10E1D" w:rsidRPr="00E850AB">
        <w:t>M</w:t>
      </w:r>
      <w:r w:rsidR="00893179" w:rsidRPr="00E850AB">
        <w:t>ěstské policie Orlová</w:t>
      </w:r>
      <w:r w:rsidR="00E10E1D" w:rsidRPr="00E850AB">
        <w:t xml:space="preserve"> ve služebním stejnokroji</w:t>
      </w:r>
    </w:p>
    <w:p w:rsidR="000E4F80" w:rsidRPr="00E850AB" w:rsidRDefault="00893179" w:rsidP="00777DDB">
      <w:pPr>
        <w:pStyle w:val="Odstavecseseznamem"/>
        <w:numPr>
          <w:ilvl w:val="0"/>
          <w:numId w:val="14"/>
        </w:numPr>
        <w:jc w:val="both"/>
      </w:pPr>
      <w:r w:rsidRPr="00E850AB">
        <w:t>asisten</w:t>
      </w:r>
      <w:r w:rsidR="00BB38FA" w:rsidRPr="00E850AB">
        <w:t>ti</w:t>
      </w:r>
      <w:r w:rsidRPr="00E850AB">
        <w:t xml:space="preserve"> prevence kriminality v</w:t>
      </w:r>
      <w:r w:rsidR="00E01BEF" w:rsidRPr="00E850AB">
        <w:t>e</w:t>
      </w:r>
      <w:r w:rsidRPr="00E850AB">
        <w:t> </w:t>
      </w:r>
      <w:r w:rsidR="00E01BEF" w:rsidRPr="00E850AB">
        <w:t>služebním stejnokroji</w:t>
      </w:r>
      <w:r w:rsidRPr="00E850AB">
        <w:t>, vykonávající činnost pro Městskou policii Orlová</w:t>
      </w:r>
    </w:p>
    <w:p w:rsidR="000111F8" w:rsidRDefault="000111F8" w:rsidP="00777DDB">
      <w:pPr>
        <w:pStyle w:val="Odstavecseseznamem"/>
        <w:numPr>
          <w:ilvl w:val="0"/>
          <w:numId w:val="14"/>
        </w:numPr>
        <w:jc w:val="both"/>
      </w:pPr>
      <w:r w:rsidRPr="00E850AB">
        <w:lastRenderedPageBreak/>
        <w:t>členové Českého svazu bojovníků za svobodu (ČSBS) a Československé obce legionářské (</w:t>
      </w:r>
      <w:proofErr w:type="spellStart"/>
      <w:r w:rsidRPr="00E850AB">
        <w:t>ČsOL</w:t>
      </w:r>
      <w:proofErr w:type="spellEnd"/>
      <w:r w:rsidRPr="00E850AB">
        <w:t>) na základě tzv. "osvědčení o účasti v národním odboji" dle zákona č. 255/1946 Sb</w:t>
      </w:r>
      <w:r w:rsidR="007873C0" w:rsidRPr="00E850AB">
        <w:t>.</w:t>
      </w:r>
    </w:p>
    <w:p w:rsidR="00C84889" w:rsidRDefault="00501FAB" w:rsidP="007A2B1F">
      <w:pPr>
        <w:pStyle w:val="Odstavecseseznamem"/>
        <w:numPr>
          <w:ilvl w:val="0"/>
          <w:numId w:val="14"/>
        </w:numPr>
        <w:jc w:val="both"/>
      </w:pPr>
      <w:r>
        <w:t xml:space="preserve">váleční veteráni </w:t>
      </w:r>
      <w:r w:rsidR="00885C9E" w:rsidRPr="004E7D52">
        <w:t xml:space="preserve">na základě </w:t>
      </w:r>
      <w:proofErr w:type="spellStart"/>
      <w:r w:rsidR="00885C9E" w:rsidRPr="004E7D52">
        <w:t>ODISky</w:t>
      </w:r>
      <w:proofErr w:type="spellEnd"/>
      <w:r w:rsidR="00885C9E" w:rsidRPr="004E7D52">
        <w:t xml:space="preserve"> s nahranou bezplatnou 365denní jízdenkou </w:t>
      </w:r>
    </w:p>
    <w:p w:rsidR="00D75DCE" w:rsidRPr="004E7D52" w:rsidRDefault="00CF77BF" w:rsidP="00C84889">
      <w:pPr>
        <w:pStyle w:val="Odstavecseseznamem"/>
        <w:numPr>
          <w:ilvl w:val="0"/>
          <w:numId w:val="14"/>
        </w:numPr>
        <w:jc w:val="both"/>
      </w:pPr>
      <w:r w:rsidRPr="004E7D52">
        <w:t xml:space="preserve">členové Konfederace politických vězňů, na základě </w:t>
      </w:r>
      <w:proofErr w:type="spellStart"/>
      <w:r w:rsidRPr="004E7D52">
        <w:t>ODISky</w:t>
      </w:r>
      <w:proofErr w:type="spellEnd"/>
      <w:r w:rsidRPr="004E7D52">
        <w:t xml:space="preserve"> s nahranou bezplatnou 365</w:t>
      </w:r>
      <w:r w:rsidR="003C6030" w:rsidRPr="004E7D52">
        <w:t>denní jízdenkou</w:t>
      </w:r>
    </w:p>
    <w:p w:rsidR="00501FAB" w:rsidRDefault="00BB38FA" w:rsidP="008A3C94">
      <w:pPr>
        <w:tabs>
          <w:tab w:val="left" w:pos="284"/>
          <w:tab w:val="left" w:pos="426"/>
        </w:tabs>
        <w:spacing w:after="120" w:line="240" w:lineRule="auto"/>
        <w:rPr>
          <w:b/>
        </w:rPr>
      </w:pPr>
      <w:r w:rsidRPr="004E7D52">
        <w:rPr>
          <w:b/>
        </w:rPr>
        <w:t>b)</w:t>
      </w:r>
      <w:r w:rsidR="00E01BEF" w:rsidRPr="004E7D52">
        <w:rPr>
          <w:b/>
        </w:rPr>
        <w:tab/>
      </w:r>
      <w:r w:rsidR="00395330" w:rsidRPr="004E7D52">
        <w:rPr>
          <w:b/>
        </w:rPr>
        <w:t>Bezplatná přeprava zavazadel</w:t>
      </w:r>
      <w:r w:rsidR="00B43D79" w:rsidRPr="004E7D52">
        <w:rPr>
          <w:b/>
        </w:rPr>
        <w:t xml:space="preserve"> </w:t>
      </w:r>
    </w:p>
    <w:p w:rsidR="00857053" w:rsidRPr="00E850AB" w:rsidRDefault="00857053" w:rsidP="008A3C94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</w:pPr>
      <w:r w:rsidRPr="004E7D52">
        <w:t>zavazadla – snadno přenosné věci, které cestující drží v ruce nebo na klíně,</w:t>
      </w:r>
      <w:r w:rsidR="000072B9" w:rsidRPr="004E7D52">
        <w:t xml:space="preserve"> </w:t>
      </w:r>
      <w:r w:rsidR="00964824" w:rsidRPr="004E7D52">
        <w:t xml:space="preserve">případně </w:t>
      </w:r>
      <w:r w:rsidRPr="004E7D52">
        <w:t xml:space="preserve">umístitelné </w:t>
      </w:r>
      <w:r w:rsidRPr="00E850AB">
        <w:t xml:space="preserve">pod nebo nad sedadlem cestujícího </w:t>
      </w:r>
      <w:r w:rsidR="006047A6" w:rsidRPr="00E850AB">
        <w:t>d</w:t>
      </w:r>
      <w:r w:rsidRPr="00E850AB">
        <w:t xml:space="preserve">o </w:t>
      </w:r>
      <w:r w:rsidR="006047A6" w:rsidRPr="00E850AB">
        <w:t xml:space="preserve">rozměru </w:t>
      </w:r>
      <w:r w:rsidR="00786D35" w:rsidRPr="00E850AB">
        <w:t>30</w:t>
      </w:r>
      <w:r w:rsidR="006B46AA" w:rsidRPr="00E850AB">
        <w:t xml:space="preserve"> </w:t>
      </w:r>
      <w:r w:rsidR="00C73F61" w:rsidRPr="00E850AB">
        <w:t>x</w:t>
      </w:r>
      <w:r w:rsidR="006B46AA" w:rsidRPr="00E850AB">
        <w:t xml:space="preserve"> </w:t>
      </w:r>
      <w:r w:rsidR="00786D35" w:rsidRPr="00E850AB">
        <w:t>40</w:t>
      </w:r>
      <w:r w:rsidR="006B46AA" w:rsidRPr="00E850AB">
        <w:t xml:space="preserve"> </w:t>
      </w:r>
      <w:r w:rsidR="00786D35" w:rsidRPr="00E850AB">
        <w:t>x</w:t>
      </w:r>
      <w:r w:rsidR="006B46AA" w:rsidRPr="00E850AB">
        <w:t xml:space="preserve"> </w:t>
      </w:r>
      <w:r w:rsidR="00786D35" w:rsidRPr="00E850AB">
        <w:t>60</w:t>
      </w:r>
      <w:r w:rsidRPr="00E850AB">
        <w:t xml:space="preserve"> cm, tvaru válce nepřesahující délku 150 cm a průměr 10 cm, tvaru desky nepřesahující 80</w:t>
      </w:r>
      <w:r w:rsidR="006B46AA" w:rsidRPr="00E850AB">
        <w:t xml:space="preserve"> </w:t>
      </w:r>
      <w:r w:rsidRPr="00E850AB">
        <w:t>x</w:t>
      </w:r>
      <w:r w:rsidR="006B46AA" w:rsidRPr="00E850AB">
        <w:t xml:space="preserve"> </w:t>
      </w:r>
      <w:r w:rsidRPr="00E850AB">
        <w:t>100</w:t>
      </w:r>
      <w:r w:rsidR="006B46AA" w:rsidRPr="00E850AB">
        <w:t xml:space="preserve"> </w:t>
      </w:r>
      <w:r w:rsidRPr="00E850AB">
        <w:t>x</w:t>
      </w:r>
      <w:r w:rsidR="006B46AA" w:rsidRPr="00E850AB">
        <w:t xml:space="preserve"> </w:t>
      </w:r>
      <w:r w:rsidRPr="00E850AB">
        <w:t>5 cm nebo jejich hmotnost nepřesahuje 25 kg</w:t>
      </w:r>
      <w:r w:rsidR="00350F1F" w:rsidRPr="00E850AB">
        <w:t>, přičemž tyto velikosti nesmějí být překročeny ani jedním rozměrem</w:t>
      </w:r>
    </w:p>
    <w:p w:rsidR="00857053" w:rsidRPr="00E850AB" w:rsidRDefault="00857053" w:rsidP="00777DDB">
      <w:pPr>
        <w:pStyle w:val="Odstavecseseznamem"/>
        <w:numPr>
          <w:ilvl w:val="0"/>
          <w:numId w:val="14"/>
        </w:numPr>
        <w:spacing w:after="0"/>
        <w:ind w:left="284" w:hanging="284"/>
        <w:contextualSpacing w:val="0"/>
        <w:jc w:val="both"/>
      </w:pPr>
      <w:r w:rsidRPr="00E850AB">
        <w:t>dětské kočár</w:t>
      </w:r>
      <w:r w:rsidR="001506BE" w:rsidRPr="00E850AB">
        <w:t>k</w:t>
      </w:r>
      <w:r w:rsidRPr="00E850AB">
        <w:t>y s</w:t>
      </w:r>
      <w:r w:rsidR="00E84306" w:rsidRPr="00E850AB">
        <w:t> </w:t>
      </w:r>
      <w:r w:rsidRPr="00E850AB">
        <w:t>dítětem</w:t>
      </w:r>
      <w:r w:rsidR="00E84306" w:rsidRPr="00E850AB">
        <w:t xml:space="preserve"> ve věku do 6 let (případně s více dětmi do</w:t>
      </w:r>
      <w:r w:rsidR="006047A6" w:rsidRPr="00E850AB">
        <w:t xml:space="preserve"> </w:t>
      </w:r>
      <w:r w:rsidR="00E84306" w:rsidRPr="00E850AB">
        <w:t xml:space="preserve">6 let) resp. </w:t>
      </w:r>
      <w:r w:rsidR="006047A6" w:rsidRPr="00E850AB">
        <w:t>s</w:t>
      </w:r>
      <w:r w:rsidR="00E84306" w:rsidRPr="00E850AB">
        <w:t xml:space="preserve">áně s dítětem do 6 let </w:t>
      </w:r>
    </w:p>
    <w:p w:rsidR="00857053" w:rsidRPr="00E850AB" w:rsidRDefault="00857053" w:rsidP="00777DDB">
      <w:pPr>
        <w:pStyle w:val="Odstavecseseznamem"/>
        <w:numPr>
          <w:ilvl w:val="0"/>
          <w:numId w:val="14"/>
        </w:numPr>
        <w:spacing w:after="0"/>
        <w:ind w:left="284" w:hanging="284"/>
        <w:contextualSpacing w:val="0"/>
        <w:jc w:val="both"/>
      </w:pPr>
      <w:r w:rsidRPr="00E850AB">
        <w:t>nákupní tašky na kolečkách</w:t>
      </w:r>
      <w:r w:rsidR="00186159" w:rsidRPr="00E850AB">
        <w:t xml:space="preserve">, které s sebou berou do vozidla držitelé průkazů ZTP a ZTP/P </w:t>
      </w:r>
    </w:p>
    <w:p w:rsidR="000111F8" w:rsidRPr="00E850AB" w:rsidRDefault="000111F8" w:rsidP="00777DDB">
      <w:pPr>
        <w:pStyle w:val="Odstavecseseznamem"/>
        <w:numPr>
          <w:ilvl w:val="0"/>
          <w:numId w:val="14"/>
        </w:numPr>
        <w:spacing w:after="0"/>
        <w:ind w:left="284" w:hanging="284"/>
        <w:contextualSpacing w:val="0"/>
        <w:jc w:val="both"/>
      </w:pPr>
      <w:r w:rsidRPr="00E850AB">
        <w:t>jeden pes a jedno zavazadlo držitele dlouhodobé časové jízdenky</w:t>
      </w:r>
      <w:r w:rsidR="00777DDB" w:rsidRPr="00E850AB">
        <w:t xml:space="preserve"> a 24hodinové </w:t>
      </w:r>
      <w:proofErr w:type="spellStart"/>
      <w:r w:rsidR="00777DDB" w:rsidRPr="00E850AB">
        <w:t>celosíťové</w:t>
      </w:r>
      <w:proofErr w:type="spellEnd"/>
      <w:r w:rsidR="00777DDB" w:rsidRPr="00E850AB">
        <w:t xml:space="preserve"> jízdenky</w:t>
      </w:r>
    </w:p>
    <w:p w:rsidR="00857053" w:rsidRPr="00E850AB" w:rsidRDefault="00857053" w:rsidP="00777DDB">
      <w:pPr>
        <w:pStyle w:val="Odstavecseseznamem"/>
        <w:numPr>
          <w:ilvl w:val="0"/>
          <w:numId w:val="14"/>
        </w:numPr>
        <w:spacing w:after="0"/>
        <w:ind w:left="284" w:hanging="284"/>
        <w:contextualSpacing w:val="0"/>
        <w:jc w:val="both"/>
      </w:pPr>
      <w:r w:rsidRPr="00E850AB">
        <w:t xml:space="preserve">zvířata ve </w:t>
      </w:r>
      <w:r w:rsidR="00186159" w:rsidRPr="00E850AB">
        <w:t xml:space="preserve">zcela uzavřené </w:t>
      </w:r>
      <w:r w:rsidRPr="00E850AB">
        <w:t xml:space="preserve">schráně s nepropustným dnem </w:t>
      </w:r>
      <w:r w:rsidR="006B46AA" w:rsidRPr="00E850AB">
        <w:t xml:space="preserve">do rozměrů </w:t>
      </w:r>
      <w:r w:rsidR="006047A6" w:rsidRPr="00E850AB">
        <w:t xml:space="preserve">30 x 40 x 60 </w:t>
      </w:r>
      <w:r w:rsidRPr="00E850AB">
        <w:t xml:space="preserve">cm  </w:t>
      </w:r>
    </w:p>
    <w:p w:rsidR="00DB0BC3" w:rsidRPr="00015179" w:rsidRDefault="00DB0BC3" w:rsidP="00DB0BC3">
      <w:pPr>
        <w:pStyle w:val="Odstavecseseznamem"/>
        <w:numPr>
          <w:ilvl w:val="0"/>
          <w:numId w:val="14"/>
        </w:numPr>
        <w:spacing w:after="0"/>
        <w:ind w:left="284" w:hanging="284"/>
        <w:contextualSpacing w:val="0"/>
        <w:jc w:val="both"/>
      </w:pPr>
      <w:r w:rsidRPr="00015179">
        <w:t>jeden pár lyží s holemi nebo snowboard v obalu (přeprava lyží a snowboardů bez obalu je zpoplatněna cenou za přepravu zavazadel)</w:t>
      </w:r>
    </w:p>
    <w:p w:rsidR="000111F8" w:rsidRPr="00E850AB" w:rsidRDefault="000111F8" w:rsidP="00777DDB">
      <w:pPr>
        <w:pStyle w:val="Odstavecseseznamem"/>
        <w:numPr>
          <w:ilvl w:val="0"/>
          <w:numId w:val="14"/>
        </w:numPr>
        <w:spacing w:after="0"/>
        <w:ind w:left="284" w:hanging="284"/>
        <w:contextualSpacing w:val="0"/>
        <w:jc w:val="both"/>
      </w:pPr>
      <w:r w:rsidRPr="00E850AB">
        <w:t>jeden smuteční věnec</w:t>
      </w:r>
    </w:p>
    <w:p w:rsidR="001F4A1B" w:rsidRDefault="000111F8" w:rsidP="008A3C94">
      <w:pPr>
        <w:pStyle w:val="Odstavecseseznamem"/>
        <w:numPr>
          <w:ilvl w:val="0"/>
          <w:numId w:val="14"/>
        </w:numPr>
        <w:ind w:left="284" w:hanging="284"/>
        <w:jc w:val="both"/>
      </w:pPr>
      <w:r w:rsidRPr="00E850AB">
        <w:t>chodítka</w:t>
      </w:r>
      <w:r w:rsidR="00B0274D">
        <w:t>,</w:t>
      </w:r>
      <w:r w:rsidRPr="00E850AB">
        <w:t xml:space="preserve"> resp.</w:t>
      </w:r>
      <w:r w:rsidR="007D2C3F" w:rsidRPr="00E850AB">
        <w:t xml:space="preserve"> </w:t>
      </w:r>
      <w:proofErr w:type="spellStart"/>
      <w:r w:rsidRPr="00E850AB">
        <w:t>rolátory</w:t>
      </w:r>
      <w:proofErr w:type="spellEnd"/>
      <w:r w:rsidRPr="00E850AB">
        <w:t>,</w:t>
      </w:r>
      <w:r w:rsidR="007D2C3F" w:rsidRPr="00E850AB">
        <w:t xml:space="preserve"> </w:t>
      </w:r>
      <w:r w:rsidRPr="00E850AB">
        <w:t>která využívají občané v rámci své mobility</w:t>
      </w:r>
      <w:r w:rsidR="007D2C3F" w:rsidRPr="00E850AB">
        <w:t xml:space="preserve"> </w:t>
      </w:r>
      <w:r w:rsidR="00812C4F" w:rsidRPr="00E850AB">
        <w:t>(</w:t>
      </w:r>
      <w:r w:rsidRPr="00E850AB">
        <w:t>tzn</w:t>
      </w:r>
      <w:r w:rsidR="007D2C3F" w:rsidRPr="00E850AB">
        <w:t xml:space="preserve">. </w:t>
      </w:r>
      <w:r w:rsidRPr="00E850AB">
        <w:t>osoby, které z důvodu snížené mobility</w:t>
      </w:r>
      <w:r w:rsidR="007D2C3F" w:rsidRPr="00E850AB">
        <w:t xml:space="preserve"> využívají tuto zdravotní pomůcku jako stabilní oporu k chůzi)</w:t>
      </w:r>
      <w:r w:rsidRPr="00E850AB">
        <w:t xml:space="preserve">   </w:t>
      </w:r>
    </w:p>
    <w:p w:rsidR="001F4A1B" w:rsidRPr="00196A31" w:rsidRDefault="001F4A1B" w:rsidP="00343060">
      <w:pPr>
        <w:pStyle w:val="import12"/>
        <w:jc w:val="center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196A31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Čl. </w:t>
      </w:r>
      <w:r w:rsidR="005077A0">
        <w:rPr>
          <w:rFonts w:asciiTheme="minorHAnsi" w:hAnsiTheme="minorHAnsi" w:cstheme="minorHAnsi"/>
          <w:b/>
          <w:color w:val="000000"/>
          <w:sz w:val="22"/>
          <w:szCs w:val="20"/>
        </w:rPr>
        <w:t>2</w:t>
      </w:r>
    </w:p>
    <w:p w:rsidR="001F4A1B" w:rsidRPr="00196A31" w:rsidRDefault="001F4A1B" w:rsidP="001F4A1B">
      <w:pPr>
        <w:pStyle w:val="import12"/>
        <w:jc w:val="center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196A31">
        <w:rPr>
          <w:rFonts w:asciiTheme="minorHAnsi" w:hAnsiTheme="minorHAnsi" w:cstheme="minorHAnsi"/>
          <w:b/>
          <w:color w:val="000000"/>
          <w:sz w:val="22"/>
          <w:szCs w:val="20"/>
        </w:rPr>
        <w:t>Zrušovací ustanovení</w:t>
      </w:r>
    </w:p>
    <w:p w:rsidR="00382FEF" w:rsidRPr="00196A31" w:rsidRDefault="001F4A1B" w:rsidP="001F4A1B">
      <w:pPr>
        <w:pStyle w:val="import15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196A31">
        <w:rPr>
          <w:rFonts w:asciiTheme="minorHAnsi" w:hAnsiTheme="minorHAnsi" w:cstheme="minorHAnsi"/>
          <w:color w:val="000000"/>
          <w:sz w:val="22"/>
          <w:szCs w:val="20"/>
        </w:rPr>
        <w:t xml:space="preserve">Zrušuje se Nařízení města Orlová č. </w:t>
      </w:r>
      <w:r w:rsidR="00071117">
        <w:rPr>
          <w:rFonts w:asciiTheme="minorHAnsi" w:hAnsiTheme="minorHAnsi" w:cstheme="minorHAnsi"/>
          <w:color w:val="000000"/>
          <w:sz w:val="22"/>
          <w:szCs w:val="20"/>
        </w:rPr>
        <w:t>1</w:t>
      </w:r>
      <w:r w:rsidRPr="00196A31">
        <w:rPr>
          <w:rFonts w:asciiTheme="minorHAnsi" w:hAnsiTheme="minorHAnsi" w:cstheme="minorHAnsi"/>
          <w:color w:val="000000"/>
          <w:sz w:val="22"/>
          <w:szCs w:val="20"/>
        </w:rPr>
        <w:t>/20</w:t>
      </w:r>
      <w:r w:rsidR="007466EF">
        <w:rPr>
          <w:rFonts w:asciiTheme="minorHAnsi" w:hAnsiTheme="minorHAnsi" w:cstheme="minorHAnsi"/>
          <w:color w:val="000000"/>
          <w:sz w:val="22"/>
          <w:szCs w:val="20"/>
        </w:rPr>
        <w:t>20</w:t>
      </w:r>
      <w:r w:rsidRPr="00196A31">
        <w:rPr>
          <w:rFonts w:asciiTheme="minorHAnsi" w:hAnsiTheme="minorHAnsi" w:cstheme="minorHAnsi"/>
          <w:color w:val="000000"/>
          <w:sz w:val="22"/>
          <w:szCs w:val="20"/>
        </w:rPr>
        <w:t xml:space="preserve"> </w:t>
      </w:r>
      <w:r w:rsidRPr="00196A31">
        <w:rPr>
          <w:rFonts w:asciiTheme="minorHAnsi" w:hAnsiTheme="minorHAnsi" w:cstheme="minorHAnsi"/>
          <w:sz w:val="22"/>
          <w:szCs w:val="20"/>
        </w:rPr>
        <w:t>- o stanovení maximálních cen jízdného v městské hromadné dopravě Orlová</w:t>
      </w:r>
      <w:r w:rsidRPr="00196A31">
        <w:rPr>
          <w:rFonts w:asciiTheme="minorHAnsi" w:hAnsiTheme="minorHAnsi" w:cstheme="minorHAnsi"/>
          <w:color w:val="000000"/>
          <w:sz w:val="22"/>
          <w:szCs w:val="20"/>
        </w:rPr>
        <w:t xml:space="preserve">, vydané Radou města Orlová dne </w:t>
      </w:r>
      <w:r w:rsidR="00A54171">
        <w:rPr>
          <w:rFonts w:asciiTheme="minorHAnsi" w:hAnsiTheme="minorHAnsi" w:cstheme="minorHAnsi"/>
          <w:color w:val="000000"/>
          <w:sz w:val="22"/>
          <w:szCs w:val="20"/>
        </w:rPr>
        <w:t>24</w:t>
      </w:r>
      <w:r w:rsidRPr="00196A31">
        <w:rPr>
          <w:rFonts w:asciiTheme="minorHAnsi" w:hAnsiTheme="minorHAnsi" w:cstheme="minorHAnsi"/>
          <w:color w:val="000000"/>
          <w:sz w:val="22"/>
          <w:szCs w:val="20"/>
        </w:rPr>
        <w:t xml:space="preserve">. </w:t>
      </w:r>
      <w:r w:rsidR="00A54171">
        <w:rPr>
          <w:rFonts w:asciiTheme="minorHAnsi" w:hAnsiTheme="minorHAnsi" w:cstheme="minorHAnsi"/>
          <w:color w:val="000000"/>
          <w:sz w:val="22"/>
          <w:szCs w:val="20"/>
        </w:rPr>
        <w:t>06</w:t>
      </w:r>
      <w:r w:rsidRPr="00196A31">
        <w:rPr>
          <w:rFonts w:asciiTheme="minorHAnsi" w:hAnsiTheme="minorHAnsi" w:cstheme="minorHAnsi"/>
          <w:color w:val="000000"/>
          <w:sz w:val="22"/>
          <w:szCs w:val="20"/>
        </w:rPr>
        <w:t>. 20</w:t>
      </w:r>
      <w:r w:rsidR="00071117">
        <w:rPr>
          <w:rFonts w:asciiTheme="minorHAnsi" w:hAnsiTheme="minorHAnsi" w:cstheme="minorHAnsi"/>
          <w:color w:val="000000"/>
          <w:sz w:val="22"/>
          <w:szCs w:val="20"/>
        </w:rPr>
        <w:t>20</w:t>
      </w:r>
      <w:r w:rsidRPr="00196A31">
        <w:rPr>
          <w:rFonts w:asciiTheme="minorHAnsi" w:hAnsiTheme="minorHAnsi" w:cstheme="minorHAnsi"/>
          <w:color w:val="000000"/>
          <w:sz w:val="22"/>
          <w:szCs w:val="20"/>
        </w:rPr>
        <w:t>.</w:t>
      </w:r>
    </w:p>
    <w:p w:rsidR="00382FEF" w:rsidRPr="00196A31" w:rsidRDefault="00382FEF" w:rsidP="00382FEF">
      <w:pPr>
        <w:spacing w:after="0" w:line="240" w:lineRule="auto"/>
        <w:jc w:val="center"/>
        <w:rPr>
          <w:rFonts w:cstheme="minorHAnsi"/>
          <w:b/>
        </w:rPr>
      </w:pPr>
      <w:r w:rsidRPr="00196A31">
        <w:rPr>
          <w:rFonts w:cstheme="minorHAnsi"/>
          <w:b/>
        </w:rPr>
        <w:t xml:space="preserve">Čl. </w:t>
      </w:r>
      <w:r w:rsidR="005077A0">
        <w:rPr>
          <w:rFonts w:cstheme="minorHAnsi"/>
          <w:b/>
        </w:rPr>
        <w:t>3</w:t>
      </w:r>
    </w:p>
    <w:p w:rsidR="00382FEF" w:rsidRPr="00196A31" w:rsidRDefault="00382FEF" w:rsidP="00382FEF">
      <w:pPr>
        <w:spacing w:after="0" w:line="240" w:lineRule="auto"/>
        <w:jc w:val="center"/>
        <w:rPr>
          <w:rFonts w:cstheme="minorHAnsi"/>
          <w:b/>
        </w:rPr>
      </w:pPr>
      <w:r w:rsidRPr="00196A31">
        <w:rPr>
          <w:rFonts w:cstheme="minorHAnsi"/>
          <w:b/>
        </w:rPr>
        <w:t>Účinnost</w:t>
      </w:r>
    </w:p>
    <w:p w:rsidR="00382FEF" w:rsidRPr="00196A31" w:rsidRDefault="00382FEF" w:rsidP="00382FEF">
      <w:pPr>
        <w:spacing w:after="0" w:line="240" w:lineRule="auto"/>
        <w:jc w:val="center"/>
        <w:rPr>
          <w:rFonts w:cstheme="minorHAnsi"/>
          <w:b/>
        </w:rPr>
      </w:pPr>
    </w:p>
    <w:p w:rsidR="00382FEF" w:rsidRPr="00196A31" w:rsidRDefault="00382FEF" w:rsidP="00382FEF">
      <w:pPr>
        <w:rPr>
          <w:rFonts w:cstheme="minorHAnsi"/>
        </w:rPr>
      </w:pPr>
      <w:r w:rsidRPr="00196A31">
        <w:rPr>
          <w:rFonts w:cstheme="minorHAnsi"/>
          <w:color w:val="000000"/>
          <w:szCs w:val="20"/>
        </w:rPr>
        <w:t xml:space="preserve">Toto nařízení </w:t>
      </w:r>
      <w:r w:rsidRPr="00196A31">
        <w:rPr>
          <w:rFonts w:cstheme="minorHAnsi"/>
        </w:rPr>
        <w:t xml:space="preserve">nabývá účinnosti </w:t>
      </w:r>
      <w:r w:rsidR="001A536B">
        <w:rPr>
          <w:rFonts w:cstheme="minorHAnsi"/>
        </w:rPr>
        <w:t>11. 06. 2023</w:t>
      </w:r>
      <w:r w:rsidRPr="00196A31">
        <w:rPr>
          <w:rFonts w:cstheme="minorHAnsi"/>
        </w:rPr>
        <w:t>.</w:t>
      </w:r>
    </w:p>
    <w:p w:rsidR="00382FEF" w:rsidRPr="00196A31" w:rsidRDefault="00382FEF" w:rsidP="00382FEF">
      <w:pPr>
        <w:rPr>
          <w:rFonts w:cstheme="minorHAnsi"/>
        </w:rPr>
      </w:pPr>
    </w:p>
    <w:p w:rsidR="00382FEF" w:rsidRPr="00196A31" w:rsidRDefault="00A54171" w:rsidP="00382FE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Lenka </w:t>
      </w:r>
      <w:proofErr w:type="spellStart"/>
      <w:r>
        <w:rPr>
          <w:rFonts w:cstheme="minorHAnsi"/>
        </w:rPr>
        <w:t>Brzyszkowská</w:t>
      </w:r>
      <w:proofErr w:type="spellEnd"/>
      <w:r w:rsidR="00382FEF" w:rsidRPr="00196A31">
        <w:rPr>
          <w:rFonts w:cstheme="minorHAnsi"/>
        </w:rPr>
        <w:tab/>
      </w:r>
      <w:r w:rsidR="00382FEF" w:rsidRPr="00196A31">
        <w:rPr>
          <w:rFonts w:cstheme="minorHAnsi"/>
        </w:rPr>
        <w:tab/>
      </w:r>
      <w:r w:rsidR="00382FEF" w:rsidRPr="00196A31">
        <w:rPr>
          <w:rFonts w:cstheme="minorHAnsi"/>
        </w:rPr>
        <w:tab/>
      </w:r>
      <w:r w:rsidR="00382FEF" w:rsidRPr="00196A31">
        <w:rPr>
          <w:rFonts w:cstheme="minorHAnsi"/>
        </w:rPr>
        <w:tab/>
      </w:r>
      <w:r w:rsidR="00382FEF" w:rsidRPr="00196A31">
        <w:rPr>
          <w:rFonts w:cstheme="minorHAnsi"/>
        </w:rPr>
        <w:tab/>
      </w:r>
      <w:r w:rsidR="00382FEF" w:rsidRPr="00196A31">
        <w:rPr>
          <w:rFonts w:cstheme="minorHAnsi"/>
        </w:rPr>
        <w:tab/>
      </w:r>
      <w:r w:rsidR="00196A31">
        <w:rPr>
          <w:rFonts w:cstheme="minorHAnsi"/>
        </w:rPr>
        <w:tab/>
        <w:t xml:space="preserve"> </w:t>
      </w:r>
      <w:r>
        <w:rPr>
          <w:rFonts w:cstheme="minorHAnsi"/>
        </w:rPr>
        <w:t>Petr Stuchlík</w:t>
      </w:r>
    </w:p>
    <w:p w:rsidR="00382FEF" w:rsidRPr="00196A31" w:rsidRDefault="00382FEF" w:rsidP="0094596D">
      <w:pPr>
        <w:spacing w:after="0" w:line="240" w:lineRule="auto"/>
        <w:rPr>
          <w:rFonts w:cstheme="minorHAnsi"/>
        </w:rPr>
      </w:pPr>
      <w:r w:rsidRPr="00196A31">
        <w:rPr>
          <w:rFonts w:cstheme="minorHAnsi"/>
        </w:rPr>
        <w:t xml:space="preserve">          starost</w:t>
      </w:r>
      <w:r w:rsidR="00F54961">
        <w:rPr>
          <w:rFonts w:cstheme="minorHAnsi"/>
        </w:rPr>
        <w:t>ka</w:t>
      </w:r>
      <w:r w:rsidR="00F54961">
        <w:rPr>
          <w:rFonts w:cstheme="minorHAnsi"/>
        </w:rPr>
        <w:tab/>
      </w:r>
      <w:r w:rsidR="00F54961">
        <w:rPr>
          <w:rFonts w:cstheme="minorHAnsi"/>
        </w:rPr>
        <w:tab/>
      </w:r>
      <w:r w:rsidR="00F54961">
        <w:rPr>
          <w:rFonts w:cstheme="minorHAnsi"/>
        </w:rPr>
        <w:tab/>
      </w:r>
      <w:r w:rsidR="00F54961">
        <w:rPr>
          <w:rFonts w:cstheme="minorHAnsi"/>
        </w:rPr>
        <w:tab/>
      </w:r>
      <w:r w:rsidR="00F54961">
        <w:rPr>
          <w:rFonts w:cstheme="minorHAnsi"/>
        </w:rPr>
        <w:tab/>
      </w:r>
      <w:r w:rsidR="00F54961">
        <w:rPr>
          <w:rFonts w:cstheme="minorHAnsi"/>
        </w:rPr>
        <w:tab/>
      </w:r>
      <w:r w:rsidR="00F54961">
        <w:rPr>
          <w:rFonts w:cstheme="minorHAnsi"/>
        </w:rPr>
        <w:tab/>
      </w:r>
      <w:r w:rsidR="00F54961">
        <w:rPr>
          <w:rFonts w:cstheme="minorHAnsi"/>
        </w:rPr>
        <w:tab/>
        <w:t xml:space="preserve"> </w:t>
      </w:r>
      <w:r w:rsidRPr="00196A31">
        <w:rPr>
          <w:rFonts w:cstheme="minorHAnsi"/>
        </w:rPr>
        <w:t>místostarosta</w:t>
      </w:r>
    </w:p>
    <w:p w:rsidR="00382FEF" w:rsidRPr="00196A31" w:rsidRDefault="00382FEF" w:rsidP="00382FEF">
      <w:pPr>
        <w:spacing w:after="0"/>
        <w:rPr>
          <w:rFonts w:cstheme="minorHAnsi"/>
        </w:rPr>
      </w:pPr>
    </w:p>
    <w:p w:rsidR="00382FEF" w:rsidRPr="00196A31" w:rsidRDefault="00382FEF" w:rsidP="00382FEF">
      <w:pPr>
        <w:spacing w:after="0"/>
        <w:rPr>
          <w:rFonts w:cstheme="minorHAnsi"/>
        </w:rPr>
      </w:pPr>
    </w:p>
    <w:p w:rsidR="0094596D" w:rsidRDefault="0094596D" w:rsidP="00382FEF">
      <w:pPr>
        <w:spacing w:after="0"/>
        <w:rPr>
          <w:rFonts w:cstheme="minorHAnsi"/>
        </w:rPr>
      </w:pPr>
    </w:p>
    <w:p w:rsidR="001F4A1B" w:rsidRPr="00E850AB" w:rsidRDefault="001F4A1B" w:rsidP="008A3C94">
      <w:pPr>
        <w:jc w:val="both"/>
      </w:pPr>
      <w:bookmarkStart w:id="0" w:name="_GoBack"/>
      <w:bookmarkEnd w:id="0"/>
    </w:p>
    <w:sectPr w:rsidR="001F4A1B" w:rsidRPr="00E850AB" w:rsidSect="00883709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E96" w:rsidRDefault="00116E96" w:rsidP="00883709">
      <w:pPr>
        <w:spacing w:after="0" w:line="240" w:lineRule="auto"/>
      </w:pPr>
      <w:r>
        <w:separator/>
      </w:r>
    </w:p>
  </w:endnote>
  <w:endnote w:type="continuationSeparator" w:id="0">
    <w:p w:rsidR="00116E96" w:rsidRDefault="00116E96" w:rsidP="0088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277031"/>
      <w:docPartObj>
        <w:docPartGallery w:val="Page Numbers (Bottom of Page)"/>
        <w:docPartUnique/>
      </w:docPartObj>
    </w:sdtPr>
    <w:sdtEndPr/>
    <w:sdtContent>
      <w:p w:rsidR="004B17CC" w:rsidRDefault="004B17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2DE">
          <w:rPr>
            <w:noProof/>
          </w:rPr>
          <w:t>2</w:t>
        </w:r>
        <w:r>
          <w:fldChar w:fldCharType="end"/>
        </w:r>
      </w:p>
    </w:sdtContent>
  </w:sdt>
  <w:p w:rsidR="00B83217" w:rsidRDefault="00B832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993724"/>
      <w:docPartObj>
        <w:docPartGallery w:val="Page Numbers (Bottom of Page)"/>
        <w:docPartUnique/>
      </w:docPartObj>
    </w:sdtPr>
    <w:sdtEndPr/>
    <w:sdtContent>
      <w:p w:rsidR="004B17CC" w:rsidRDefault="004B17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2DE">
          <w:rPr>
            <w:noProof/>
          </w:rPr>
          <w:t>1</w:t>
        </w:r>
        <w:r>
          <w:fldChar w:fldCharType="end"/>
        </w:r>
      </w:p>
    </w:sdtContent>
  </w:sdt>
  <w:p w:rsidR="00B83217" w:rsidRDefault="00B83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E96" w:rsidRDefault="00116E96" w:rsidP="00883709">
      <w:pPr>
        <w:spacing w:after="0" w:line="240" w:lineRule="auto"/>
      </w:pPr>
      <w:r>
        <w:separator/>
      </w:r>
    </w:p>
  </w:footnote>
  <w:footnote w:type="continuationSeparator" w:id="0">
    <w:p w:rsidR="00116E96" w:rsidRDefault="00116E96" w:rsidP="0088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709" w:rsidRPr="00883709" w:rsidRDefault="00883709" w:rsidP="00883709">
    <w:pPr>
      <w:pStyle w:val="Zhlav"/>
      <w:jc w:val="center"/>
      <w:rPr>
        <w:b/>
      </w:rPr>
    </w:pPr>
  </w:p>
  <w:p w:rsidR="00883709" w:rsidRDefault="008837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5DC3"/>
    <w:multiLevelType w:val="hybridMultilevel"/>
    <w:tmpl w:val="A69AF07C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77F9F"/>
    <w:multiLevelType w:val="hybridMultilevel"/>
    <w:tmpl w:val="41943D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B5"/>
    <w:multiLevelType w:val="hybridMultilevel"/>
    <w:tmpl w:val="122470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35EC4"/>
    <w:multiLevelType w:val="hybridMultilevel"/>
    <w:tmpl w:val="6360BBCA"/>
    <w:lvl w:ilvl="0" w:tplc="C96CBE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816E7"/>
    <w:multiLevelType w:val="hybridMultilevel"/>
    <w:tmpl w:val="92462DFA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26D0"/>
    <w:multiLevelType w:val="hybridMultilevel"/>
    <w:tmpl w:val="60CE2E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500D1"/>
    <w:multiLevelType w:val="hybridMultilevel"/>
    <w:tmpl w:val="24AC488A"/>
    <w:lvl w:ilvl="0" w:tplc="8C2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F6D35"/>
    <w:multiLevelType w:val="hybridMultilevel"/>
    <w:tmpl w:val="9154B1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485A80"/>
    <w:multiLevelType w:val="hybridMultilevel"/>
    <w:tmpl w:val="5756DB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2080A"/>
    <w:multiLevelType w:val="hybridMultilevel"/>
    <w:tmpl w:val="382AEB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F40CC"/>
    <w:multiLevelType w:val="hybridMultilevel"/>
    <w:tmpl w:val="405EAED2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6641D"/>
    <w:multiLevelType w:val="hybridMultilevel"/>
    <w:tmpl w:val="DB8E5DAA"/>
    <w:lvl w:ilvl="0" w:tplc="B464001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007B"/>
    <w:multiLevelType w:val="hybridMultilevel"/>
    <w:tmpl w:val="29B6A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85A59"/>
    <w:multiLevelType w:val="hybridMultilevel"/>
    <w:tmpl w:val="827C2EF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8F2EFE"/>
    <w:multiLevelType w:val="hybridMultilevel"/>
    <w:tmpl w:val="F9DC36FC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A10491"/>
    <w:multiLevelType w:val="hybridMultilevel"/>
    <w:tmpl w:val="E27A2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D7620"/>
    <w:multiLevelType w:val="hybridMultilevel"/>
    <w:tmpl w:val="108666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E34D39"/>
    <w:multiLevelType w:val="hybridMultilevel"/>
    <w:tmpl w:val="A38E203E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8A4102"/>
    <w:multiLevelType w:val="hybridMultilevel"/>
    <w:tmpl w:val="4B4AB690"/>
    <w:lvl w:ilvl="0" w:tplc="2AF07C26">
      <w:start w:val="3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91898"/>
    <w:multiLevelType w:val="hybridMultilevel"/>
    <w:tmpl w:val="792E7E2E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342306"/>
    <w:multiLevelType w:val="hybridMultilevel"/>
    <w:tmpl w:val="49082B12"/>
    <w:lvl w:ilvl="0" w:tplc="8C2AC69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42E6B"/>
    <w:multiLevelType w:val="hybridMultilevel"/>
    <w:tmpl w:val="0EBA3F5C"/>
    <w:lvl w:ilvl="0" w:tplc="0DA845AE">
      <w:start w:val="4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641A2"/>
    <w:multiLevelType w:val="hybridMultilevel"/>
    <w:tmpl w:val="D91A46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766278"/>
    <w:multiLevelType w:val="hybridMultilevel"/>
    <w:tmpl w:val="22E89EC4"/>
    <w:lvl w:ilvl="0" w:tplc="F54A9F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33850"/>
    <w:multiLevelType w:val="hybridMultilevel"/>
    <w:tmpl w:val="165E99F2"/>
    <w:lvl w:ilvl="0" w:tplc="8C2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C5812"/>
    <w:multiLevelType w:val="hybridMultilevel"/>
    <w:tmpl w:val="01C0642A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2B4F9E"/>
    <w:multiLevelType w:val="hybridMultilevel"/>
    <w:tmpl w:val="49EA00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73696D"/>
    <w:multiLevelType w:val="hybridMultilevel"/>
    <w:tmpl w:val="7B60A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63376"/>
    <w:multiLevelType w:val="hybridMultilevel"/>
    <w:tmpl w:val="F4420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52D86"/>
    <w:multiLevelType w:val="hybridMultilevel"/>
    <w:tmpl w:val="F9C0E72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AD3601"/>
    <w:multiLevelType w:val="multilevel"/>
    <w:tmpl w:val="65107F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4CF938E2"/>
    <w:multiLevelType w:val="hybridMultilevel"/>
    <w:tmpl w:val="0A2C8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95A3D"/>
    <w:multiLevelType w:val="hybridMultilevel"/>
    <w:tmpl w:val="D1B22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55C5E"/>
    <w:multiLevelType w:val="hybridMultilevel"/>
    <w:tmpl w:val="E2149622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083D95"/>
    <w:multiLevelType w:val="hybridMultilevel"/>
    <w:tmpl w:val="F24CDF3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2F6A22"/>
    <w:multiLevelType w:val="hybridMultilevel"/>
    <w:tmpl w:val="D0E0AAF2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5A0EC6"/>
    <w:multiLevelType w:val="hybridMultilevel"/>
    <w:tmpl w:val="D868C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2593A"/>
    <w:multiLevelType w:val="hybridMultilevel"/>
    <w:tmpl w:val="93DCDFE8"/>
    <w:lvl w:ilvl="0" w:tplc="B46293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21ABC"/>
    <w:multiLevelType w:val="hybridMultilevel"/>
    <w:tmpl w:val="FF34F534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CD5B87"/>
    <w:multiLevelType w:val="hybridMultilevel"/>
    <w:tmpl w:val="3FE003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E25C74"/>
    <w:multiLevelType w:val="hybridMultilevel"/>
    <w:tmpl w:val="0B1C6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1F33E2"/>
    <w:multiLevelType w:val="hybridMultilevel"/>
    <w:tmpl w:val="69B84472"/>
    <w:lvl w:ilvl="0" w:tplc="B4640018">
      <w:start w:val="1"/>
      <w:numFmt w:val="upperRoman"/>
      <w:lvlText w:val="%1."/>
      <w:lvlJc w:val="center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83E409B"/>
    <w:multiLevelType w:val="hybridMultilevel"/>
    <w:tmpl w:val="53544988"/>
    <w:lvl w:ilvl="0" w:tplc="8C2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F1BC0"/>
    <w:multiLevelType w:val="hybridMultilevel"/>
    <w:tmpl w:val="F6A24BD0"/>
    <w:lvl w:ilvl="0" w:tplc="8C2AC6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7054C"/>
    <w:multiLevelType w:val="hybridMultilevel"/>
    <w:tmpl w:val="73C6E44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7DA20647"/>
    <w:multiLevelType w:val="hybridMultilevel"/>
    <w:tmpl w:val="F96A1570"/>
    <w:lvl w:ilvl="0" w:tplc="8C2AC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43"/>
  </w:num>
  <w:num w:numId="4">
    <w:abstractNumId w:val="12"/>
  </w:num>
  <w:num w:numId="5">
    <w:abstractNumId w:val="17"/>
  </w:num>
  <w:num w:numId="6">
    <w:abstractNumId w:val="38"/>
  </w:num>
  <w:num w:numId="7">
    <w:abstractNumId w:val="25"/>
  </w:num>
  <w:num w:numId="8">
    <w:abstractNumId w:val="19"/>
  </w:num>
  <w:num w:numId="9">
    <w:abstractNumId w:val="4"/>
  </w:num>
  <w:num w:numId="10">
    <w:abstractNumId w:val="14"/>
  </w:num>
  <w:num w:numId="11">
    <w:abstractNumId w:val="10"/>
  </w:num>
  <w:num w:numId="12">
    <w:abstractNumId w:val="0"/>
  </w:num>
  <w:num w:numId="13">
    <w:abstractNumId w:val="35"/>
  </w:num>
  <w:num w:numId="14">
    <w:abstractNumId w:val="33"/>
  </w:num>
  <w:num w:numId="15">
    <w:abstractNumId w:val="36"/>
  </w:num>
  <w:num w:numId="16">
    <w:abstractNumId w:val="22"/>
  </w:num>
  <w:num w:numId="17">
    <w:abstractNumId w:val="34"/>
  </w:num>
  <w:num w:numId="18">
    <w:abstractNumId w:val="30"/>
  </w:num>
  <w:num w:numId="19">
    <w:abstractNumId w:val="8"/>
  </w:num>
  <w:num w:numId="20">
    <w:abstractNumId w:val="16"/>
  </w:num>
  <w:num w:numId="21">
    <w:abstractNumId w:val="13"/>
  </w:num>
  <w:num w:numId="22">
    <w:abstractNumId w:val="6"/>
  </w:num>
  <w:num w:numId="23">
    <w:abstractNumId w:val="15"/>
  </w:num>
  <w:num w:numId="24">
    <w:abstractNumId w:val="7"/>
  </w:num>
  <w:num w:numId="25">
    <w:abstractNumId w:val="29"/>
  </w:num>
  <w:num w:numId="26">
    <w:abstractNumId w:val="40"/>
  </w:num>
  <w:num w:numId="27">
    <w:abstractNumId w:val="27"/>
  </w:num>
  <w:num w:numId="28">
    <w:abstractNumId w:val="42"/>
  </w:num>
  <w:num w:numId="29">
    <w:abstractNumId w:val="45"/>
  </w:num>
  <w:num w:numId="30">
    <w:abstractNumId w:val="39"/>
  </w:num>
  <w:num w:numId="31">
    <w:abstractNumId w:val="26"/>
  </w:num>
  <w:num w:numId="32">
    <w:abstractNumId w:val="3"/>
  </w:num>
  <w:num w:numId="33">
    <w:abstractNumId w:val="5"/>
  </w:num>
  <w:num w:numId="34">
    <w:abstractNumId w:val="31"/>
  </w:num>
  <w:num w:numId="35">
    <w:abstractNumId w:val="9"/>
  </w:num>
  <w:num w:numId="36">
    <w:abstractNumId w:val="2"/>
  </w:num>
  <w:num w:numId="37">
    <w:abstractNumId w:val="20"/>
  </w:num>
  <w:num w:numId="38">
    <w:abstractNumId w:val="32"/>
  </w:num>
  <w:num w:numId="39">
    <w:abstractNumId w:val="37"/>
  </w:num>
  <w:num w:numId="40">
    <w:abstractNumId w:val="44"/>
  </w:num>
  <w:num w:numId="41">
    <w:abstractNumId w:val="23"/>
  </w:num>
  <w:num w:numId="42">
    <w:abstractNumId w:val="24"/>
  </w:num>
  <w:num w:numId="43">
    <w:abstractNumId w:val="41"/>
  </w:num>
  <w:num w:numId="44">
    <w:abstractNumId w:val="18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09"/>
    <w:rsid w:val="000072B9"/>
    <w:rsid w:val="000107B4"/>
    <w:rsid w:val="000111F8"/>
    <w:rsid w:val="0001560D"/>
    <w:rsid w:val="000400E0"/>
    <w:rsid w:val="000416D9"/>
    <w:rsid w:val="00052F61"/>
    <w:rsid w:val="00057C39"/>
    <w:rsid w:val="00071117"/>
    <w:rsid w:val="00082F8A"/>
    <w:rsid w:val="00087674"/>
    <w:rsid w:val="00096BCD"/>
    <w:rsid w:val="000A3492"/>
    <w:rsid w:val="000A72A1"/>
    <w:rsid w:val="000B6C39"/>
    <w:rsid w:val="000C7F0C"/>
    <w:rsid w:val="000D2C14"/>
    <w:rsid w:val="000E145D"/>
    <w:rsid w:val="000E4F80"/>
    <w:rsid w:val="000E518D"/>
    <w:rsid w:val="00116E96"/>
    <w:rsid w:val="00143590"/>
    <w:rsid w:val="001506BE"/>
    <w:rsid w:val="00183B11"/>
    <w:rsid w:val="00186159"/>
    <w:rsid w:val="00196A31"/>
    <w:rsid w:val="001A536B"/>
    <w:rsid w:val="001D3CF7"/>
    <w:rsid w:val="001E123D"/>
    <w:rsid w:val="001F4A1B"/>
    <w:rsid w:val="00201073"/>
    <w:rsid w:val="002032AC"/>
    <w:rsid w:val="002179FD"/>
    <w:rsid w:val="002250DE"/>
    <w:rsid w:val="002260EC"/>
    <w:rsid w:val="00232899"/>
    <w:rsid w:val="00236142"/>
    <w:rsid w:val="00257A0A"/>
    <w:rsid w:val="00263DCB"/>
    <w:rsid w:val="002736B3"/>
    <w:rsid w:val="00286C8B"/>
    <w:rsid w:val="0029010F"/>
    <w:rsid w:val="00290B93"/>
    <w:rsid w:val="00291892"/>
    <w:rsid w:val="002A3E3B"/>
    <w:rsid w:val="002B0BBC"/>
    <w:rsid w:val="002B4C82"/>
    <w:rsid w:val="002C398E"/>
    <w:rsid w:val="002C5A23"/>
    <w:rsid w:val="00302AEE"/>
    <w:rsid w:val="00341ABF"/>
    <w:rsid w:val="00343060"/>
    <w:rsid w:val="003455F2"/>
    <w:rsid w:val="00350F1F"/>
    <w:rsid w:val="00362C2A"/>
    <w:rsid w:val="00372B05"/>
    <w:rsid w:val="00373A79"/>
    <w:rsid w:val="00382FEF"/>
    <w:rsid w:val="003859E8"/>
    <w:rsid w:val="00386BC5"/>
    <w:rsid w:val="00394785"/>
    <w:rsid w:val="00395330"/>
    <w:rsid w:val="003A43C4"/>
    <w:rsid w:val="003B562E"/>
    <w:rsid w:val="003C5B2D"/>
    <w:rsid w:val="003C6030"/>
    <w:rsid w:val="003C65A5"/>
    <w:rsid w:val="003D6898"/>
    <w:rsid w:val="003D74D8"/>
    <w:rsid w:val="003E1FA4"/>
    <w:rsid w:val="003E4F0F"/>
    <w:rsid w:val="003F1C1E"/>
    <w:rsid w:val="003F28BD"/>
    <w:rsid w:val="00404D4A"/>
    <w:rsid w:val="00424770"/>
    <w:rsid w:val="004271B3"/>
    <w:rsid w:val="00430E32"/>
    <w:rsid w:val="004319C6"/>
    <w:rsid w:val="004367CF"/>
    <w:rsid w:val="00437C6E"/>
    <w:rsid w:val="00444857"/>
    <w:rsid w:val="00452A60"/>
    <w:rsid w:val="004543D3"/>
    <w:rsid w:val="00454A53"/>
    <w:rsid w:val="0046112C"/>
    <w:rsid w:val="0046236E"/>
    <w:rsid w:val="00467630"/>
    <w:rsid w:val="00482FDE"/>
    <w:rsid w:val="004860B6"/>
    <w:rsid w:val="004B17CC"/>
    <w:rsid w:val="004B1AF7"/>
    <w:rsid w:val="004B4714"/>
    <w:rsid w:val="004C2AB5"/>
    <w:rsid w:val="004D03D1"/>
    <w:rsid w:val="004D481D"/>
    <w:rsid w:val="004E106A"/>
    <w:rsid w:val="004E1128"/>
    <w:rsid w:val="004E7D52"/>
    <w:rsid w:val="004F32B4"/>
    <w:rsid w:val="004F5781"/>
    <w:rsid w:val="00501FAB"/>
    <w:rsid w:val="005077A0"/>
    <w:rsid w:val="00510D4D"/>
    <w:rsid w:val="00510F1D"/>
    <w:rsid w:val="00513FC5"/>
    <w:rsid w:val="00520E5E"/>
    <w:rsid w:val="005370A3"/>
    <w:rsid w:val="005372D0"/>
    <w:rsid w:val="00560A1D"/>
    <w:rsid w:val="00566FE5"/>
    <w:rsid w:val="005678C4"/>
    <w:rsid w:val="00584072"/>
    <w:rsid w:val="00586CBF"/>
    <w:rsid w:val="00587B33"/>
    <w:rsid w:val="00597256"/>
    <w:rsid w:val="005A29D5"/>
    <w:rsid w:val="005B2825"/>
    <w:rsid w:val="005C062F"/>
    <w:rsid w:val="005C7C99"/>
    <w:rsid w:val="005D43FE"/>
    <w:rsid w:val="005F33C9"/>
    <w:rsid w:val="005F6743"/>
    <w:rsid w:val="006047A6"/>
    <w:rsid w:val="00617B12"/>
    <w:rsid w:val="00617BAD"/>
    <w:rsid w:val="006234D5"/>
    <w:rsid w:val="0063277C"/>
    <w:rsid w:val="00644B3E"/>
    <w:rsid w:val="006478F7"/>
    <w:rsid w:val="00652032"/>
    <w:rsid w:val="00667093"/>
    <w:rsid w:val="00677138"/>
    <w:rsid w:val="00680C88"/>
    <w:rsid w:val="00683401"/>
    <w:rsid w:val="00684E6A"/>
    <w:rsid w:val="006A47C2"/>
    <w:rsid w:val="006A6F07"/>
    <w:rsid w:val="006B3FBA"/>
    <w:rsid w:val="006B46AA"/>
    <w:rsid w:val="006C1F5E"/>
    <w:rsid w:val="006C6248"/>
    <w:rsid w:val="006D48A3"/>
    <w:rsid w:val="00721805"/>
    <w:rsid w:val="00733E85"/>
    <w:rsid w:val="007466EF"/>
    <w:rsid w:val="00772A0A"/>
    <w:rsid w:val="00775EA6"/>
    <w:rsid w:val="00777DDB"/>
    <w:rsid w:val="00785C3E"/>
    <w:rsid w:val="0078644C"/>
    <w:rsid w:val="00786D35"/>
    <w:rsid w:val="007873C0"/>
    <w:rsid w:val="00790E8F"/>
    <w:rsid w:val="00791088"/>
    <w:rsid w:val="007A7E2F"/>
    <w:rsid w:val="007D2C3F"/>
    <w:rsid w:val="00812C4F"/>
    <w:rsid w:val="008162BD"/>
    <w:rsid w:val="00826728"/>
    <w:rsid w:val="00832EE8"/>
    <w:rsid w:val="00834FBE"/>
    <w:rsid w:val="00835C2D"/>
    <w:rsid w:val="008425B4"/>
    <w:rsid w:val="00844EF4"/>
    <w:rsid w:val="00856966"/>
    <w:rsid w:val="00856C17"/>
    <w:rsid w:val="00857053"/>
    <w:rsid w:val="008573FE"/>
    <w:rsid w:val="0086264B"/>
    <w:rsid w:val="00862A5E"/>
    <w:rsid w:val="00882544"/>
    <w:rsid w:val="00883709"/>
    <w:rsid w:val="00885C9E"/>
    <w:rsid w:val="00893179"/>
    <w:rsid w:val="008A3C94"/>
    <w:rsid w:val="008A719B"/>
    <w:rsid w:val="00912079"/>
    <w:rsid w:val="0091327B"/>
    <w:rsid w:val="009150DC"/>
    <w:rsid w:val="00935572"/>
    <w:rsid w:val="009412DE"/>
    <w:rsid w:val="00943BD5"/>
    <w:rsid w:val="0094596D"/>
    <w:rsid w:val="00946CAF"/>
    <w:rsid w:val="00964824"/>
    <w:rsid w:val="009713E3"/>
    <w:rsid w:val="00984F28"/>
    <w:rsid w:val="00990883"/>
    <w:rsid w:val="00997D00"/>
    <w:rsid w:val="009A42F4"/>
    <w:rsid w:val="009A5163"/>
    <w:rsid w:val="009B0FD4"/>
    <w:rsid w:val="009C580D"/>
    <w:rsid w:val="009F0827"/>
    <w:rsid w:val="00A005AB"/>
    <w:rsid w:val="00A00E80"/>
    <w:rsid w:val="00A17954"/>
    <w:rsid w:val="00A344FC"/>
    <w:rsid w:val="00A34F4A"/>
    <w:rsid w:val="00A421C3"/>
    <w:rsid w:val="00A54171"/>
    <w:rsid w:val="00A548A2"/>
    <w:rsid w:val="00A7214A"/>
    <w:rsid w:val="00A75A9B"/>
    <w:rsid w:val="00A7685B"/>
    <w:rsid w:val="00A90FFA"/>
    <w:rsid w:val="00AB298F"/>
    <w:rsid w:val="00AC5AAC"/>
    <w:rsid w:val="00AE5580"/>
    <w:rsid w:val="00B0274D"/>
    <w:rsid w:val="00B155DD"/>
    <w:rsid w:val="00B15EC5"/>
    <w:rsid w:val="00B2161E"/>
    <w:rsid w:val="00B22633"/>
    <w:rsid w:val="00B4241A"/>
    <w:rsid w:val="00B43D79"/>
    <w:rsid w:val="00B447FB"/>
    <w:rsid w:val="00B5576C"/>
    <w:rsid w:val="00B70BF4"/>
    <w:rsid w:val="00B73137"/>
    <w:rsid w:val="00B83217"/>
    <w:rsid w:val="00B85709"/>
    <w:rsid w:val="00B92642"/>
    <w:rsid w:val="00BA7327"/>
    <w:rsid w:val="00BB38FA"/>
    <w:rsid w:val="00BB3A4A"/>
    <w:rsid w:val="00BC65B3"/>
    <w:rsid w:val="00BD73D1"/>
    <w:rsid w:val="00BE3D21"/>
    <w:rsid w:val="00BE46FC"/>
    <w:rsid w:val="00BE752D"/>
    <w:rsid w:val="00BF62CF"/>
    <w:rsid w:val="00BF6EC0"/>
    <w:rsid w:val="00C13AE1"/>
    <w:rsid w:val="00C3159B"/>
    <w:rsid w:val="00C4604C"/>
    <w:rsid w:val="00C73F61"/>
    <w:rsid w:val="00C81594"/>
    <w:rsid w:val="00C81C8D"/>
    <w:rsid w:val="00C84889"/>
    <w:rsid w:val="00C96235"/>
    <w:rsid w:val="00C96E6A"/>
    <w:rsid w:val="00CA3232"/>
    <w:rsid w:val="00CA4064"/>
    <w:rsid w:val="00CC1927"/>
    <w:rsid w:val="00CD6227"/>
    <w:rsid w:val="00CE2E16"/>
    <w:rsid w:val="00CF70B0"/>
    <w:rsid w:val="00CF77BF"/>
    <w:rsid w:val="00CF7F84"/>
    <w:rsid w:val="00D14776"/>
    <w:rsid w:val="00D2223C"/>
    <w:rsid w:val="00D2554A"/>
    <w:rsid w:val="00D42983"/>
    <w:rsid w:val="00D46606"/>
    <w:rsid w:val="00D502AE"/>
    <w:rsid w:val="00D67D2E"/>
    <w:rsid w:val="00D75DCE"/>
    <w:rsid w:val="00D812DE"/>
    <w:rsid w:val="00D8418F"/>
    <w:rsid w:val="00D8508E"/>
    <w:rsid w:val="00D95DAE"/>
    <w:rsid w:val="00DA5FBA"/>
    <w:rsid w:val="00DA5FC4"/>
    <w:rsid w:val="00DB0BC3"/>
    <w:rsid w:val="00DD3264"/>
    <w:rsid w:val="00DD35FD"/>
    <w:rsid w:val="00DD50AC"/>
    <w:rsid w:val="00DE4959"/>
    <w:rsid w:val="00DE5515"/>
    <w:rsid w:val="00DE7EA7"/>
    <w:rsid w:val="00DF47E3"/>
    <w:rsid w:val="00DF7B06"/>
    <w:rsid w:val="00E01BEF"/>
    <w:rsid w:val="00E0256B"/>
    <w:rsid w:val="00E10E1D"/>
    <w:rsid w:val="00E1495F"/>
    <w:rsid w:val="00E75DE6"/>
    <w:rsid w:val="00E82A91"/>
    <w:rsid w:val="00E84306"/>
    <w:rsid w:val="00E850AB"/>
    <w:rsid w:val="00EA4FD0"/>
    <w:rsid w:val="00EA7EC4"/>
    <w:rsid w:val="00EB7D9E"/>
    <w:rsid w:val="00EC1AEA"/>
    <w:rsid w:val="00EE66A7"/>
    <w:rsid w:val="00EF645C"/>
    <w:rsid w:val="00F10D8F"/>
    <w:rsid w:val="00F53677"/>
    <w:rsid w:val="00F54961"/>
    <w:rsid w:val="00F61297"/>
    <w:rsid w:val="00F6278E"/>
    <w:rsid w:val="00F721F1"/>
    <w:rsid w:val="00F74791"/>
    <w:rsid w:val="00F84614"/>
    <w:rsid w:val="00F95AEB"/>
    <w:rsid w:val="00FA222C"/>
    <w:rsid w:val="00FA5F5F"/>
    <w:rsid w:val="00FD6389"/>
    <w:rsid w:val="00FD6EF0"/>
    <w:rsid w:val="00FD710C"/>
    <w:rsid w:val="00FF1AA8"/>
    <w:rsid w:val="00FF291B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DB6D8-EF35-4608-9835-B1FBFE66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709"/>
  </w:style>
  <w:style w:type="paragraph" w:styleId="Zpat">
    <w:name w:val="footer"/>
    <w:basedOn w:val="Normln"/>
    <w:link w:val="ZpatChar"/>
    <w:uiPriority w:val="99"/>
    <w:unhideWhenUsed/>
    <w:rsid w:val="0088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709"/>
  </w:style>
  <w:style w:type="paragraph" w:styleId="Odstavecseseznamem">
    <w:name w:val="List Paragraph"/>
    <w:basedOn w:val="Normln"/>
    <w:uiPriority w:val="34"/>
    <w:qFormat/>
    <w:rsid w:val="008837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E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C1F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1F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F5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5C2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E5580"/>
    <w:rPr>
      <w:color w:val="954F72" w:themeColor="followedHyperlink"/>
      <w:u w:val="single"/>
    </w:r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1F4A1B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import15">
    <w:name w:val="import15"/>
    <w:basedOn w:val="Normln"/>
    <w:rsid w:val="001F4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import12">
    <w:name w:val="import12"/>
    <w:basedOn w:val="Normln"/>
    <w:rsid w:val="001F4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import6">
    <w:name w:val="import6"/>
    <w:basedOn w:val="Normln"/>
    <w:rsid w:val="004860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8C5-DCDA-41CB-8EAA-85F80679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Parák Alexander</dc:creator>
  <cp:lastModifiedBy>Klein Radim</cp:lastModifiedBy>
  <cp:revision>46</cp:revision>
  <cp:lastPrinted>2023-04-24T08:09:00Z</cp:lastPrinted>
  <dcterms:created xsi:type="dcterms:W3CDTF">2020-06-03T11:42:00Z</dcterms:created>
  <dcterms:modified xsi:type="dcterms:W3CDTF">2023-05-09T07:05:00Z</dcterms:modified>
</cp:coreProperties>
</file>