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2C85C" w14:textId="4B1EBF3D" w:rsidR="00E963F9" w:rsidRPr="008800A1" w:rsidRDefault="008800A1" w:rsidP="00E963F9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800A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OBEC CRHOV</w:t>
      </w:r>
    </w:p>
    <w:p w14:paraId="726D2A71" w14:textId="42787155" w:rsidR="00E963F9" w:rsidRPr="008800A1" w:rsidRDefault="00E963F9" w:rsidP="000D72B0">
      <w:pPr>
        <w:pStyle w:val="NormlnIMP"/>
        <w:spacing w:after="60" w:line="36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8800A1">
        <w:rPr>
          <w:rFonts w:asciiTheme="minorHAnsi" w:hAnsiTheme="minorHAnsi" w:cstheme="minorHAnsi"/>
          <w:b/>
          <w:color w:val="000000"/>
          <w:sz w:val="28"/>
          <w:szCs w:val="28"/>
        </w:rPr>
        <w:t>Zastupitelstvo obce</w:t>
      </w:r>
      <w:r w:rsidR="00937FF9" w:rsidRPr="008800A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Crhov</w:t>
      </w:r>
    </w:p>
    <w:p w14:paraId="7CC3D318" w14:textId="6B8AA9F4" w:rsidR="00F64363" w:rsidRPr="008800A1" w:rsidRDefault="00E963F9" w:rsidP="008800A1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800A1">
        <w:rPr>
          <w:rFonts w:asciiTheme="minorHAnsi" w:hAnsiTheme="minorHAnsi" w:cstheme="minorHAnsi"/>
          <w:b/>
          <w:sz w:val="28"/>
          <w:szCs w:val="28"/>
        </w:rPr>
        <w:t>Obecně závazná vyhláška obc</w:t>
      </w:r>
      <w:r w:rsidR="00937FF9" w:rsidRPr="008800A1">
        <w:rPr>
          <w:rFonts w:asciiTheme="minorHAnsi" w:hAnsiTheme="minorHAnsi" w:cstheme="minorHAnsi"/>
          <w:b/>
          <w:sz w:val="28"/>
          <w:szCs w:val="28"/>
        </w:rPr>
        <w:t xml:space="preserve">e Crhov </w:t>
      </w:r>
      <w:r w:rsidR="008800A1">
        <w:rPr>
          <w:rFonts w:asciiTheme="minorHAnsi" w:hAnsiTheme="minorHAnsi" w:cstheme="minorHAnsi"/>
          <w:b/>
          <w:sz w:val="28"/>
          <w:szCs w:val="28"/>
        </w:rPr>
        <w:t>č. 7/2024,</w:t>
      </w:r>
      <w:r w:rsidR="000D72B0">
        <w:rPr>
          <w:rFonts w:asciiTheme="minorHAnsi" w:hAnsiTheme="minorHAnsi" w:cstheme="minorHAnsi"/>
          <w:b/>
          <w:sz w:val="28"/>
          <w:szCs w:val="28"/>
        </w:rPr>
        <w:br/>
      </w:r>
      <w:r w:rsidR="00F64363" w:rsidRPr="008800A1">
        <w:rPr>
          <w:rFonts w:asciiTheme="minorHAnsi" w:hAnsiTheme="minorHAnsi" w:cstheme="minorHAnsi"/>
          <w:b/>
          <w:sz w:val="28"/>
          <w:szCs w:val="28"/>
        </w:rPr>
        <w:t>kterou se vydává požární</w:t>
      </w:r>
      <w:r w:rsidR="008800A1">
        <w:rPr>
          <w:rFonts w:asciiTheme="minorHAnsi" w:hAnsiTheme="minorHAnsi" w:cstheme="minorHAnsi"/>
          <w:b/>
          <w:sz w:val="28"/>
          <w:szCs w:val="28"/>
        </w:rPr>
        <w:t> </w:t>
      </w:r>
      <w:r w:rsidR="00F64363" w:rsidRPr="008800A1">
        <w:rPr>
          <w:rFonts w:asciiTheme="minorHAnsi" w:hAnsiTheme="minorHAnsi" w:cstheme="minorHAnsi"/>
          <w:b/>
          <w:sz w:val="28"/>
          <w:szCs w:val="28"/>
        </w:rPr>
        <w:t>řád</w:t>
      </w:r>
      <w:r w:rsidR="008800A1">
        <w:rPr>
          <w:rFonts w:asciiTheme="minorHAnsi" w:hAnsiTheme="minorHAnsi" w:cstheme="minorHAnsi"/>
          <w:b/>
          <w:sz w:val="28"/>
          <w:szCs w:val="28"/>
        </w:rPr>
        <w:t> </w:t>
      </w:r>
      <w:r w:rsidR="00F64363" w:rsidRPr="008800A1">
        <w:rPr>
          <w:rFonts w:asciiTheme="minorHAnsi" w:hAnsiTheme="minorHAnsi" w:cstheme="minorHAnsi"/>
          <w:b/>
          <w:sz w:val="28"/>
          <w:szCs w:val="28"/>
        </w:rPr>
        <w:t>obce</w:t>
      </w:r>
    </w:p>
    <w:p w14:paraId="7F8639C6" w14:textId="77777777" w:rsidR="00F64363" w:rsidRPr="008800A1" w:rsidRDefault="00F64363" w:rsidP="00F64363">
      <w:pPr>
        <w:pStyle w:val="Zkladntextodsazen"/>
        <w:ind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5B635D16" w14:textId="230F3B48" w:rsidR="00F64363" w:rsidRPr="008800A1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Zastupitelstvo obce</w:t>
      </w:r>
      <w:r w:rsidR="008800A1" w:rsidRPr="008800A1">
        <w:rPr>
          <w:rFonts w:asciiTheme="minorHAnsi" w:hAnsiTheme="minorHAnsi" w:cstheme="minorHAnsi"/>
        </w:rPr>
        <w:t xml:space="preserve"> Crhov</w:t>
      </w:r>
      <w:r w:rsidRPr="008800A1">
        <w:rPr>
          <w:rFonts w:asciiTheme="minorHAnsi" w:hAnsiTheme="minorHAnsi" w:cstheme="minorHAnsi"/>
        </w:rPr>
        <w:t xml:space="preserve"> se na svém zasedání konaném dne </w:t>
      </w:r>
      <w:r w:rsidR="008800A1" w:rsidRPr="008800A1">
        <w:rPr>
          <w:rFonts w:asciiTheme="minorHAnsi" w:hAnsiTheme="minorHAnsi" w:cstheme="minorHAnsi"/>
        </w:rPr>
        <w:t>16. prosince 2024</w:t>
      </w:r>
      <w:r w:rsidRPr="008800A1">
        <w:rPr>
          <w:rFonts w:asciiTheme="minorHAnsi" w:hAnsiTheme="minorHAnsi" w:cstheme="minorHAnsi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8800A1">
        <w:rPr>
          <w:rFonts w:asciiTheme="minorHAnsi" w:hAnsiTheme="minorHAnsi" w:cstheme="minorHAnsi"/>
        </w:rPr>
        <w:t> </w:t>
      </w:r>
      <w:r w:rsidRPr="008800A1">
        <w:rPr>
          <w:rFonts w:asciiTheme="minorHAnsi" w:hAnsiTheme="minorHAnsi" w:cstheme="minorHAnsi"/>
        </w:rPr>
        <w:t>písm. h) zákona č. 128/2000 Sb., o obcích (obecní zřízení), ve znění pozdějších předpisů, tuto obecně závaznou vyhlášku (dále jen „vyhláška“):</w:t>
      </w:r>
    </w:p>
    <w:p w14:paraId="0DF6EE16" w14:textId="77777777" w:rsidR="00F64363" w:rsidRDefault="00F64363" w:rsidP="00F64363">
      <w:pPr>
        <w:rPr>
          <w:rFonts w:asciiTheme="minorHAnsi" w:hAnsiTheme="minorHAnsi" w:cstheme="minorHAnsi"/>
        </w:rPr>
      </w:pPr>
    </w:p>
    <w:p w14:paraId="7CDF5A95" w14:textId="77777777" w:rsidR="000D72B0" w:rsidRPr="008800A1" w:rsidRDefault="000D72B0" w:rsidP="00F64363">
      <w:pPr>
        <w:rPr>
          <w:rFonts w:asciiTheme="minorHAnsi" w:hAnsiTheme="minorHAnsi" w:cstheme="minorHAnsi"/>
        </w:rPr>
      </w:pPr>
    </w:p>
    <w:p w14:paraId="55187458" w14:textId="77777777" w:rsidR="00F64363" w:rsidRPr="008800A1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8800A1">
        <w:rPr>
          <w:rFonts w:asciiTheme="minorHAnsi" w:hAnsiTheme="minorHAnsi" w:cstheme="minorHAnsi"/>
          <w:sz w:val="24"/>
          <w:szCs w:val="24"/>
        </w:rPr>
        <w:t>Čl. 1</w:t>
      </w:r>
      <w:r w:rsidRPr="008800A1">
        <w:rPr>
          <w:rFonts w:asciiTheme="minorHAnsi" w:hAnsiTheme="minorHAnsi" w:cstheme="minorHAnsi"/>
          <w:sz w:val="24"/>
          <w:szCs w:val="24"/>
        </w:rPr>
        <w:br/>
        <w:t>Úvodní ustanovení</w:t>
      </w:r>
    </w:p>
    <w:p w14:paraId="26343035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5BDC93E7" w14:textId="07EC2E0D" w:rsidR="001908F6" w:rsidRPr="001D396B" w:rsidRDefault="00F64363" w:rsidP="001D396B">
      <w:pPr>
        <w:pStyle w:val="Normlnweb"/>
        <w:numPr>
          <w:ilvl w:val="0"/>
          <w:numId w:val="46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Tato vyhláška</w:t>
      </w:r>
      <w:r w:rsidRPr="008800A1">
        <w:rPr>
          <w:rFonts w:asciiTheme="minorHAnsi" w:hAnsiTheme="minorHAnsi" w:cstheme="minorHAnsi"/>
          <w:color w:val="auto"/>
        </w:rPr>
        <w:t xml:space="preserve"> </w:t>
      </w:r>
      <w:r w:rsidRPr="008800A1">
        <w:rPr>
          <w:rFonts w:asciiTheme="minorHAnsi" w:hAnsiTheme="minorHAnsi" w:cstheme="minorHAnsi"/>
        </w:rPr>
        <w:t>upravuje organizaci a zásady zabezpečení požární ochrany v obci.</w:t>
      </w:r>
    </w:p>
    <w:p w14:paraId="3822DF22" w14:textId="5364CBB3" w:rsidR="001908F6" w:rsidRPr="008800A1" w:rsidRDefault="001908F6" w:rsidP="001D396B">
      <w:pPr>
        <w:pStyle w:val="Normlnweb"/>
        <w:numPr>
          <w:ilvl w:val="0"/>
          <w:numId w:val="46"/>
        </w:numPr>
        <w:spacing w:before="0" w:beforeAutospacing="0" w:after="0" w:afterAutospacing="0" w:line="276" w:lineRule="auto"/>
        <w:ind w:left="567" w:hanging="567"/>
        <w:rPr>
          <w:rFonts w:asciiTheme="minorHAnsi" w:hAnsiTheme="minorHAnsi" w:cstheme="minorHAnsi"/>
          <w:color w:val="FF0000"/>
        </w:rPr>
      </w:pPr>
      <w:r w:rsidRPr="008800A1">
        <w:rPr>
          <w:rFonts w:asciiTheme="minorHAnsi" w:hAnsiTheme="minorHAnsi" w:cstheme="minorHAnsi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D6E981" w14:textId="77777777" w:rsidR="001908F6" w:rsidRPr="008800A1" w:rsidRDefault="001908F6" w:rsidP="001908F6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BC8BEA6" w14:textId="77777777" w:rsidR="00F64363" w:rsidRPr="008800A1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8800A1">
        <w:rPr>
          <w:rFonts w:asciiTheme="minorHAnsi" w:hAnsiTheme="minorHAnsi" w:cstheme="minorHAnsi"/>
          <w:sz w:val="24"/>
          <w:szCs w:val="24"/>
        </w:rPr>
        <w:t>Čl. 2</w:t>
      </w:r>
      <w:r w:rsidRPr="008800A1">
        <w:rPr>
          <w:rFonts w:asciiTheme="minorHAnsi" w:hAnsiTheme="minorHAnsi" w:cstheme="minorHAnsi"/>
          <w:sz w:val="24"/>
          <w:szCs w:val="24"/>
        </w:rPr>
        <w:br/>
        <w:t>Vymezení činnosti osob pověřených zabezpečováním požární ochrany v obci</w:t>
      </w:r>
    </w:p>
    <w:p w14:paraId="6F46B667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6D06DEE" w14:textId="35975E8A" w:rsidR="00F64363" w:rsidRPr="008800A1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Ochrana životů, zdraví a majetku občanů před požáry, živelními pohromami a jinými mimořádnými událostmi na území obce</w:t>
      </w:r>
      <w:r w:rsidR="008800A1">
        <w:rPr>
          <w:rFonts w:asciiTheme="minorHAnsi" w:hAnsiTheme="minorHAnsi" w:cstheme="minorHAnsi"/>
        </w:rPr>
        <w:t xml:space="preserve"> Crhov</w:t>
      </w:r>
      <w:r w:rsidRPr="008800A1">
        <w:rPr>
          <w:rFonts w:asciiTheme="minorHAnsi" w:hAnsiTheme="minorHAnsi" w:cstheme="minorHAnsi"/>
        </w:rPr>
        <w:t xml:space="preserve"> (dále jen „obec“) je zajištěna jednotkou sboru dobrovolných hasičů obce (dále jen „JSDH obce“) podle čl. 5 této vyhlášky a</w:t>
      </w:r>
      <w:r w:rsidR="00630470" w:rsidRPr="008800A1">
        <w:rPr>
          <w:rFonts w:asciiTheme="minorHAnsi" w:hAnsiTheme="minorHAnsi" w:cstheme="minorHAnsi"/>
        </w:rPr>
        <w:t> </w:t>
      </w:r>
      <w:r w:rsidRPr="008800A1">
        <w:rPr>
          <w:rFonts w:asciiTheme="minorHAnsi" w:hAnsiTheme="minorHAnsi" w:cstheme="minorHAnsi"/>
        </w:rPr>
        <w:t xml:space="preserve">dále jednotkami požární ochrany uvedenými v příloze č. 1 této vyhlášky. </w:t>
      </w:r>
    </w:p>
    <w:p w14:paraId="0515F524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66A29F7" w14:textId="77777777" w:rsidR="00F64363" w:rsidRPr="008800A1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K zabezpečení úkolů na úseku požární ochrany byly na základě usnesení zastupitelstva obce dále pověřeny tyto orgány obce:</w:t>
      </w:r>
    </w:p>
    <w:p w14:paraId="21D8B1F0" w14:textId="665E3E7D" w:rsidR="00F64363" w:rsidRPr="008800A1" w:rsidRDefault="00F64363" w:rsidP="001D396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  <w:r w:rsidRPr="008800A1">
        <w:rPr>
          <w:rFonts w:asciiTheme="minorHAnsi" w:hAnsiTheme="minorHAnsi" w:cstheme="minorHAnsi"/>
          <w:sz w:val="24"/>
          <w:szCs w:val="24"/>
          <w:lang w:val="cs-CZ"/>
        </w:rPr>
        <w:t>zastupitelstvo obce -</w:t>
      </w:r>
      <w:r w:rsidRPr="008800A1">
        <w:rPr>
          <w:rFonts w:asciiTheme="minorHAnsi" w:hAnsiTheme="minorHAnsi" w:cstheme="minorHAnsi"/>
          <w:color w:val="FF0000"/>
          <w:sz w:val="24"/>
          <w:szCs w:val="24"/>
          <w:lang w:val="cs-CZ"/>
        </w:rPr>
        <w:t xml:space="preserve"> 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projednáním stavu požární ochrany v obci minimálně 1 x za 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12 měsíců nebo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 zajištění 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požární ochran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y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v obci,</w:t>
      </w:r>
    </w:p>
    <w:p w14:paraId="112F096D" w14:textId="77777777" w:rsidR="00F64363" w:rsidRPr="008800A1" w:rsidRDefault="00F64363" w:rsidP="001D396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  <w:r w:rsidRPr="008800A1">
        <w:rPr>
          <w:rFonts w:asciiTheme="minorHAnsi" w:hAnsiTheme="minorHAnsi" w:cstheme="minorHAnsi"/>
          <w:sz w:val="24"/>
          <w:szCs w:val="24"/>
          <w:lang w:val="cs-CZ"/>
        </w:rPr>
        <w:t>starosta -</w:t>
      </w:r>
      <w:r w:rsidRPr="008800A1">
        <w:rPr>
          <w:rFonts w:asciiTheme="minorHAnsi" w:hAnsiTheme="minorHAnsi" w:cstheme="minorHAnsi"/>
          <w:color w:val="FF0000"/>
          <w:sz w:val="24"/>
          <w:szCs w:val="24"/>
          <w:lang w:val="cs-CZ"/>
        </w:rPr>
        <w:t xml:space="preserve"> 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zabezpečováním</w:t>
      </w:r>
      <w:r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8800A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.</w:t>
      </w:r>
    </w:p>
    <w:p w14:paraId="548947C7" w14:textId="77777777" w:rsidR="00F6436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1D4A3B7" w14:textId="77777777" w:rsidR="000D72B0" w:rsidRDefault="000D72B0" w:rsidP="000D72B0"/>
    <w:p w14:paraId="7661E9E9" w14:textId="77777777" w:rsidR="000D72B0" w:rsidRPr="000D72B0" w:rsidRDefault="000D72B0" w:rsidP="000D72B0"/>
    <w:p w14:paraId="31938B70" w14:textId="77777777" w:rsidR="00F64363" w:rsidRPr="001D396B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1D396B">
        <w:rPr>
          <w:rFonts w:asciiTheme="minorHAnsi" w:hAnsiTheme="minorHAnsi" w:cstheme="minorHAnsi"/>
          <w:sz w:val="24"/>
          <w:szCs w:val="24"/>
        </w:rPr>
        <w:lastRenderedPageBreak/>
        <w:t>Čl. 3</w:t>
      </w:r>
      <w:r w:rsidRPr="001D396B">
        <w:rPr>
          <w:rFonts w:asciiTheme="minorHAnsi" w:hAnsiTheme="minorHAnsi" w:cstheme="minorHAnsi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045921FB" w14:textId="77777777" w:rsidR="00F64363" w:rsidRPr="001D396B" w:rsidRDefault="00F64363" w:rsidP="00F64363">
      <w:pPr>
        <w:rPr>
          <w:rFonts w:asciiTheme="minorHAnsi" w:hAnsiTheme="minorHAnsi" w:cstheme="minorHAnsi"/>
          <w:b/>
          <w:iCs/>
          <w:color w:val="000000"/>
        </w:rPr>
      </w:pPr>
    </w:p>
    <w:p w14:paraId="1BA6B46D" w14:textId="77777777" w:rsidR="00F64363" w:rsidRPr="001D396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000000" w:themeColor="text1"/>
        </w:rPr>
      </w:pPr>
      <w:r w:rsidRPr="001D396B">
        <w:rPr>
          <w:rFonts w:asciiTheme="minorHAnsi" w:hAnsiTheme="minorHAnsi" w:cstheme="minorHAnsi"/>
          <w:color w:val="000000" w:themeColor="text1"/>
        </w:rPr>
        <w:t>Za činnosti, při kterých hrozí zvýšené nebezpečí vzniku požáru, se podle místních podmínek považuje:</w:t>
      </w:r>
    </w:p>
    <w:p w14:paraId="65647F5B" w14:textId="77777777" w:rsidR="00F64363" w:rsidRPr="001D396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Theme="minorHAnsi" w:hAnsiTheme="minorHAnsi" w:cstheme="minorHAnsi"/>
          <w:color w:val="000000" w:themeColor="text1"/>
        </w:rPr>
      </w:pPr>
    </w:p>
    <w:p w14:paraId="5B76A404" w14:textId="77777777" w:rsidR="00F64363" w:rsidRPr="001D396B" w:rsidRDefault="00F64363" w:rsidP="001D396B">
      <w:pPr>
        <w:pStyle w:val="Normlnweb"/>
        <w:numPr>
          <w:ilvl w:val="0"/>
          <w:numId w:val="25"/>
        </w:numPr>
        <w:spacing w:before="0" w:beforeAutospacing="0" w:after="0" w:afterAutospacing="0"/>
        <w:ind w:left="993" w:hanging="426"/>
        <w:rPr>
          <w:rFonts w:asciiTheme="minorHAnsi" w:hAnsiTheme="minorHAnsi" w:cstheme="minorHAnsi"/>
          <w:color w:val="000000" w:themeColor="text1"/>
        </w:rPr>
      </w:pPr>
      <w:r w:rsidRPr="001D396B">
        <w:rPr>
          <w:rFonts w:asciiTheme="minorHAnsi" w:hAnsiTheme="minorHAnsi" w:cstheme="minorHAnsi"/>
          <w:color w:val="000000" w:themeColor="text1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1D396B">
        <w:rPr>
          <w:rStyle w:val="Znakapoznpodarou"/>
          <w:rFonts w:asciiTheme="minorHAnsi" w:hAnsiTheme="minorHAnsi" w:cstheme="minorHAnsi"/>
          <w:color w:val="000000" w:themeColor="text1"/>
        </w:rPr>
        <w:footnoteReference w:id="1"/>
      </w:r>
      <w:r w:rsidRPr="001D396B">
        <w:rPr>
          <w:rFonts w:asciiTheme="minorHAnsi" w:hAnsiTheme="minorHAnsi" w:cstheme="minorHAnsi"/>
          <w:color w:val="000000" w:themeColor="text1"/>
        </w:rPr>
        <w:t xml:space="preserve"> či obce</w:t>
      </w:r>
      <w:r w:rsidRPr="001D396B">
        <w:rPr>
          <w:rStyle w:val="Znakapoznpodarou"/>
          <w:rFonts w:asciiTheme="minorHAnsi" w:hAnsiTheme="minorHAnsi" w:cstheme="minorHAnsi"/>
          <w:color w:val="000000" w:themeColor="text1"/>
        </w:rPr>
        <w:footnoteReference w:id="2"/>
      </w:r>
      <w:r w:rsidRPr="001D396B">
        <w:rPr>
          <w:rFonts w:asciiTheme="minorHAnsi" w:hAnsiTheme="minorHAnsi" w:cstheme="minorHAnsi"/>
          <w:color w:val="000000" w:themeColor="text1"/>
        </w:rPr>
        <w:t xml:space="preserve"> vydanému k zabezpečení požární ochrany při akcích, kterých se zúčastňuje větší počet osob.</w:t>
      </w:r>
    </w:p>
    <w:p w14:paraId="717F251C" w14:textId="77777777" w:rsidR="00F64363" w:rsidRPr="001D396B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000000" w:themeColor="text1"/>
        </w:rPr>
      </w:pPr>
    </w:p>
    <w:p w14:paraId="35BFA672" w14:textId="21268D18" w:rsidR="00F64363" w:rsidRPr="001D396B" w:rsidRDefault="00F64363" w:rsidP="00F64363">
      <w:pPr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1D396B">
        <w:rPr>
          <w:rFonts w:asciiTheme="minorHAnsi" w:hAnsiTheme="minorHAnsi" w:cstheme="minorHAnsi"/>
          <w:color w:val="000000" w:themeColor="text1"/>
        </w:rPr>
        <w:t>Pořadatel akce je povinen konání akce nahlásit min. 2 pracovní dny před jejím započetím na Obecním úřadu </w:t>
      </w:r>
      <w:r w:rsidR="001D396B">
        <w:rPr>
          <w:rFonts w:asciiTheme="minorHAnsi" w:hAnsiTheme="minorHAnsi" w:cstheme="minorHAnsi"/>
          <w:color w:val="000000" w:themeColor="text1"/>
        </w:rPr>
        <w:t>Crhov</w:t>
      </w:r>
      <w:r w:rsidRPr="001D396B">
        <w:rPr>
          <w:rFonts w:asciiTheme="minorHAnsi" w:hAnsiTheme="minorHAnsi" w:cstheme="minorHAnsi"/>
          <w:color w:val="000000" w:themeColor="text1"/>
        </w:rPr>
        <w:t xml:space="preserve"> a na operační středisko Hasičského záchranného sboru </w:t>
      </w:r>
      <w:r w:rsidR="001D396B">
        <w:rPr>
          <w:rFonts w:asciiTheme="minorHAnsi" w:hAnsiTheme="minorHAnsi" w:cstheme="minorHAnsi"/>
          <w:color w:val="000000" w:themeColor="text1"/>
        </w:rPr>
        <w:t xml:space="preserve">Jihomoravského </w:t>
      </w:r>
      <w:r w:rsidRPr="001D396B">
        <w:rPr>
          <w:rFonts w:asciiTheme="minorHAnsi" w:hAnsiTheme="minorHAnsi" w:cstheme="minorHAnsi"/>
          <w:color w:val="000000" w:themeColor="text1"/>
        </w:rPr>
        <w:t>kraje. Je-li pořadatelem právnická osoba či fyzická osoba podnikající, je její povinností zřídit preventivní požární hlídku</w:t>
      </w:r>
      <w:r w:rsidRPr="001D396B">
        <w:rPr>
          <w:rStyle w:val="Znakapoznpodarou"/>
          <w:rFonts w:asciiTheme="minorHAnsi" w:hAnsiTheme="minorHAnsi" w:cstheme="minorHAnsi"/>
          <w:color w:val="000000" w:themeColor="text1"/>
        </w:rPr>
        <w:footnoteReference w:id="3"/>
      </w:r>
      <w:r w:rsidRPr="001D396B">
        <w:rPr>
          <w:rFonts w:asciiTheme="minorHAnsi" w:hAnsiTheme="minorHAnsi" w:cstheme="minorHAnsi"/>
          <w:color w:val="000000" w:themeColor="text1"/>
        </w:rPr>
        <w:t xml:space="preserve">. </w:t>
      </w:r>
    </w:p>
    <w:p w14:paraId="474B28E1" w14:textId="77777777" w:rsidR="00F64363" w:rsidRPr="008800A1" w:rsidRDefault="00F64363" w:rsidP="00F64363">
      <w:pPr>
        <w:ind w:left="567"/>
        <w:jc w:val="both"/>
        <w:rPr>
          <w:rFonts w:asciiTheme="minorHAnsi" w:hAnsiTheme="minorHAnsi" w:cstheme="minorHAnsi"/>
          <w:iCs/>
          <w:color w:val="FF0000"/>
        </w:rPr>
      </w:pPr>
    </w:p>
    <w:p w14:paraId="296C1D07" w14:textId="77777777" w:rsidR="00F64363" w:rsidRPr="008800A1" w:rsidRDefault="00F64363" w:rsidP="00F64363">
      <w:pPr>
        <w:ind w:left="1068"/>
        <w:jc w:val="both"/>
        <w:rPr>
          <w:rFonts w:asciiTheme="minorHAnsi" w:hAnsiTheme="minorHAnsi" w:cstheme="minorHAnsi"/>
          <w:iCs/>
          <w:color w:val="FF0000"/>
        </w:rPr>
      </w:pPr>
    </w:p>
    <w:p w14:paraId="74A9ED0B" w14:textId="77777777" w:rsidR="00F64363" w:rsidRPr="001D396B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1D396B">
        <w:rPr>
          <w:rFonts w:asciiTheme="minorHAnsi" w:hAnsiTheme="minorHAnsi" w:cstheme="minorHAnsi"/>
          <w:sz w:val="24"/>
          <w:szCs w:val="24"/>
        </w:rPr>
        <w:t>Čl. 4</w:t>
      </w:r>
      <w:r w:rsidRPr="001D396B">
        <w:rPr>
          <w:rFonts w:asciiTheme="minorHAnsi" w:hAnsiTheme="minorHAnsi" w:cstheme="minorHAnsi"/>
          <w:sz w:val="24"/>
          <w:szCs w:val="24"/>
        </w:rPr>
        <w:br/>
        <w:t>Způsob nepřetržitého zabezpečení požární ochrany v obci</w:t>
      </w:r>
    </w:p>
    <w:p w14:paraId="35F7C4D2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D466FA5" w14:textId="77777777" w:rsidR="00F64363" w:rsidRPr="008800A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Přijetí ohlášení požáru, živelní pohromy či jiné mimořádné události na území obce je zabezpečeno systémem ohlašoven požárů uvedených v čl. 7.</w:t>
      </w:r>
    </w:p>
    <w:p w14:paraId="12361876" w14:textId="77777777" w:rsidR="00F64363" w:rsidRPr="008800A1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405522BC" w14:textId="77777777" w:rsidR="00F64363" w:rsidRPr="008800A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D226529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B8F87B9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5C569607" w14:textId="77777777" w:rsidR="00F64363" w:rsidRPr="008E2919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8E2919">
        <w:rPr>
          <w:rFonts w:asciiTheme="minorHAnsi" w:hAnsiTheme="minorHAnsi" w:cstheme="minorHAnsi"/>
          <w:sz w:val="24"/>
          <w:szCs w:val="24"/>
        </w:rPr>
        <w:t>Čl. 5</w:t>
      </w:r>
      <w:r w:rsidRPr="008E2919">
        <w:rPr>
          <w:rFonts w:asciiTheme="minorHAnsi" w:hAnsiTheme="minorHAnsi" w:cstheme="minorHAnsi"/>
          <w:sz w:val="24"/>
          <w:szCs w:val="24"/>
        </w:rPr>
        <w:br/>
        <w:t>Kategorie jednotky sboru dobrovolných hasičů obce, její početní stav a vybavení</w:t>
      </w:r>
    </w:p>
    <w:p w14:paraId="00C671E0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580B3DFE" w14:textId="77777777" w:rsidR="00F64363" w:rsidRPr="008800A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Obec zřídila JSDH obce, jejíž kategorie, početní stav a vybavení jsou uvedeny v příloze č. 2 vyhlášky. </w:t>
      </w:r>
    </w:p>
    <w:p w14:paraId="42562C24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EE83179" w14:textId="10F1B3A0" w:rsidR="00F64363" w:rsidRPr="008800A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Členové JSDH obce se při vyhlášení požárního poplachu dostaví ve stanoveném čase do </w:t>
      </w:r>
      <w:r w:rsidR="00B20050" w:rsidRPr="008800A1">
        <w:rPr>
          <w:rFonts w:asciiTheme="minorHAnsi" w:hAnsiTheme="minorHAnsi" w:cstheme="minorHAnsi"/>
        </w:rPr>
        <w:t>hasičské stanice JSDH obce</w:t>
      </w:r>
      <w:r w:rsidRPr="008800A1">
        <w:rPr>
          <w:rFonts w:asciiTheme="minorHAnsi" w:hAnsiTheme="minorHAnsi" w:cstheme="minorHAnsi"/>
        </w:rPr>
        <w:t xml:space="preserve"> na adres</w:t>
      </w:r>
      <w:r w:rsidR="008E2919">
        <w:rPr>
          <w:rFonts w:asciiTheme="minorHAnsi" w:hAnsiTheme="minorHAnsi" w:cstheme="minorHAnsi"/>
        </w:rPr>
        <w:t>e Crhov 42</w:t>
      </w:r>
      <w:r w:rsidRPr="008800A1">
        <w:rPr>
          <w:rFonts w:asciiTheme="minorHAnsi" w:hAnsiTheme="minorHAnsi" w:cstheme="minorHAnsi"/>
        </w:rPr>
        <w:t xml:space="preserve">, anebo na jiné místo, stanovené </w:t>
      </w:r>
      <w:r w:rsidR="00B940A8" w:rsidRPr="008800A1">
        <w:rPr>
          <w:rFonts w:asciiTheme="minorHAnsi" w:hAnsiTheme="minorHAnsi" w:cstheme="minorHAnsi"/>
        </w:rPr>
        <w:t>velitelem JSDH</w:t>
      </w:r>
      <w:r w:rsidRPr="008800A1">
        <w:rPr>
          <w:rFonts w:asciiTheme="minorHAnsi" w:hAnsiTheme="minorHAnsi" w:cstheme="minorHAnsi"/>
        </w:rPr>
        <w:t>.</w:t>
      </w:r>
    </w:p>
    <w:p w14:paraId="2CBEEB57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357302A" w14:textId="77777777" w:rsidR="00F64363" w:rsidRPr="008E2919" w:rsidRDefault="00F64363" w:rsidP="00F64363">
      <w:pPr>
        <w:pStyle w:val="Nadpis4"/>
        <w:jc w:val="center"/>
        <w:rPr>
          <w:rFonts w:asciiTheme="minorHAnsi" w:hAnsiTheme="minorHAnsi" w:cstheme="minorHAnsi"/>
          <w:strike/>
          <w:sz w:val="24"/>
          <w:szCs w:val="24"/>
        </w:rPr>
      </w:pPr>
      <w:r w:rsidRPr="008E2919">
        <w:rPr>
          <w:rFonts w:asciiTheme="minorHAnsi" w:hAnsiTheme="minorHAnsi" w:cstheme="minorHAnsi"/>
          <w:sz w:val="24"/>
          <w:szCs w:val="24"/>
        </w:rPr>
        <w:lastRenderedPageBreak/>
        <w:t>Čl. 6</w:t>
      </w:r>
      <w:r w:rsidRPr="008E2919">
        <w:rPr>
          <w:rFonts w:asciiTheme="minorHAnsi" w:hAnsiTheme="minorHAnsi" w:cstheme="minorHAnsi"/>
          <w:sz w:val="24"/>
          <w:szCs w:val="24"/>
        </w:rPr>
        <w:br/>
        <w:t xml:space="preserve">Přehled o zdrojích vody pro hašení požárů a podmínky jejich trvalé použitelnosti </w:t>
      </w:r>
    </w:p>
    <w:p w14:paraId="32DF80A4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356F50F" w14:textId="77777777" w:rsidR="00F64363" w:rsidRPr="008800A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Vlastník nebo uživatel zdrojů vody pro hašení požárů je povinen tyto udržovat v takovém stavu, aby bylo umožněno použití požární techniky a čerpání vody pro hašení požárů</w:t>
      </w:r>
      <w:r w:rsidRPr="008800A1">
        <w:rPr>
          <w:rStyle w:val="Znakapoznpodarou"/>
          <w:rFonts w:asciiTheme="minorHAnsi" w:hAnsiTheme="minorHAnsi" w:cstheme="minorHAnsi"/>
        </w:rPr>
        <w:footnoteReference w:id="4"/>
      </w:r>
      <w:r w:rsidRPr="008800A1">
        <w:rPr>
          <w:rFonts w:asciiTheme="minorHAnsi" w:hAnsiTheme="minorHAnsi" w:cstheme="minorHAnsi"/>
        </w:rPr>
        <w:t xml:space="preserve">. </w:t>
      </w:r>
    </w:p>
    <w:p w14:paraId="7A042659" w14:textId="77777777" w:rsidR="00F64363" w:rsidRPr="008800A1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</w:rPr>
      </w:pPr>
    </w:p>
    <w:p w14:paraId="0C4025BD" w14:textId="77777777" w:rsidR="00F64363" w:rsidRPr="008800A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Zdroje vody pro hašení požárů </w:t>
      </w:r>
      <w:r w:rsidR="00F44A56" w:rsidRPr="008800A1">
        <w:rPr>
          <w:rFonts w:asciiTheme="minorHAnsi" w:hAnsiTheme="minorHAnsi" w:cstheme="minorHAnsi"/>
        </w:rPr>
        <w:t>jsou stanoveny v nařízení kraje</w:t>
      </w:r>
      <w:r w:rsidRPr="008800A1">
        <w:rPr>
          <w:rStyle w:val="Znakapoznpodarou"/>
          <w:rFonts w:asciiTheme="minorHAnsi" w:hAnsiTheme="minorHAnsi" w:cstheme="minorHAnsi"/>
        </w:rPr>
        <w:footnoteReference w:id="5"/>
      </w:r>
      <w:r w:rsidRPr="008800A1">
        <w:rPr>
          <w:rFonts w:asciiTheme="minorHAnsi" w:hAnsiTheme="minorHAnsi" w:cstheme="minorHAnsi"/>
        </w:rPr>
        <w:t>.</w:t>
      </w:r>
      <w:r w:rsidR="00F44A56" w:rsidRPr="008800A1">
        <w:rPr>
          <w:rFonts w:asciiTheme="minorHAnsi" w:hAnsiTheme="minorHAnsi" w:cstheme="minorHAnsi"/>
        </w:rPr>
        <w:t xml:space="preserve"> </w:t>
      </w:r>
      <w:r w:rsidR="00B940A8" w:rsidRPr="008800A1">
        <w:rPr>
          <w:rFonts w:asciiTheme="minorHAnsi" w:hAnsiTheme="minorHAnsi" w:cstheme="minorHAnsi"/>
        </w:rPr>
        <w:t>Z</w:t>
      </w:r>
      <w:r w:rsidR="00F44A56" w:rsidRPr="008800A1">
        <w:rPr>
          <w:rFonts w:asciiTheme="minorHAnsi" w:hAnsiTheme="minorHAnsi" w:cstheme="minorHAnsi"/>
        </w:rPr>
        <w:t>droj</w:t>
      </w:r>
      <w:r w:rsidR="00B940A8" w:rsidRPr="008800A1">
        <w:rPr>
          <w:rFonts w:asciiTheme="minorHAnsi" w:hAnsiTheme="minorHAnsi" w:cstheme="minorHAnsi"/>
        </w:rPr>
        <w:t>e</w:t>
      </w:r>
      <w:r w:rsidR="00F44A56" w:rsidRPr="008800A1">
        <w:rPr>
          <w:rFonts w:asciiTheme="minorHAnsi" w:hAnsiTheme="minorHAnsi" w:cstheme="minorHAnsi"/>
        </w:rPr>
        <w:t xml:space="preserve"> vody pro hašení požárů na území obce </w:t>
      </w:r>
      <w:r w:rsidR="00B940A8" w:rsidRPr="008800A1">
        <w:rPr>
          <w:rFonts w:asciiTheme="minorHAnsi" w:hAnsiTheme="minorHAnsi" w:cstheme="minorHAnsi"/>
        </w:rPr>
        <w:t>jsou</w:t>
      </w:r>
      <w:r w:rsidR="00F44A56" w:rsidRPr="008800A1">
        <w:rPr>
          <w:rFonts w:asciiTheme="minorHAnsi" w:hAnsiTheme="minorHAnsi" w:cstheme="minorHAnsi"/>
        </w:rPr>
        <w:t xml:space="preserve"> uveden</w:t>
      </w:r>
      <w:r w:rsidR="00B940A8" w:rsidRPr="008800A1">
        <w:rPr>
          <w:rFonts w:asciiTheme="minorHAnsi" w:hAnsiTheme="minorHAnsi" w:cstheme="minorHAnsi"/>
        </w:rPr>
        <w:t>y</w:t>
      </w:r>
      <w:r w:rsidR="00F44A56" w:rsidRPr="008800A1">
        <w:rPr>
          <w:rFonts w:asciiTheme="minorHAnsi" w:hAnsiTheme="minorHAnsi" w:cstheme="minorHAnsi"/>
        </w:rPr>
        <w:t xml:space="preserve"> v příloze č. 3 vyhlášky.</w:t>
      </w:r>
    </w:p>
    <w:p w14:paraId="04BDD2FA" w14:textId="77777777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Theme="minorHAnsi" w:hAnsiTheme="minorHAnsi" w:cstheme="minorHAnsi"/>
          <w:iCs/>
        </w:rPr>
      </w:pPr>
    </w:p>
    <w:p w14:paraId="28BBEB8D" w14:textId="77777777" w:rsidR="000D72B0" w:rsidRPr="00574ED0" w:rsidRDefault="000D72B0" w:rsidP="00F64363">
      <w:pPr>
        <w:pStyle w:val="Normlnweb"/>
        <w:spacing w:before="0" w:beforeAutospacing="0" w:after="0" w:afterAutospacing="0"/>
        <w:ind w:firstLine="360"/>
        <w:rPr>
          <w:rFonts w:asciiTheme="minorHAnsi" w:hAnsiTheme="minorHAnsi" w:cstheme="minorHAnsi"/>
          <w:iCs/>
        </w:rPr>
      </w:pPr>
    </w:p>
    <w:p w14:paraId="01536CBC" w14:textId="77777777" w:rsidR="00F64363" w:rsidRPr="00574ED0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574ED0">
        <w:rPr>
          <w:rFonts w:asciiTheme="minorHAnsi" w:hAnsiTheme="minorHAnsi" w:cstheme="minorHAnsi"/>
          <w:sz w:val="24"/>
          <w:szCs w:val="24"/>
        </w:rPr>
        <w:t>Čl. 7</w:t>
      </w:r>
      <w:r w:rsidRPr="00574ED0">
        <w:rPr>
          <w:rFonts w:asciiTheme="minorHAnsi" w:hAnsiTheme="minorHAnsi" w:cstheme="minorHAnsi"/>
          <w:sz w:val="24"/>
          <w:szCs w:val="24"/>
        </w:rPr>
        <w:br/>
        <w:t>Seznam ohlašoven požárů a dalších míst, odkud lze hlásit požár, a způsob jejich označení</w:t>
      </w:r>
    </w:p>
    <w:p w14:paraId="787F0657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2D324825" w14:textId="53C59D90" w:rsidR="00F64363" w:rsidRPr="003A21D6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Obec zřídila následující ohlašovnu požárů, která je trvale označena tabulkou „Ohlašovna požárů”</w:t>
      </w:r>
      <w:r w:rsidR="003A21D6">
        <w:rPr>
          <w:rFonts w:asciiTheme="minorHAnsi" w:hAnsiTheme="minorHAnsi" w:cstheme="minorHAnsi"/>
        </w:rPr>
        <w:t>: Crhov 3 – Mgr. Iveta Houdková – tel. 725 111 502</w:t>
      </w:r>
    </w:p>
    <w:p w14:paraId="7D06888E" w14:textId="77777777" w:rsidR="00F64363" w:rsidRPr="008800A1" w:rsidRDefault="00F64363" w:rsidP="00F64363">
      <w:pPr>
        <w:ind w:left="6372"/>
        <w:jc w:val="both"/>
        <w:rPr>
          <w:rFonts w:asciiTheme="minorHAnsi" w:hAnsiTheme="minorHAnsi" w:cstheme="minorHAnsi"/>
          <w:color w:val="FF0000"/>
        </w:rPr>
      </w:pPr>
    </w:p>
    <w:p w14:paraId="1DBA2139" w14:textId="77777777" w:rsidR="00221767" w:rsidRPr="00221767" w:rsidRDefault="00F64363" w:rsidP="00221767">
      <w:pPr>
        <w:pStyle w:val="Normlnweb"/>
        <w:numPr>
          <w:ilvl w:val="0"/>
          <w:numId w:val="24"/>
        </w:numPr>
        <w:spacing w:before="0" w:beforeAutospacing="0" w:after="0" w:afterAutospacing="0"/>
        <w:ind w:left="993" w:hanging="426"/>
        <w:rPr>
          <w:rFonts w:asciiTheme="minorHAnsi" w:hAnsiTheme="minorHAnsi" w:cstheme="minorHAnsi"/>
          <w:i/>
          <w:iCs/>
        </w:rPr>
      </w:pPr>
      <w:r w:rsidRPr="00221767">
        <w:rPr>
          <w:rFonts w:asciiTheme="minorHAnsi" w:hAnsiTheme="minorHAnsi" w:cstheme="minorHAnsi"/>
        </w:rPr>
        <w:t>Dalším míst</w:t>
      </w:r>
      <w:r w:rsidR="00221767" w:rsidRPr="00221767">
        <w:rPr>
          <w:rFonts w:asciiTheme="minorHAnsi" w:hAnsiTheme="minorHAnsi" w:cstheme="minorHAnsi"/>
        </w:rPr>
        <w:t>em</w:t>
      </w:r>
      <w:r w:rsidRPr="00221767">
        <w:rPr>
          <w:rFonts w:asciiTheme="minorHAnsi" w:hAnsiTheme="minorHAnsi" w:cstheme="minorHAnsi"/>
        </w:rPr>
        <w:t xml:space="preserve"> zřízeným obcí, odkud lze hlásit požár a která jsou trvale označena tabulkou „Zde hlaste požár” nebo symbolem telefonního čísla „150” či „112“, j</w:t>
      </w:r>
      <w:r w:rsidR="00221767" w:rsidRPr="00221767">
        <w:rPr>
          <w:rFonts w:asciiTheme="minorHAnsi" w:hAnsiTheme="minorHAnsi" w:cstheme="minorHAnsi"/>
        </w:rPr>
        <w:t>e</w:t>
      </w:r>
      <w:r w:rsidR="00221767">
        <w:rPr>
          <w:rFonts w:asciiTheme="minorHAnsi" w:hAnsiTheme="minorHAnsi" w:cstheme="minorHAnsi"/>
        </w:rPr>
        <w:t xml:space="preserve"> </w:t>
      </w:r>
      <w:r w:rsidRPr="00221767">
        <w:rPr>
          <w:rFonts w:asciiTheme="minorHAnsi" w:hAnsiTheme="minorHAnsi" w:cstheme="minorHAnsi"/>
          <w:color w:val="000000" w:themeColor="text1"/>
        </w:rPr>
        <w:t xml:space="preserve">hasičská zbrojnice </w:t>
      </w:r>
      <w:r w:rsidR="00221767">
        <w:rPr>
          <w:rFonts w:asciiTheme="minorHAnsi" w:hAnsiTheme="minorHAnsi" w:cstheme="minorHAnsi"/>
          <w:color w:val="000000" w:themeColor="text1"/>
        </w:rPr>
        <w:t xml:space="preserve">na adrese </w:t>
      </w:r>
      <w:r w:rsidR="00221767" w:rsidRPr="00221767">
        <w:rPr>
          <w:rFonts w:asciiTheme="minorHAnsi" w:hAnsiTheme="minorHAnsi" w:cstheme="minorHAnsi"/>
          <w:color w:val="000000" w:themeColor="text1"/>
        </w:rPr>
        <w:t>Crhov 42</w:t>
      </w:r>
      <w:r w:rsidR="00221767">
        <w:rPr>
          <w:rFonts w:asciiTheme="minorHAnsi" w:hAnsiTheme="minorHAnsi" w:cstheme="minorHAnsi"/>
          <w:color w:val="000000" w:themeColor="text1"/>
        </w:rPr>
        <w:t>.</w:t>
      </w:r>
    </w:p>
    <w:p w14:paraId="233E886F" w14:textId="3F042988" w:rsidR="00B940A8" w:rsidRDefault="00F64363" w:rsidP="00221767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221767">
        <w:rPr>
          <w:rFonts w:asciiTheme="minorHAnsi" w:hAnsiTheme="minorHAnsi" w:cstheme="minorHAnsi"/>
          <w:color w:val="000000" w:themeColor="text1"/>
        </w:rPr>
        <w:tab/>
      </w:r>
    </w:p>
    <w:p w14:paraId="0C3B85F1" w14:textId="77777777" w:rsidR="000D72B0" w:rsidRPr="00221767" w:rsidRDefault="000D72B0" w:rsidP="00221767">
      <w:pPr>
        <w:pStyle w:val="Normlnweb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</w:p>
    <w:p w14:paraId="3104D481" w14:textId="77777777" w:rsidR="00F64363" w:rsidRPr="00221767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221767">
        <w:rPr>
          <w:rFonts w:asciiTheme="minorHAnsi" w:hAnsiTheme="minorHAnsi" w:cstheme="minorHAnsi"/>
          <w:sz w:val="24"/>
          <w:szCs w:val="24"/>
        </w:rPr>
        <w:t>Čl. 8</w:t>
      </w:r>
      <w:r w:rsidRPr="00221767">
        <w:rPr>
          <w:rFonts w:asciiTheme="minorHAnsi" w:hAnsiTheme="minorHAnsi" w:cstheme="minorHAnsi"/>
          <w:sz w:val="24"/>
          <w:szCs w:val="24"/>
        </w:rPr>
        <w:br/>
        <w:t>Způsob vyhlášení požárního poplachu v obci</w:t>
      </w:r>
    </w:p>
    <w:p w14:paraId="21592BF6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4F840B3" w14:textId="77777777" w:rsidR="00F64363" w:rsidRPr="008800A1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Vyhlášení požárního poplachu v obci se provádí: </w:t>
      </w:r>
    </w:p>
    <w:p w14:paraId="72D7060A" w14:textId="77777777" w:rsidR="00F64363" w:rsidRPr="008800A1" w:rsidRDefault="00F64363" w:rsidP="00E27684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426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signálem „POŽÁRNÍ POPLACH”, který je vyhlašován přerušovaným tónem sirény po dobu jedné minuty (25 sec. tón – 10 sec. pauza – 25 sec. tón) nebo</w:t>
      </w:r>
    </w:p>
    <w:p w14:paraId="3E0FA6F1" w14:textId="5FE3169D" w:rsidR="00F64363" w:rsidRPr="008800A1" w:rsidRDefault="00F64363" w:rsidP="00E27684">
      <w:pPr>
        <w:numPr>
          <w:ilvl w:val="0"/>
          <w:numId w:val="23"/>
        </w:numPr>
        <w:ind w:left="993" w:hanging="426"/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 xml:space="preserve">signálem „POŽÁRNÍ POPLACH”, </w:t>
      </w:r>
      <w:r w:rsidRPr="00E27684">
        <w:rPr>
          <w:rFonts w:asciiTheme="minorHAnsi" w:hAnsiTheme="minorHAnsi" w:cstheme="minorHAnsi"/>
          <w:color w:val="000000" w:themeColor="text1"/>
        </w:rPr>
        <w:t xml:space="preserve">vyhlašovaným </w:t>
      </w:r>
      <w:r w:rsidR="003A21D6">
        <w:rPr>
          <w:rFonts w:asciiTheme="minorHAnsi" w:hAnsiTheme="minorHAnsi" w:cstheme="minorHAnsi"/>
          <w:color w:val="000000" w:themeColor="text1"/>
        </w:rPr>
        <w:t>ruční</w:t>
      </w:r>
      <w:r w:rsidRPr="00E27684">
        <w:rPr>
          <w:rFonts w:asciiTheme="minorHAnsi" w:hAnsiTheme="minorHAnsi" w:cstheme="minorHAnsi"/>
          <w:color w:val="000000" w:themeColor="text1"/>
        </w:rPr>
        <w:t xml:space="preserve"> sirénou </w:t>
      </w:r>
      <w:r w:rsidRPr="008800A1">
        <w:rPr>
          <w:rFonts w:asciiTheme="minorHAnsi" w:hAnsiTheme="minorHAnsi" w:cstheme="minorHAnsi"/>
        </w:rPr>
        <w:t xml:space="preserve">(napodobuje hlas trubky, troubící tón </w:t>
      </w:r>
      <w:r w:rsidRPr="003A21D6">
        <w:rPr>
          <w:rFonts w:asciiTheme="minorHAnsi" w:hAnsiTheme="minorHAnsi" w:cstheme="minorHAnsi"/>
        </w:rPr>
        <w:t>„</w:t>
      </w:r>
      <w:r w:rsidRPr="00221767">
        <w:rPr>
          <w:rFonts w:asciiTheme="minorHAnsi" w:hAnsiTheme="minorHAnsi" w:cstheme="minorHAnsi"/>
          <w:b/>
          <w:bCs/>
        </w:rPr>
        <w:t>HO – ŘÍ</w:t>
      </w:r>
      <w:r w:rsidRPr="003A21D6">
        <w:rPr>
          <w:rFonts w:asciiTheme="minorHAnsi" w:hAnsiTheme="minorHAnsi" w:cstheme="minorHAnsi"/>
        </w:rPr>
        <w:t>”, „</w:t>
      </w:r>
      <w:r w:rsidRPr="00221767">
        <w:rPr>
          <w:rFonts w:asciiTheme="minorHAnsi" w:hAnsiTheme="minorHAnsi" w:cstheme="minorHAnsi"/>
          <w:b/>
          <w:bCs/>
        </w:rPr>
        <w:t>HO – ŘÍ</w:t>
      </w:r>
      <w:r w:rsidRPr="003A21D6">
        <w:rPr>
          <w:rFonts w:asciiTheme="minorHAnsi" w:hAnsiTheme="minorHAnsi" w:cstheme="minorHAnsi"/>
        </w:rPr>
        <w:t>”) po dobu jedné minuty (je</w:t>
      </w:r>
      <w:r w:rsidRPr="00221767">
        <w:rPr>
          <w:rFonts w:asciiTheme="minorHAnsi" w:hAnsiTheme="minorHAnsi" w:cstheme="minorHAnsi"/>
          <w:b/>
          <w:bCs/>
        </w:rPr>
        <w:t xml:space="preserve"> jednoznačný a nezaměnitelný</w:t>
      </w:r>
      <w:r w:rsidRPr="008800A1">
        <w:rPr>
          <w:rFonts w:asciiTheme="minorHAnsi" w:hAnsiTheme="minorHAnsi" w:cstheme="minorHAnsi"/>
        </w:rPr>
        <w:t xml:space="preserve"> s jinými signály)</w:t>
      </w:r>
    </w:p>
    <w:p w14:paraId="79844862" w14:textId="7151A7BE" w:rsidR="00F64363" w:rsidRPr="008800A1" w:rsidRDefault="00F64363" w:rsidP="00E27684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426"/>
        <w:rPr>
          <w:rFonts w:asciiTheme="minorHAnsi" w:hAnsiTheme="minorHAnsi" w:cstheme="minorHAnsi"/>
          <w:color w:val="FF0000"/>
        </w:rPr>
      </w:pPr>
      <w:r w:rsidRPr="008800A1">
        <w:rPr>
          <w:rFonts w:asciiTheme="minorHAnsi" w:hAnsiTheme="minorHAnsi" w:cstheme="minorHAnsi"/>
        </w:rPr>
        <w:t xml:space="preserve">v případě poruchy technických zařízení pro vyhlášení požárního poplachu se požární poplach v obci </w:t>
      </w:r>
      <w:r w:rsidR="00E27684">
        <w:rPr>
          <w:rFonts w:asciiTheme="minorHAnsi" w:hAnsiTheme="minorHAnsi" w:cstheme="minorHAnsi"/>
        </w:rPr>
        <w:t>vyhlašuje obecním rozhlasem.</w:t>
      </w:r>
    </w:p>
    <w:p w14:paraId="62D9D9D3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29740379" w14:textId="77777777" w:rsidR="000D72B0" w:rsidRPr="008800A1" w:rsidRDefault="000D72B0" w:rsidP="00AB72E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5A86682A" w14:textId="77777777" w:rsidR="00F64363" w:rsidRPr="00E27684" w:rsidRDefault="00F64363" w:rsidP="00F64363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E27684">
        <w:rPr>
          <w:rFonts w:asciiTheme="minorHAnsi" w:hAnsiTheme="minorHAnsi" w:cstheme="minorHAnsi"/>
          <w:sz w:val="24"/>
          <w:szCs w:val="24"/>
        </w:rPr>
        <w:t>Čl. 9</w:t>
      </w:r>
    </w:p>
    <w:p w14:paraId="7156FE67" w14:textId="77777777" w:rsidR="00F64363" w:rsidRPr="008800A1" w:rsidRDefault="00F64363" w:rsidP="00F64363">
      <w:pPr>
        <w:pStyle w:val="nzevzkona"/>
        <w:spacing w:before="0"/>
        <w:rPr>
          <w:rFonts w:asciiTheme="minorHAnsi" w:hAnsiTheme="minorHAnsi" w:cstheme="minorHAnsi"/>
          <w:sz w:val="24"/>
          <w:szCs w:val="24"/>
        </w:rPr>
      </w:pPr>
      <w:r w:rsidRPr="00E27684">
        <w:rPr>
          <w:rFonts w:asciiTheme="minorHAnsi" w:hAnsiTheme="minorHAnsi" w:cstheme="minorHAnsi"/>
          <w:sz w:val="24"/>
          <w:szCs w:val="24"/>
        </w:rPr>
        <w:t>Seznam sil a prostředků jednotek</w:t>
      </w:r>
      <w:r w:rsidRPr="008800A1">
        <w:rPr>
          <w:rFonts w:asciiTheme="minorHAnsi" w:hAnsiTheme="minorHAnsi" w:cstheme="minorHAnsi"/>
          <w:sz w:val="24"/>
          <w:szCs w:val="24"/>
        </w:rPr>
        <w:t xml:space="preserve"> požární ochrany</w:t>
      </w:r>
    </w:p>
    <w:p w14:paraId="316AABE1" w14:textId="77777777" w:rsidR="00F64363" w:rsidRPr="008800A1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6450B752" w14:textId="7A62FC2B" w:rsidR="00F64363" w:rsidRPr="008800A1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  <w:r w:rsidRPr="008800A1">
        <w:rPr>
          <w:rFonts w:asciiTheme="minorHAnsi" w:hAnsiTheme="minorHAnsi" w:cstheme="minorHAnsi"/>
        </w:rPr>
        <w:t>Seznam sil a prostředků jednotek požární ochrany podle výpisu z požárního poplachového plán</w:t>
      </w:r>
      <w:r w:rsidR="00E27684">
        <w:rPr>
          <w:rFonts w:asciiTheme="minorHAnsi" w:hAnsiTheme="minorHAnsi" w:cstheme="minorHAnsi"/>
        </w:rPr>
        <w:t xml:space="preserve">u Jihomoravského </w:t>
      </w:r>
      <w:r w:rsidRPr="008800A1">
        <w:rPr>
          <w:rFonts w:asciiTheme="minorHAnsi" w:hAnsiTheme="minorHAnsi" w:cstheme="minorHAnsi"/>
        </w:rPr>
        <w:t xml:space="preserve">kraje je uveden v příloze </w:t>
      </w:r>
      <w:r w:rsidRPr="008800A1">
        <w:rPr>
          <w:rFonts w:asciiTheme="minorHAnsi" w:hAnsiTheme="minorHAnsi" w:cstheme="minorHAnsi"/>
          <w:color w:val="auto"/>
        </w:rPr>
        <w:t>č. 1 vyhlášky.</w:t>
      </w:r>
    </w:p>
    <w:p w14:paraId="0795A3CD" w14:textId="77777777" w:rsidR="00F64363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2708F9B1" w14:textId="77777777" w:rsidR="000D72B0" w:rsidRDefault="000D72B0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12B9AF3D" w14:textId="77777777" w:rsidR="00F64363" w:rsidRPr="00E27684" w:rsidRDefault="00F64363" w:rsidP="00AB72E6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E27684">
        <w:rPr>
          <w:rFonts w:asciiTheme="minorHAnsi" w:hAnsiTheme="minorHAnsi" w:cstheme="minorHAnsi"/>
          <w:sz w:val="24"/>
          <w:szCs w:val="24"/>
        </w:rPr>
        <w:lastRenderedPageBreak/>
        <w:t>Čl. 10</w:t>
      </w:r>
    </w:p>
    <w:p w14:paraId="788480BD" w14:textId="77777777" w:rsidR="00F64363" w:rsidRPr="008800A1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8800A1">
        <w:rPr>
          <w:rFonts w:asciiTheme="minorHAnsi" w:hAnsiTheme="minorHAnsi" w:cstheme="minorHAnsi"/>
          <w:b/>
          <w:szCs w:val="24"/>
        </w:rPr>
        <w:t>Zrušovací ustanovení</w:t>
      </w:r>
    </w:p>
    <w:p w14:paraId="0E4BBABD" w14:textId="77777777" w:rsidR="00F64363" w:rsidRPr="008800A1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0A47A3AE" w14:textId="0A71FEC0" w:rsidR="00F64363" w:rsidRDefault="00F6436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color w:val="000000" w:themeColor="text1"/>
          <w:szCs w:val="24"/>
        </w:rPr>
      </w:pPr>
      <w:r w:rsidRPr="008800A1">
        <w:rPr>
          <w:rFonts w:asciiTheme="minorHAnsi" w:hAnsiTheme="minorHAnsi" w:cstheme="minorHAnsi"/>
          <w:szCs w:val="24"/>
        </w:rPr>
        <w:t xml:space="preserve">Touto vyhláškou se ruší obecně závazná </w:t>
      </w:r>
      <w:r w:rsidRPr="003A21D6">
        <w:rPr>
          <w:rFonts w:asciiTheme="minorHAnsi" w:hAnsiTheme="minorHAnsi" w:cstheme="minorHAnsi"/>
          <w:color w:val="000000" w:themeColor="text1"/>
          <w:szCs w:val="24"/>
        </w:rPr>
        <w:t xml:space="preserve">vyhláška č. </w:t>
      </w:r>
      <w:r w:rsidR="00E27684" w:rsidRPr="003A21D6">
        <w:rPr>
          <w:rFonts w:asciiTheme="minorHAnsi" w:hAnsiTheme="minorHAnsi" w:cstheme="minorHAnsi"/>
          <w:color w:val="000000" w:themeColor="text1"/>
          <w:szCs w:val="24"/>
        </w:rPr>
        <w:t xml:space="preserve">4/2011 </w:t>
      </w:r>
      <w:r w:rsidRPr="003A21D6">
        <w:rPr>
          <w:rFonts w:asciiTheme="minorHAnsi" w:hAnsiTheme="minorHAnsi" w:cstheme="minorHAnsi"/>
          <w:color w:val="000000" w:themeColor="text1"/>
          <w:szCs w:val="24"/>
        </w:rPr>
        <w:t xml:space="preserve">ze dne </w:t>
      </w:r>
      <w:r w:rsidR="00E27684" w:rsidRPr="003A21D6">
        <w:rPr>
          <w:rFonts w:asciiTheme="minorHAnsi" w:hAnsiTheme="minorHAnsi" w:cstheme="minorHAnsi"/>
          <w:color w:val="000000" w:themeColor="text1"/>
          <w:szCs w:val="24"/>
        </w:rPr>
        <w:t>29. srpna 2011.</w:t>
      </w:r>
    </w:p>
    <w:p w14:paraId="0E982004" w14:textId="77777777" w:rsidR="003A21D6" w:rsidRDefault="003A21D6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color w:val="000000" w:themeColor="text1"/>
          <w:szCs w:val="24"/>
        </w:rPr>
      </w:pPr>
    </w:p>
    <w:p w14:paraId="7CAB1DD8" w14:textId="77777777" w:rsidR="003A21D6" w:rsidRDefault="003A21D6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color w:val="000000" w:themeColor="text1"/>
          <w:szCs w:val="24"/>
        </w:rPr>
      </w:pPr>
    </w:p>
    <w:p w14:paraId="4AD58A84" w14:textId="77777777" w:rsidR="00F64363" w:rsidRPr="00E27684" w:rsidRDefault="00F64363" w:rsidP="00AB72E6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E27684">
        <w:rPr>
          <w:rFonts w:asciiTheme="minorHAnsi" w:hAnsiTheme="minorHAnsi" w:cstheme="minorHAnsi"/>
          <w:sz w:val="24"/>
          <w:szCs w:val="24"/>
        </w:rPr>
        <w:t>Čl. 11</w:t>
      </w:r>
    </w:p>
    <w:p w14:paraId="7D2FCB95" w14:textId="77777777" w:rsidR="00F64363" w:rsidRPr="008800A1" w:rsidRDefault="00F64363" w:rsidP="00F64363">
      <w:pPr>
        <w:jc w:val="center"/>
        <w:rPr>
          <w:rFonts w:asciiTheme="minorHAnsi" w:hAnsiTheme="minorHAnsi" w:cstheme="minorHAnsi"/>
          <w:b/>
          <w:bCs/>
        </w:rPr>
      </w:pPr>
      <w:r w:rsidRPr="008800A1">
        <w:rPr>
          <w:rFonts w:asciiTheme="minorHAnsi" w:hAnsiTheme="minorHAnsi" w:cstheme="minorHAnsi"/>
          <w:b/>
          <w:bCs/>
        </w:rPr>
        <w:t>Účinnost</w:t>
      </w:r>
    </w:p>
    <w:p w14:paraId="2DA206F8" w14:textId="77777777" w:rsidR="00F64363" w:rsidRPr="008800A1" w:rsidRDefault="00F64363" w:rsidP="00F64363">
      <w:pPr>
        <w:jc w:val="center"/>
        <w:rPr>
          <w:rFonts w:asciiTheme="minorHAnsi" w:hAnsiTheme="minorHAnsi" w:cstheme="minorHAnsi"/>
          <w:b/>
          <w:bCs/>
        </w:rPr>
      </w:pPr>
    </w:p>
    <w:p w14:paraId="3BF22B0A" w14:textId="77777777" w:rsidR="00774261" w:rsidRPr="008800A1" w:rsidRDefault="00774261" w:rsidP="00774261">
      <w:pPr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5469FB65" w14:textId="77777777" w:rsidR="00774261" w:rsidRDefault="00774261" w:rsidP="00774261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2F0E182F" w14:textId="77777777" w:rsidR="00E27684" w:rsidRPr="008800A1" w:rsidRDefault="00E27684" w:rsidP="00774261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24DAC4A7" w14:textId="77777777" w:rsidR="00E27684" w:rsidRPr="009B5CF7" w:rsidRDefault="00E27684" w:rsidP="00E27684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</w:t>
      </w:r>
    </w:p>
    <w:p w14:paraId="77B6F8EE" w14:textId="77777777" w:rsidR="00E27684" w:rsidRPr="009B5CF7" w:rsidRDefault="00E27684" w:rsidP="00E27684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Pr="009B5CF7">
        <w:rPr>
          <w:rFonts w:ascii="Calibri" w:hAnsi="Calibri" w:cs="Calibri"/>
        </w:rPr>
        <w:t>Mgr. Iveta Houdková</w:t>
      </w:r>
      <w:r>
        <w:rPr>
          <w:rFonts w:ascii="Calibri" w:hAnsi="Calibri" w:cs="Calibri"/>
        </w:rPr>
        <w:t xml:space="preserve">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Ing. Jaroslav Vlasák v.r.</w:t>
      </w:r>
    </w:p>
    <w:p w14:paraId="4178C07E" w14:textId="77777777" w:rsidR="00E27684" w:rsidRPr="009B5CF7" w:rsidRDefault="00E27684" w:rsidP="00E27684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místostarosta</w:t>
      </w:r>
    </w:p>
    <w:p w14:paraId="7A79D696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74380CDF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i/>
          <w:color w:val="0070C0"/>
          <w:u w:val="single"/>
        </w:rPr>
      </w:pPr>
    </w:p>
    <w:p w14:paraId="0C126915" w14:textId="77777777" w:rsidR="003A21D6" w:rsidRDefault="003A21D6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14:paraId="1C5F9888" w14:textId="4F489309" w:rsidR="006A35A1" w:rsidRPr="000D72B0" w:rsidRDefault="006A35A1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0D72B0">
        <w:rPr>
          <w:rFonts w:asciiTheme="minorHAnsi" w:hAnsiTheme="minorHAnsi" w:cstheme="minorHAnsi"/>
          <w:b/>
          <w:bCs/>
          <w:sz w:val="26"/>
          <w:szCs w:val="26"/>
          <w:u w:val="single"/>
        </w:rPr>
        <w:t>Seznam příloh:</w:t>
      </w:r>
    </w:p>
    <w:p w14:paraId="248AA815" w14:textId="77777777" w:rsidR="006A35A1" w:rsidRPr="008800A1" w:rsidRDefault="006A35A1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p w14:paraId="2552C68B" w14:textId="7B5B681F" w:rsidR="009B33F1" w:rsidRPr="008800A1" w:rsidRDefault="009B33F1" w:rsidP="009B33F1">
      <w:pPr>
        <w:spacing w:after="120"/>
        <w:rPr>
          <w:rFonts w:asciiTheme="minorHAnsi" w:hAnsiTheme="minorHAnsi" w:cstheme="minorHAnsi"/>
          <w:b/>
        </w:rPr>
      </w:pPr>
      <w:r w:rsidRPr="008800A1">
        <w:rPr>
          <w:rFonts w:asciiTheme="minorHAnsi" w:hAnsiTheme="minorHAnsi" w:cstheme="minorHAnsi"/>
          <w:b/>
        </w:rPr>
        <w:t>Příloha</w:t>
      </w:r>
      <w:r w:rsidR="000E3719" w:rsidRPr="008800A1">
        <w:rPr>
          <w:rFonts w:asciiTheme="minorHAnsi" w:hAnsiTheme="minorHAnsi" w:cstheme="minorHAnsi"/>
          <w:b/>
        </w:rPr>
        <w:t xml:space="preserve"> č. 1</w:t>
      </w:r>
      <w:r w:rsidRPr="008800A1">
        <w:rPr>
          <w:rFonts w:asciiTheme="minorHAnsi" w:hAnsiTheme="minorHAnsi" w:cstheme="minorHAnsi"/>
          <w:b/>
        </w:rPr>
        <w:t xml:space="preserve"> k obecně závazné vyhlášce č</w:t>
      </w:r>
      <w:r w:rsidR="006F76D2" w:rsidRPr="008800A1">
        <w:rPr>
          <w:rFonts w:asciiTheme="minorHAnsi" w:hAnsiTheme="minorHAnsi" w:cstheme="minorHAnsi"/>
          <w:b/>
        </w:rPr>
        <w:t xml:space="preserve">. </w:t>
      </w:r>
      <w:r w:rsidR="003A21D6">
        <w:rPr>
          <w:rFonts w:asciiTheme="minorHAnsi" w:hAnsiTheme="minorHAnsi" w:cstheme="minorHAnsi"/>
          <w:b/>
        </w:rPr>
        <w:t>7</w:t>
      </w:r>
      <w:r w:rsidR="000E3719" w:rsidRPr="008800A1">
        <w:rPr>
          <w:rFonts w:asciiTheme="minorHAnsi" w:hAnsiTheme="minorHAnsi" w:cstheme="minorHAnsi"/>
          <w:b/>
        </w:rPr>
        <w:t>/20</w:t>
      </w:r>
      <w:r w:rsidR="003A21D6">
        <w:rPr>
          <w:rFonts w:asciiTheme="minorHAnsi" w:hAnsiTheme="minorHAnsi" w:cstheme="minorHAnsi"/>
          <w:b/>
        </w:rPr>
        <w:t>24</w:t>
      </w:r>
      <w:r w:rsidR="000E3719" w:rsidRPr="008800A1">
        <w:rPr>
          <w:rFonts w:asciiTheme="minorHAnsi" w:hAnsiTheme="minorHAnsi" w:cstheme="minorHAnsi"/>
          <w:b/>
        </w:rPr>
        <w:t>, kterou se vydává požární řád</w:t>
      </w:r>
    </w:p>
    <w:p w14:paraId="73977BF7" w14:textId="2709E3BC" w:rsidR="009B33F1" w:rsidRPr="008800A1" w:rsidRDefault="000E3719" w:rsidP="006026C5">
      <w:pPr>
        <w:spacing w:after="120"/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Seznam sil a prostředků jednotek požární ochrany z požárního poplachového plánu</w:t>
      </w:r>
      <w:r w:rsidR="003A21D6">
        <w:rPr>
          <w:rFonts w:asciiTheme="minorHAnsi" w:hAnsiTheme="minorHAnsi" w:cstheme="minorHAnsi"/>
        </w:rPr>
        <w:t xml:space="preserve"> Jihomoravského</w:t>
      </w:r>
      <w:r w:rsidRPr="008800A1">
        <w:rPr>
          <w:rFonts w:asciiTheme="minorHAnsi" w:hAnsiTheme="minorHAnsi" w:cstheme="minorHAnsi"/>
        </w:rPr>
        <w:t xml:space="preserve"> kraje</w:t>
      </w:r>
      <w:r w:rsidR="003F468D" w:rsidRPr="008800A1">
        <w:rPr>
          <w:rFonts w:asciiTheme="minorHAnsi" w:hAnsiTheme="minorHAnsi" w:cstheme="minorHAnsi"/>
        </w:rPr>
        <w:t>.</w:t>
      </w:r>
    </w:p>
    <w:p w14:paraId="157B98C9" w14:textId="77777777" w:rsidR="006F76D2" w:rsidRPr="008800A1" w:rsidRDefault="006F76D2" w:rsidP="009B33F1">
      <w:pPr>
        <w:spacing w:after="120"/>
        <w:rPr>
          <w:rFonts w:asciiTheme="minorHAnsi" w:hAnsiTheme="minorHAnsi" w:cstheme="minorHAnsi"/>
        </w:rPr>
      </w:pPr>
    </w:p>
    <w:p w14:paraId="41A119C8" w14:textId="2D158AFA" w:rsidR="000E3719" w:rsidRPr="008800A1" w:rsidRDefault="000E3719" w:rsidP="000E3719">
      <w:pPr>
        <w:spacing w:after="120"/>
        <w:rPr>
          <w:rFonts w:asciiTheme="minorHAnsi" w:hAnsiTheme="minorHAnsi" w:cstheme="minorHAnsi"/>
          <w:b/>
        </w:rPr>
      </w:pPr>
      <w:r w:rsidRPr="008800A1">
        <w:rPr>
          <w:rFonts w:asciiTheme="minorHAnsi" w:hAnsiTheme="minorHAnsi" w:cstheme="minorHAnsi"/>
          <w:b/>
        </w:rPr>
        <w:t xml:space="preserve">Příloha č. 2 k obecně závazné vyhlášce č. </w:t>
      </w:r>
      <w:r w:rsidR="003A21D6">
        <w:rPr>
          <w:rFonts w:asciiTheme="minorHAnsi" w:hAnsiTheme="minorHAnsi" w:cstheme="minorHAnsi"/>
          <w:b/>
        </w:rPr>
        <w:t>7</w:t>
      </w:r>
      <w:r w:rsidRPr="008800A1">
        <w:rPr>
          <w:rFonts w:asciiTheme="minorHAnsi" w:hAnsiTheme="minorHAnsi" w:cstheme="minorHAnsi"/>
          <w:b/>
        </w:rPr>
        <w:t>/20</w:t>
      </w:r>
      <w:r w:rsidR="003A21D6">
        <w:rPr>
          <w:rFonts w:asciiTheme="minorHAnsi" w:hAnsiTheme="minorHAnsi" w:cstheme="minorHAnsi"/>
          <w:b/>
        </w:rPr>
        <w:t>24</w:t>
      </w:r>
      <w:r w:rsidRPr="008800A1">
        <w:rPr>
          <w:rFonts w:asciiTheme="minorHAnsi" w:hAnsiTheme="minorHAnsi" w:cstheme="minorHAnsi"/>
          <w:b/>
        </w:rPr>
        <w:t>, kterou se vydává požární řád</w:t>
      </w:r>
    </w:p>
    <w:p w14:paraId="5C66E16D" w14:textId="77777777" w:rsidR="000E3719" w:rsidRPr="008800A1" w:rsidRDefault="000E3719" w:rsidP="000E3719">
      <w:pPr>
        <w:spacing w:after="120"/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Požární technika a věcné prostředky požární ochrany</w:t>
      </w:r>
      <w:r w:rsidR="003F468D" w:rsidRPr="008800A1">
        <w:rPr>
          <w:rFonts w:asciiTheme="minorHAnsi" w:hAnsiTheme="minorHAnsi" w:cstheme="minorHAnsi"/>
        </w:rPr>
        <w:t xml:space="preserve"> JSDH obce.</w:t>
      </w:r>
    </w:p>
    <w:p w14:paraId="71E2EF48" w14:textId="77777777" w:rsidR="000E3719" w:rsidRPr="008800A1" w:rsidRDefault="000E3719" w:rsidP="000E3719">
      <w:pPr>
        <w:spacing w:after="120"/>
        <w:jc w:val="both"/>
        <w:rPr>
          <w:rFonts w:asciiTheme="minorHAnsi" w:hAnsiTheme="minorHAnsi" w:cstheme="minorHAnsi"/>
        </w:rPr>
      </w:pPr>
    </w:p>
    <w:p w14:paraId="2A029172" w14:textId="2F190BAC" w:rsidR="000E3719" w:rsidRPr="008800A1" w:rsidRDefault="000E3719" w:rsidP="000E3719">
      <w:pPr>
        <w:spacing w:after="120"/>
        <w:rPr>
          <w:rFonts w:asciiTheme="minorHAnsi" w:hAnsiTheme="minorHAnsi" w:cstheme="minorHAnsi"/>
          <w:b/>
        </w:rPr>
      </w:pPr>
      <w:r w:rsidRPr="008800A1">
        <w:rPr>
          <w:rFonts w:asciiTheme="minorHAnsi" w:hAnsiTheme="minorHAnsi" w:cstheme="minorHAnsi"/>
          <w:b/>
        </w:rPr>
        <w:t xml:space="preserve">Příloha č. 3 k obecně závazné vyhlášce č. </w:t>
      </w:r>
      <w:r w:rsidR="003A21D6">
        <w:rPr>
          <w:rFonts w:asciiTheme="minorHAnsi" w:hAnsiTheme="minorHAnsi" w:cstheme="minorHAnsi"/>
          <w:b/>
        </w:rPr>
        <w:t>7</w:t>
      </w:r>
      <w:r w:rsidRPr="008800A1">
        <w:rPr>
          <w:rFonts w:asciiTheme="minorHAnsi" w:hAnsiTheme="minorHAnsi" w:cstheme="minorHAnsi"/>
          <w:b/>
        </w:rPr>
        <w:t>/20</w:t>
      </w:r>
      <w:r w:rsidR="003A21D6">
        <w:rPr>
          <w:rFonts w:asciiTheme="minorHAnsi" w:hAnsiTheme="minorHAnsi" w:cstheme="minorHAnsi"/>
          <w:b/>
        </w:rPr>
        <w:t>24</w:t>
      </w:r>
      <w:r w:rsidRPr="008800A1">
        <w:rPr>
          <w:rFonts w:asciiTheme="minorHAnsi" w:hAnsiTheme="minorHAnsi" w:cstheme="minorHAnsi"/>
          <w:b/>
        </w:rPr>
        <w:t>, kterou se vydává požární řád</w:t>
      </w:r>
    </w:p>
    <w:p w14:paraId="3F9298A8" w14:textId="77777777" w:rsidR="000E3719" w:rsidRPr="008800A1" w:rsidRDefault="000E3719" w:rsidP="006A35A1">
      <w:pPr>
        <w:numPr>
          <w:ilvl w:val="0"/>
          <w:numId w:val="26"/>
        </w:numPr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Přehled zdrojů vody</w:t>
      </w:r>
      <w:r w:rsidR="00B940A8" w:rsidRPr="008800A1">
        <w:rPr>
          <w:rFonts w:asciiTheme="minorHAnsi" w:hAnsiTheme="minorHAnsi" w:cstheme="minorHAnsi"/>
        </w:rPr>
        <w:t xml:space="preserve"> (výpis z nařízení kraje + stanovené zdroje vody nad rámec tohoto nařízení kraje)</w:t>
      </w:r>
      <w:r w:rsidR="003F468D" w:rsidRPr="008800A1">
        <w:rPr>
          <w:rFonts w:asciiTheme="minorHAnsi" w:hAnsiTheme="minorHAnsi" w:cstheme="minorHAnsi"/>
        </w:rPr>
        <w:t>.</w:t>
      </w:r>
    </w:p>
    <w:p w14:paraId="75F7417D" w14:textId="77777777" w:rsidR="000E3719" w:rsidRPr="008800A1" w:rsidRDefault="000E3719" w:rsidP="006A35A1">
      <w:pPr>
        <w:numPr>
          <w:ilvl w:val="0"/>
          <w:numId w:val="26"/>
        </w:numPr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8800A1">
        <w:rPr>
          <w:rFonts w:asciiTheme="minorHAnsi" w:hAnsiTheme="minorHAnsi" w:cstheme="minorHAnsi"/>
        </w:rPr>
        <w:t>Plánek obce s vyznačením zdrojů vody pro hašení požárů, čerpacích stanovišť a směru příjezdu k</w:t>
      </w:r>
      <w:r w:rsidR="003F468D" w:rsidRPr="008800A1">
        <w:rPr>
          <w:rFonts w:asciiTheme="minorHAnsi" w:hAnsiTheme="minorHAnsi" w:cstheme="minorHAnsi"/>
        </w:rPr>
        <w:t> </w:t>
      </w:r>
      <w:r w:rsidRPr="008800A1">
        <w:rPr>
          <w:rFonts w:asciiTheme="minorHAnsi" w:hAnsiTheme="minorHAnsi" w:cstheme="minorHAnsi"/>
        </w:rPr>
        <w:t>nim</w:t>
      </w:r>
      <w:r w:rsidR="003F468D" w:rsidRPr="008800A1">
        <w:rPr>
          <w:rFonts w:asciiTheme="minorHAnsi" w:hAnsiTheme="minorHAnsi" w:cstheme="minorHAnsi"/>
        </w:rPr>
        <w:t>.</w:t>
      </w:r>
    </w:p>
    <w:p w14:paraId="29985E29" w14:textId="77777777" w:rsidR="006F76D2" w:rsidRPr="008800A1" w:rsidRDefault="006F76D2" w:rsidP="009B33F1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5610736" w14:textId="77777777" w:rsidR="003F468D" w:rsidRPr="008800A1" w:rsidRDefault="003F468D" w:rsidP="009B33F1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65E84ED" w14:textId="77777777" w:rsidR="003F468D" w:rsidRPr="008800A1" w:rsidRDefault="003F468D" w:rsidP="009B33F1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731E378F" w14:textId="77777777" w:rsidR="003F468D" w:rsidRPr="008800A1" w:rsidRDefault="003F468D" w:rsidP="009B33F1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9466361" w14:textId="77777777" w:rsidR="00167FA5" w:rsidRPr="008800A1" w:rsidRDefault="00167FA5" w:rsidP="009B33F1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3416A35" w14:textId="2D34248D" w:rsidR="006A35A1" w:rsidRDefault="006A35A1" w:rsidP="00C0799E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sz w:val="22"/>
          <w:szCs w:val="22"/>
        </w:rPr>
        <w:sectPr w:rsidR="006A35A1" w:rsidSect="006A35A1">
          <w:footerReference w:type="default" r:id="rId8"/>
          <w:footerReference w:type="first" r:id="rId9"/>
          <w:footnotePr>
            <w:numRestart w:val="eachSect"/>
          </w:footnotePr>
          <w:pgSz w:w="11906" w:h="16838"/>
          <w:pgMar w:top="1417" w:right="1417" w:bottom="1417" w:left="1417" w:header="708" w:footer="405" w:gutter="0"/>
          <w:cols w:space="708"/>
          <w:docGrid w:linePitch="360"/>
        </w:sectPr>
      </w:pPr>
    </w:p>
    <w:p w14:paraId="20DF935F" w14:textId="6A992D2E" w:rsidR="00264860" w:rsidRPr="00C0799E" w:rsidRDefault="00264860" w:rsidP="00C0799E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C0799E">
        <w:rPr>
          <w:rFonts w:asciiTheme="minorHAnsi" w:hAnsiTheme="minorHAnsi" w:cstheme="minorHAnsi"/>
          <w:b/>
          <w:bCs/>
          <w:iCs/>
          <w:sz w:val="26"/>
          <w:szCs w:val="26"/>
        </w:rPr>
        <w:lastRenderedPageBreak/>
        <w:t xml:space="preserve">Příloha č. 1 k obecně závazné vyhlášce č. </w:t>
      </w:r>
      <w:r w:rsidR="00E27684"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>7</w:t>
      </w:r>
      <w:r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>/20</w:t>
      </w:r>
      <w:r w:rsidR="00E27684"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>24</w:t>
      </w:r>
      <w:r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, kterou se vydává požární řád </w:t>
      </w:r>
    </w:p>
    <w:p w14:paraId="3C25648D" w14:textId="77777777" w:rsidR="00264860" w:rsidRPr="008800A1" w:rsidRDefault="00264860" w:rsidP="00264860">
      <w:pPr>
        <w:pStyle w:val="Nadpis7"/>
        <w:rPr>
          <w:rFonts w:asciiTheme="minorHAnsi" w:hAnsiTheme="minorHAnsi" w:cstheme="minorHAnsi"/>
          <w:sz w:val="22"/>
          <w:szCs w:val="22"/>
        </w:rPr>
      </w:pPr>
    </w:p>
    <w:p w14:paraId="6FEA80BA" w14:textId="129AEFD0" w:rsidR="00264860" w:rsidRPr="008800A1" w:rsidRDefault="00264860" w:rsidP="00630470">
      <w:pPr>
        <w:pStyle w:val="Nadpis7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00A1">
        <w:rPr>
          <w:rFonts w:asciiTheme="minorHAnsi" w:hAnsiTheme="minorHAnsi" w:cstheme="minorHAnsi"/>
          <w:b/>
          <w:sz w:val="22"/>
          <w:szCs w:val="22"/>
          <w:u w:val="single"/>
        </w:rPr>
        <w:t>Seznam sil a prostředků jednotek požární ochrany</w:t>
      </w:r>
      <w:r w:rsidR="006A35A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8800A1">
        <w:rPr>
          <w:rFonts w:asciiTheme="minorHAnsi" w:hAnsiTheme="minorHAnsi" w:cstheme="minorHAnsi"/>
          <w:b/>
          <w:sz w:val="22"/>
          <w:szCs w:val="22"/>
          <w:u w:val="single"/>
        </w:rPr>
        <w:t>z požárního poplachového plánu</w:t>
      </w:r>
      <w:r w:rsidR="00E27684">
        <w:rPr>
          <w:rFonts w:asciiTheme="minorHAnsi" w:hAnsiTheme="minorHAnsi" w:cstheme="minorHAnsi"/>
          <w:b/>
          <w:sz w:val="22"/>
          <w:szCs w:val="22"/>
          <w:u w:val="single"/>
        </w:rPr>
        <w:t xml:space="preserve"> Jihomoravského </w:t>
      </w:r>
      <w:r w:rsidRPr="008800A1">
        <w:rPr>
          <w:rFonts w:asciiTheme="minorHAnsi" w:hAnsiTheme="minorHAnsi" w:cstheme="minorHAnsi"/>
          <w:b/>
          <w:sz w:val="22"/>
          <w:szCs w:val="22"/>
          <w:u w:val="single"/>
        </w:rPr>
        <w:t>kraje</w:t>
      </w:r>
    </w:p>
    <w:p w14:paraId="12594B3F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06A86FA8" w14:textId="77777777" w:rsidR="00264860" w:rsidRPr="008800A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6D02340" w14:textId="77777777" w:rsidR="00264860" w:rsidRPr="008800A1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79E50FF5" w14:textId="6C52235F"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 xml:space="preserve">V případě vzniku požáru nebo jiné mimořádné události jsou pro poskytnutí pomoci na území obce určeny podle I. </w:t>
      </w:r>
      <w:r w:rsidR="007E51A5">
        <w:rPr>
          <w:rFonts w:asciiTheme="minorHAnsi" w:hAnsiTheme="minorHAnsi" w:cstheme="minorHAnsi"/>
          <w:sz w:val="22"/>
          <w:szCs w:val="22"/>
        </w:rPr>
        <w:t xml:space="preserve">– III. </w:t>
      </w:r>
      <w:r w:rsidRPr="008800A1">
        <w:rPr>
          <w:rFonts w:asciiTheme="minorHAnsi" w:hAnsiTheme="minorHAnsi" w:cstheme="minorHAnsi"/>
          <w:sz w:val="22"/>
          <w:szCs w:val="22"/>
        </w:rPr>
        <w:t>stupně požárního poplachu následující jednotky požární ochrany:</w:t>
      </w:r>
    </w:p>
    <w:p w14:paraId="5434BA21" w14:textId="77777777" w:rsidR="00825F2B" w:rsidRDefault="00825F2B" w:rsidP="00825F2B">
      <w:pPr>
        <w:pStyle w:val="Odstavecseseznamem"/>
        <w:rPr>
          <w:rFonts w:asciiTheme="minorHAnsi" w:hAnsiTheme="minorHAnsi" w:cstheme="minorHAnsi"/>
        </w:rPr>
      </w:pPr>
    </w:p>
    <w:p w14:paraId="7850F0D9" w14:textId="77777777" w:rsidR="00825F2B" w:rsidRPr="008800A1" w:rsidRDefault="00825F2B" w:rsidP="00C0799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14:paraId="63A235AB" w14:textId="77777777" w:rsidR="00264860" w:rsidRPr="008800A1" w:rsidRDefault="00264860" w:rsidP="00264860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8800A1" w14:paraId="37F11AC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1D123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8800A1" w14:paraId="11965ED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C65A9" w14:textId="77777777" w:rsidR="00264860" w:rsidRPr="008800A1" w:rsidRDefault="00264860" w:rsidP="0054059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4CE6D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FF0C2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40F0D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257FE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8800A1" w14:paraId="4553092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09D4B" w14:textId="77777777" w:rsidR="00264860" w:rsidRPr="00D22C2F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F1B85" w14:textId="78FF2D84" w:rsidR="00264860" w:rsidRPr="00D22C2F" w:rsidRDefault="00D22C2F" w:rsidP="009D188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Crhov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F658E" w14:textId="329870DB" w:rsidR="00264860" w:rsidRPr="00D22C2F" w:rsidRDefault="00D22C2F" w:rsidP="00C1273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PS Kunštát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7C0D1" w14:textId="601F0EEC" w:rsidR="00264860" w:rsidRPr="00D22C2F" w:rsidRDefault="00D22C2F" w:rsidP="006245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Olešnice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CEFAA" w14:textId="780DA4EF" w:rsidR="00264860" w:rsidRPr="00D22C2F" w:rsidRDefault="00D22C2F" w:rsidP="006245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SDH Kunštát</w:t>
            </w:r>
          </w:p>
        </w:tc>
      </w:tr>
      <w:tr w:rsidR="0062451D" w:rsidRPr="008800A1" w14:paraId="79D266C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2E015" w14:textId="20C82B05" w:rsidR="00264860" w:rsidRPr="00D22C2F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B57FA" w14:textId="4B922974" w:rsidR="00264860" w:rsidRPr="00D22C2F" w:rsidRDefault="00C1273A" w:rsidP="000249F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JPO </w:t>
            </w:r>
            <w:r w:rsidR="00D22C2F"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ADD33" w14:textId="1D2E624B" w:rsidR="00264860" w:rsidRPr="00D22C2F" w:rsidRDefault="00C1273A" w:rsidP="006245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4BD07" w14:textId="7F90C3A5" w:rsidR="00264860" w:rsidRPr="00D22C2F" w:rsidRDefault="002F1F16" w:rsidP="006245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</w:t>
            </w:r>
            <w:r w:rsidR="00D22C2F"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484AC" w14:textId="41466C76" w:rsidR="00264860" w:rsidRPr="00D22C2F" w:rsidRDefault="002F1F16" w:rsidP="00C1273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JPO </w:t>
            </w:r>
            <w:r w:rsidR="00D22C2F"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III/1</w:t>
            </w:r>
          </w:p>
        </w:tc>
      </w:tr>
    </w:tbl>
    <w:p w14:paraId="17BD5475" w14:textId="77777777" w:rsidR="00264860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41C13D6D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14D010C1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90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96"/>
        <w:gridCol w:w="1330"/>
        <w:gridCol w:w="1329"/>
        <w:gridCol w:w="1329"/>
        <w:gridCol w:w="1291"/>
        <w:gridCol w:w="1291"/>
        <w:gridCol w:w="1290"/>
      </w:tblGrid>
      <w:tr w:rsidR="00825F2B" w:rsidRPr="008800A1" w14:paraId="133ECAAF" w14:textId="659A56AC" w:rsidTr="00825F2B">
        <w:trPr>
          <w:tblCellSpacing w:w="0" w:type="dxa"/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BE969" w14:textId="6E2A7DC4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Jednotky požární ochrany v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</w:t>
            </w: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 I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</w:t>
            </w: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 stupni požárního poplachu</w:t>
            </w:r>
          </w:p>
        </w:tc>
      </w:tr>
      <w:tr w:rsidR="00825F2B" w:rsidRPr="008800A1" w14:paraId="43A89330" w14:textId="173654B0" w:rsidTr="00825F2B">
        <w:trPr>
          <w:tblCellSpacing w:w="0" w:type="dxa"/>
          <w:jc w:val="center"/>
        </w:trPr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26946" w14:textId="77777777" w:rsidR="00825F2B" w:rsidRPr="008800A1" w:rsidRDefault="00825F2B" w:rsidP="00BF16F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D8A21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8FCD0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795E7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E6655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62268" w14:textId="0C59C391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B9B03" w14:textId="5F0DCFF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Šestá jednotka požární ochrany</w:t>
            </w:r>
          </w:p>
        </w:tc>
      </w:tr>
      <w:tr w:rsidR="00825F2B" w:rsidRPr="008800A1" w14:paraId="65C1AC86" w14:textId="475688F9" w:rsidTr="00825F2B">
        <w:trPr>
          <w:tblCellSpacing w:w="0" w:type="dxa"/>
          <w:jc w:val="center"/>
        </w:trPr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36248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E2B0A" w14:textId="4B58717F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Trpín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5F207" w14:textId="137EF6E3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HS Boskovice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2D6C0" w14:textId="3CA3F6D2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Bystré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56649" w14:textId="16014653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Brumov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BAE85" w14:textId="798250E0" w:rsidR="00825F2B" w:rsidRDefault="00825F2B" w:rsidP="00825F2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Letovice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18BDA" w14:textId="79FCA00B" w:rsidR="00825F2B" w:rsidRDefault="00825F2B" w:rsidP="00825F2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HS Blansko</w:t>
            </w:r>
          </w:p>
        </w:tc>
      </w:tr>
      <w:tr w:rsidR="00825F2B" w:rsidRPr="008800A1" w14:paraId="10ECCEE0" w14:textId="4AEF0A67" w:rsidTr="00825F2B">
        <w:trPr>
          <w:tblCellSpacing w:w="0" w:type="dxa"/>
          <w:jc w:val="center"/>
        </w:trPr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47EC0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F5F13" w14:textId="460E2159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F0EC7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6CEF1" w14:textId="7940AA95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II/1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DEDE8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0FB23" w14:textId="7A1F28DA" w:rsidR="00825F2B" w:rsidRPr="00D22C2F" w:rsidRDefault="00825F2B" w:rsidP="00825F2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EF3F3" w14:textId="10DED2D7" w:rsidR="00825F2B" w:rsidRPr="00D22C2F" w:rsidRDefault="00825F2B" w:rsidP="00825F2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</w:p>
        </w:tc>
      </w:tr>
    </w:tbl>
    <w:p w14:paraId="731B9BB8" w14:textId="77777777" w:rsidR="00D22C2F" w:rsidRDefault="00D22C2F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B5ED624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3CE6A9AE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09441A9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4F97F41E" w14:textId="77777777" w:rsidR="006A35A1" w:rsidRDefault="006A35A1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FC02F95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9355726" w14:textId="77777777" w:rsidR="00825F2B" w:rsidRDefault="00825F2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499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1"/>
        <w:gridCol w:w="1548"/>
        <w:gridCol w:w="1548"/>
        <w:gridCol w:w="1548"/>
        <w:gridCol w:w="1501"/>
        <w:gridCol w:w="1507"/>
      </w:tblGrid>
      <w:tr w:rsidR="00825F2B" w:rsidRPr="008800A1" w14:paraId="40332E5E" w14:textId="77777777" w:rsidTr="00C0799E">
        <w:trPr>
          <w:trHeight w:val="208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35F1D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Jednotky požární ochrany v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</w:t>
            </w: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 I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II</w:t>
            </w:r>
            <w:r w:rsidRPr="008800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 stupni požárního poplachu</w:t>
            </w:r>
          </w:p>
        </w:tc>
      </w:tr>
      <w:tr w:rsidR="001D3876" w:rsidRPr="008800A1" w14:paraId="485153B2" w14:textId="77777777" w:rsidTr="00C0799E">
        <w:trPr>
          <w:trHeight w:val="677"/>
          <w:tblCellSpacing w:w="0" w:type="dxa"/>
          <w:jc w:val="center"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69BBA" w14:textId="77777777" w:rsidR="00825F2B" w:rsidRPr="008800A1" w:rsidRDefault="00825F2B" w:rsidP="00BF16F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0DE4C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CFE80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C35C4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75BB3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59E0C" w14:textId="77777777" w:rsidR="00825F2B" w:rsidRPr="008800A1" w:rsidRDefault="00825F2B" w:rsidP="00BF16F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Pátá jednotka požární ochrany</w:t>
            </w:r>
          </w:p>
        </w:tc>
      </w:tr>
      <w:tr w:rsidR="001D3876" w:rsidRPr="008800A1" w14:paraId="7BD2F55A" w14:textId="77777777" w:rsidTr="00C0799E">
        <w:trPr>
          <w:trHeight w:val="656"/>
          <w:tblCellSpacing w:w="0" w:type="dxa"/>
          <w:jc w:val="center"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4A63B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A2C15" w14:textId="517EBCE9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HS Bystřice nad Pernštejnem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9E4D7" w14:textId="1617E665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Lysice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CE353" w14:textId="0ACB718D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Svitávka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9AB1C" w14:textId="36419CA3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JSDH </w:t>
            </w:r>
            <w:r w:rsidR="00C079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Bořitov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647B6" w14:textId="59A1AABC" w:rsidR="00825F2B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JSDH </w:t>
            </w:r>
            <w:r w:rsidR="00C079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Černá Hora</w:t>
            </w:r>
          </w:p>
        </w:tc>
      </w:tr>
      <w:tr w:rsidR="001D3876" w:rsidRPr="008800A1" w14:paraId="20CA01C7" w14:textId="77777777" w:rsidTr="00C0799E">
        <w:trPr>
          <w:trHeight w:val="513"/>
          <w:tblCellSpacing w:w="0" w:type="dxa"/>
          <w:jc w:val="center"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B6851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Kategorie jednotek požární ochrany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DD78D" w14:textId="1B686FAF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2F3D1" w14:textId="1881F034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II/1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09097" w14:textId="6F72E831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</w:t>
            </w:r>
            <w:r w:rsidR="00C0799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I/1</w:t>
            </w:r>
          </w:p>
        </w:tc>
        <w:tc>
          <w:tcPr>
            <w:tcW w:w="8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7A77B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22C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0DD1F" w14:textId="77777777" w:rsidR="00825F2B" w:rsidRPr="00D22C2F" w:rsidRDefault="00825F2B" w:rsidP="00BF16F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III/1</w:t>
            </w:r>
          </w:p>
        </w:tc>
      </w:tr>
    </w:tbl>
    <w:p w14:paraId="651B9F24" w14:textId="77777777" w:rsidR="00D22C2F" w:rsidRPr="008800A1" w:rsidRDefault="00D22C2F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555DD9E7" w14:textId="77777777" w:rsidR="00264860" w:rsidRPr="008800A1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Pozn.:</w:t>
      </w:r>
    </w:p>
    <w:p w14:paraId="0C7D651D" w14:textId="77777777" w:rsidR="0062451D" w:rsidRPr="008800A1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HZS – hasičský záchranný sbor</w:t>
      </w:r>
      <w:r w:rsidR="00947A8B" w:rsidRPr="008800A1">
        <w:rPr>
          <w:rFonts w:asciiTheme="minorHAnsi" w:hAnsiTheme="minorHAnsi" w:cstheme="minorHAnsi"/>
          <w:sz w:val="22"/>
          <w:szCs w:val="22"/>
        </w:rPr>
        <w:t>,</w:t>
      </w:r>
    </w:p>
    <w:p w14:paraId="419CB61E" w14:textId="77777777" w:rsidR="000249FB" w:rsidRPr="008800A1" w:rsidRDefault="000249F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 xml:space="preserve">JPO – jednotka požární ochrany (příloha </w:t>
      </w:r>
      <w:r w:rsidR="00C1273A" w:rsidRPr="008800A1">
        <w:rPr>
          <w:rFonts w:asciiTheme="minorHAnsi" w:hAnsiTheme="minorHAnsi" w:cstheme="minorHAnsi"/>
          <w:sz w:val="22"/>
          <w:szCs w:val="22"/>
        </w:rPr>
        <w:t>k zákonu o požární ochraně</w:t>
      </w:r>
      <w:r w:rsidRPr="008800A1">
        <w:rPr>
          <w:rFonts w:asciiTheme="minorHAnsi" w:hAnsiTheme="minorHAnsi" w:cstheme="minorHAnsi"/>
          <w:sz w:val="22"/>
          <w:szCs w:val="22"/>
        </w:rPr>
        <w:t>),</w:t>
      </w:r>
    </w:p>
    <w:p w14:paraId="340379A9" w14:textId="77777777" w:rsidR="00663A3F" w:rsidRPr="008800A1" w:rsidRDefault="00663A3F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JSDH – jednotka sboru dobrovolných hasičů,</w:t>
      </w:r>
    </w:p>
    <w:p w14:paraId="045F1D4B" w14:textId="77777777" w:rsidR="009D1880" w:rsidRPr="008800A1" w:rsidRDefault="009D1880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HS – hasičská stanice,</w:t>
      </w:r>
    </w:p>
    <w:p w14:paraId="4FF37201" w14:textId="2CCF992A" w:rsidR="00C0799E" w:rsidRDefault="00947A8B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8800A1">
        <w:rPr>
          <w:rFonts w:asciiTheme="minorHAnsi" w:hAnsiTheme="minorHAnsi" w:cstheme="minorHAnsi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8800A1">
        <w:rPr>
          <w:rFonts w:asciiTheme="minorHAnsi" w:hAnsiTheme="minorHAnsi" w:cstheme="minorHAnsi"/>
          <w:sz w:val="22"/>
          <w:szCs w:val="22"/>
        </w:rPr>
        <w:t>, ve znění pozdějších předpisů.</w:t>
      </w:r>
    </w:p>
    <w:p w14:paraId="3333AAD0" w14:textId="77777777" w:rsidR="00C0799E" w:rsidRDefault="00C0799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5CBC29B" w14:textId="77777777" w:rsidR="001C19C1" w:rsidRDefault="001C19C1" w:rsidP="00C0799E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sz w:val="26"/>
          <w:szCs w:val="26"/>
        </w:rPr>
        <w:sectPr w:rsidR="001C19C1" w:rsidSect="006A35A1">
          <w:footerReference w:type="first" r:id="rId10"/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56256480" w14:textId="1F4B4CD3" w:rsidR="00264860" w:rsidRPr="00C0799E" w:rsidRDefault="00264860" w:rsidP="00C0799E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C0799E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Příloha č. 2 </w:t>
      </w:r>
      <w:r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k obecně závazné vyhlášce č. </w:t>
      </w:r>
      <w:r w:rsidR="00C0799E">
        <w:rPr>
          <w:rFonts w:asciiTheme="minorHAnsi" w:hAnsiTheme="minorHAnsi" w:cstheme="minorHAnsi"/>
          <w:b/>
          <w:bCs/>
          <w:iCs/>
          <w:sz w:val="26"/>
          <w:szCs w:val="26"/>
        </w:rPr>
        <w:t>7</w:t>
      </w:r>
      <w:r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>/20</w:t>
      </w:r>
      <w:r w:rsidR="00C0799E">
        <w:rPr>
          <w:rFonts w:asciiTheme="minorHAnsi" w:hAnsiTheme="minorHAnsi" w:cstheme="minorHAnsi"/>
          <w:b/>
          <w:bCs/>
          <w:iCs/>
          <w:sz w:val="26"/>
          <w:szCs w:val="26"/>
        </w:rPr>
        <w:t>24</w:t>
      </w:r>
      <w:r w:rsidRPr="00C0799E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, kterou se vydává požární řád </w:t>
      </w:r>
    </w:p>
    <w:p w14:paraId="738D5ECF" w14:textId="77777777" w:rsidR="00264860" w:rsidRPr="008800A1" w:rsidRDefault="00264860" w:rsidP="00264860">
      <w:pPr>
        <w:pStyle w:val="Hlava"/>
        <w:spacing w:befor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800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17B2303" w14:textId="77777777" w:rsidR="00264860" w:rsidRPr="008800A1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3BFAEEA6" w14:textId="26CEFEC4" w:rsidR="00264860" w:rsidRPr="008800A1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00A1">
        <w:rPr>
          <w:rFonts w:asciiTheme="minorHAnsi" w:hAnsiTheme="minorHAnsi" w:cstheme="minorHAnsi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C0799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JSDH obce</w:t>
      </w:r>
    </w:p>
    <w:p w14:paraId="24A237DD" w14:textId="77777777" w:rsidR="00264860" w:rsidRPr="008800A1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9718" w:type="dxa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2"/>
        <w:gridCol w:w="2340"/>
        <w:gridCol w:w="3909"/>
        <w:gridCol w:w="674"/>
        <w:gridCol w:w="1023"/>
      </w:tblGrid>
      <w:tr w:rsidR="007E51A5" w:rsidRPr="008800A1" w14:paraId="22289EA0" w14:textId="1663D4C3" w:rsidTr="007E51A5">
        <w:trPr>
          <w:tblCellSpacing w:w="0" w:type="dxa"/>
        </w:trPr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5DFCA" w14:textId="178B0A95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Název jedno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tky </w:t>
            </w: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požární ochrany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745A9" w14:textId="3BCD54D4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ky</w:t>
            </w: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požární ochrany</w:t>
            </w: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85936" w14:textId="77777777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326EA" w14:textId="77777777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600BA" w14:textId="7EBDEE09" w:rsidR="007E51A5" w:rsidRPr="008800A1" w:rsidRDefault="007E51A5" w:rsidP="00C904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Minimální počet členů</w:t>
            </w:r>
          </w:p>
        </w:tc>
      </w:tr>
      <w:tr w:rsidR="007E51A5" w:rsidRPr="008800A1" w14:paraId="35E5BF67" w14:textId="28B6A8C7" w:rsidTr="007E51A5">
        <w:trPr>
          <w:tblCellSpacing w:w="0" w:type="dxa"/>
        </w:trPr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A2745" w14:textId="582E8539" w:rsidR="007E51A5" w:rsidRPr="001B4FFE" w:rsidRDefault="007E51A5" w:rsidP="00C1273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JSDH Crhov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12CAA" w14:textId="058A6C0A" w:rsidR="007E51A5" w:rsidRPr="001B4FFE" w:rsidRDefault="007E51A5" w:rsidP="00C904D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B467E" w14:textId="2440B8A6" w:rsidR="007E51A5" w:rsidRPr="001B4FFE" w:rsidRDefault="007E51A5" w:rsidP="00C904D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1x DA-L1Z Fiat </w:t>
            </w:r>
            <w:proofErr w:type="spellStart"/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Ducato</w:t>
            </w:r>
            <w:proofErr w:type="spellEnd"/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1x nákladní přívěs, 1x PMS-12, 1x KČM </w:t>
            </w:r>
            <w:proofErr w:type="spellStart"/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Heron</w:t>
            </w:r>
            <w:proofErr w:type="spellEnd"/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1x PME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Heron</w:t>
            </w:r>
            <w:proofErr w:type="spellEnd"/>
          </w:p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C31F7" w14:textId="3B6EDE92" w:rsidR="007E51A5" w:rsidRPr="001B4FFE" w:rsidRDefault="007E51A5" w:rsidP="00C904D8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B4F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59F88" w14:textId="5761CA9A" w:rsidR="007E51A5" w:rsidRPr="001B4FFE" w:rsidRDefault="007E51A5" w:rsidP="007E51A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</w:tr>
    </w:tbl>
    <w:p w14:paraId="51692B19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4AA74854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0E8EAE16" w14:textId="77777777" w:rsidR="00264860" w:rsidRPr="008800A1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800A1">
        <w:rPr>
          <w:rFonts w:asciiTheme="minorHAnsi" w:hAnsiTheme="minorHAnsi" w:cstheme="minorHAnsi"/>
          <w:bCs/>
          <w:sz w:val="22"/>
          <w:szCs w:val="22"/>
        </w:rPr>
        <w:t>Pozn.:</w:t>
      </w:r>
    </w:p>
    <w:p w14:paraId="68EE4F9D" w14:textId="42401FBF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8800A1">
        <w:rPr>
          <w:rFonts w:asciiTheme="minorHAnsi" w:hAnsiTheme="minorHAnsi" w:cstheme="minorHAnsi"/>
          <w:bCs/>
          <w:sz w:val="22"/>
          <w:szCs w:val="22"/>
        </w:rPr>
        <w:t xml:space="preserve">DA – dopravní </w:t>
      </w:r>
      <w:r w:rsidR="00663A3F" w:rsidRPr="008800A1">
        <w:rPr>
          <w:rFonts w:asciiTheme="minorHAnsi" w:hAnsiTheme="minorHAnsi" w:cstheme="minorHAnsi"/>
          <w:bCs/>
          <w:sz w:val="22"/>
          <w:szCs w:val="22"/>
        </w:rPr>
        <w:t>automobil</w:t>
      </w:r>
      <w:r w:rsidR="00C0799E">
        <w:rPr>
          <w:rFonts w:asciiTheme="minorHAnsi" w:hAnsiTheme="minorHAnsi" w:cstheme="minorHAnsi"/>
          <w:bCs/>
          <w:sz w:val="22"/>
          <w:szCs w:val="22"/>
        </w:rPr>
        <w:t>,</w:t>
      </w:r>
    </w:p>
    <w:p w14:paraId="1E438424" w14:textId="2623ECBF" w:rsidR="00C0799E" w:rsidRDefault="00C0799E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PMS – přenosná motorová stříkačka</w:t>
      </w:r>
      <w:r w:rsidR="007E51A5">
        <w:rPr>
          <w:rFonts w:asciiTheme="minorHAnsi" w:hAnsiTheme="minorHAnsi" w:cstheme="minorHAnsi"/>
          <w:bCs/>
          <w:sz w:val="22"/>
          <w:szCs w:val="22"/>
        </w:rPr>
        <w:t>,</w:t>
      </w:r>
    </w:p>
    <w:p w14:paraId="48D34A51" w14:textId="4B3E3154" w:rsidR="00C0799E" w:rsidRDefault="00C0799E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KČM – kalové čerpadlo motorové</w:t>
      </w:r>
      <w:r w:rsidR="007E51A5">
        <w:rPr>
          <w:rFonts w:asciiTheme="minorHAnsi" w:hAnsiTheme="minorHAnsi" w:cstheme="minorHAnsi"/>
          <w:bCs/>
          <w:sz w:val="22"/>
          <w:szCs w:val="22"/>
        </w:rPr>
        <w:t>,</w:t>
      </w:r>
    </w:p>
    <w:p w14:paraId="3C342803" w14:textId="2BF74A78" w:rsidR="00CE16DF" w:rsidRDefault="001B4FFE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PME – přenosná motorová elektrocentrála</w:t>
      </w:r>
      <w:r w:rsidR="007E51A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5A98F8" w14:textId="77777777" w:rsidR="00CE16DF" w:rsidRDefault="00CE16D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24F5AE98" w14:textId="77777777" w:rsidR="001C19C1" w:rsidRDefault="001C19C1" w:rsidP="00CE16DF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sz w:val="26"/>
          <w:szCs w:val="26"/>
        </w:rPr>
        <w:sectPr w:rsidR="001C19C1" w:rsidSect="006A35A1"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B108923" w14:textId="04824768" w:rsidR="00264860" w:rsidRPr="00CE16DF" w:rsidRDefault="00264860" w:rsidP="00CE16DF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6"/>
          <w:szCs w:val="26"/>
        </w:rPr>
      </w:pPr>
      <w:r w:rsidRPr="00CE16DF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Příloha č. 3 </w:t>
      </w:r>
      <w:r w:rsidRPr="00CE16DF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k obecně závazné vyhlášce č. </w:t>
      </w:r>
      <w:r w:rsidR="00CE16DF" w:rsidRPr="00CE16DF">
        <w:rPr>
          <w:rFonts w:asciiTheme="minorHAnsi" w:hAnsiTheme="minorHAnsi" w:cstheme="minorHAnsi"/>
          <w:b/>
          <w:bCs/>
          <w:iCs/>
          <w:sz w:val="26"/>
          <w:szCs w:val="26"/>
        </w:rPr>
        <w:t>7</w:t>
      </w:r>
      <w:r w:rsidRPr="00CE16DF">
        <w:rPr>
          <w:rFonts w:asciiTheme="minorHAnsi" w:hAnsiTheme="minorHAnsi" w:cstheme="minorHAnsi"/>
          <w:b/>
          <w:bCs/>
          <w:iCs/>
          <w:sz w:val="26"/>
          <w:szCs w:val="26"/>
        </w:rPr>
        <w:t>/20</w:t>
      </w:r>
      <w:r w:rsidR="00CE16DF" w:rsidRPr="00CE16DF">
        <w:rPr>
          <w:rFonts w:asciiTheme="minorHAnsi" w:hAnsiTheme="minorHAnsi" w:cstheme="minorHAnsi"/>
          <w:b/>
          <w:bCs/>
          <w:iCs/>
          <w:sz w:val="26"/>
          <w:szCs w:val="26"/>
        </w:rPr>
        <w:t>24</w:t>
      </w:r>
      <w:r w:rsidRPr="00CE16DF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, kterou se vydává požární řád </w:t>
      </w:r>
    </w:p>
    <w:p w14:paraId="5469ECD7" w14:textId="77777777" w:rsidR="00264860" w:rsidRPr="007E51A5" w:rsidRDefault="00264860" w:rsidP="00264860">
      <w:pPr>
        <w:rPr>
          <w:rFonts w:asciiTheme="minorHAnsi" w:hAnsiTheme="minorHAnsi" w:cstheme="minorHAnsi"/>
        </w:rPr>
      </w:pPr>
    </w:p>
    <w:p w14:paraId="7EAFC7DF" w14:textId="77777777" w:rsidR="00264860" w:rsidRPr="007E51A5" w:rsidRDefault="00264860" w:rsidP="00264860">
      <w:pPr>
        <w:numPr>
          <w:ilvl w:val="0"/>
          <w:numId w:val="28"/>
        </w:numPr>
        <w:jc w:val="center"/>
        <w:rPr>
          <w:rFonts w:asciiTheme="minorHAnsi" w:hAnsiTheme="minorHAnsi" w:cstheme="minorHAnsi"/>
          <w:b/>
          <w:u w:val="single"/>
        </w:rPr>
      </w:pPr>
      <w:r w:rsidRPr="007E51A5">
        <w:rPr>
          <w:rFonts w:asciiTheme="minorHAnsi" w:hAnsiTheme="minorHAnsi" w:cstheme="minorHAnsi"/>
          <w:b/>
          <w:u w:val="single"/>
        </w:rPr>
        <w:t>Přehled zdrojů vody</w:t>
      </w:r>
      <w:r w:rsidR="000A192D" w:rsidRPr="007E51A5">
        <w:rPr>
          <w:rFonts w:asciiTheme="minorHAnsi" w:hAnsiTheme="minorHAnsi" w:cstheme="minorHAnsi"/>
          <w:b/>
          <w:u w:val="single"/>
        </w:rPr>
        <w:t xml:space="preserve"> určených pro hašení požárů z nařízení kraje</w:t>
      </w:r>
    </w:p>
    <w:p w14:paraId="3893B910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14:paraId="162F68D1" w14:textId="77777777" w:rsidR="00264860" w:rsidRPr="008800A1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3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8"/>
        <w:gridCol w:w="1740"/>
        <w:gridCol w:w="1796"/>
        <w:gridCol w:w="1999"/>
        <w:gridCol w:w="1998"/>
      </w:tblGrid>
      <w:tr w:rsidR="00264860" w:rsidRPr="008800A1" w14:paraId="1D318427" w14:textId="77777777" w:rsidTr="002E6019">
        <w:trPr>
          <w:trHeight w:val="554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4D0C6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A1446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87AD3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Kapacita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CCFBC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A4C65" w14:textId="77777777" w:rsidR="00264860" w:rsidRPr="008800A1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2E6019" w:rsidRPr="008800A1" w14:paraId="16A0B489" w14:textId="77777777" w:rsidTr="002E6019">
        <w:trPr>
          <w:trHeight w:val="258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C9DEE" w14:textId="449734E5" w:rsidR="002E6019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374BA" w14:textId="77D504FD" w:rsidR="002E6019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1BF11" w14:textId="422D48E8" w:rsidR="002E6019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BAB31" w14:textId="5E52D4CE" w:rsidR="002E6019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36399" w14:textId="2ABACB96" w:rsidR="002E6019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</w:tr>
      <w:tr w:rsidR="00264860" w:rsidRPr="008800A1" w14:paraId="2A3543AA" w14:textId="77777777" w:rsidTr="002E6019">
        <w:trPr>
          <w:trHeight w:val="270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78E42" w14:textId="117CA3CD" w:rsidR="00264860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93565" w14:textId="75EA1CA0" w:rsidR="00264860" w:rsidRPr="0053525D" w:rsidRDefault="00892B02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Crhovský rybník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23F1B" w14:textId="20A3F44D" w:rsidR="00264860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 m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BB95C" w14:textId="77777777" w:rsidR="00264860" w:rsidRPr="0053525D" w:rsidRDefault="00264860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2F45D" w14:textId="77777777" w:rsidR="00264860" w:rsidRPr="0053525D" w:rsidRDefault="00264860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8800A1" w14:paraId="29D0256D" w14:textId="77777777" w:rsidTr="00606A29">
        <w:trPr>
          <w:trHeight w:val="1435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9F89F" w14:textId="48A74EF7" w:rsidR="00264860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mělé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3DBB5" w14:textId="73AC1BFE" w:rsidR="00264860" w:rsidRPr="0053525D" w:rsidRDefault="007C2CC0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Trvalá zástava na Crhovském potoce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0709D" w14:textId="4532CE1F" w:rsidR="00264860" w:rsidRPr="0053525D" w:rsidRDefault="0082548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m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D2A46" w14:textId="7CE539B9" w:rsidR="00264860" w:rsidRPr="0053525D" w:rsidRDefault="00132D9F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střed</w:t>
            </w:r>
            <w:r w:rsidR="00825489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obce, pravý břeh</w:t>
            </w:r>
            <w:r w:rsidR="00606A2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25489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potoka u </w:t>
            </w: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stavidla poblíž </w:t>
            </w:r>
            <w:r w:rsidR="00825489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ostrůvku </w:t>
            </w: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„Pod </w:t>
            </w:r>
            <w:proofErr w:type="spellStart"/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kaštanyˮ</w:t>
            </w:r>
            <w:proofErr w:type="spellEnd"/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parc</w:t>
            </w:r>
            <w:proofErr w:type="spellEnd"/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č. 133</w:t>
            </w:r>
            <w:r w:rsidR="00825489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BA75B" w14:textId="491A62D0" w:rsidR="00264860" w:rsidRPr="0053525D" w:rsidRDefault="00264860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8800A1" w14:paraId="3C0F7A75" w14:textId="77777777" w:rsidTr="002E6019">
        <w:trPr>
          <w:trHeight w:val="433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CCC86" w14:textId="117EB4AD" w:rsidR="00264860" w:rsidRPr="0053525D" w:rsidRDefault="002E6019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Víceúčelové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F2258" w14:textId="0F13FEE1" w:rsidR="00264860" w:rsidRPr="0053525D" w:rsidRDefault="0053525D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Nadzemní hydrant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578DC" w14:textId="1994C137" w:rsidR="00264860" w:rsidRPr="0053525D" w:rsidRDefault="0053525D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264860"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A8988" w14:textId="164CD9BF" w:rsidR="00264860" w:rsidRPr="0053525D" w:rsidRDefault="0053525D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Příjezd k domu č. p. 20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2EF9F" w14:textId="6BA409AC" w:rsidR="00264860" w:rsidRPr="0053525D" w:rsidRDefault="0053525D" w:rsidP="0054059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52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celoroční</w:t>
            </w:r>
          </w:p>
        </w:tc>
      </w:tr>
    </w:tbl>
    <w:p w14:paraId="612C7DF5" w14:textId="77777777" w:rsidR="00264860" w:rsidRPr="008800A1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02E904B6" w14:textId="77777777" w:rsidR="00264860" w:rsidRPr="008800A1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40667263" w14:textId="77777777" w:rsidR="000A192D" w:rsidRPr="008800A1" w:rsidRDefault="000A192D" w:rsidP="00264860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00A1">
        <w:rPr>
          <w:rFonts w:asciiTheme="minorHAnsi" w:hAnsiTheme="minorHAnsi" w:cstheme="minorHAnsi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353F299E" w14:textId="77777777" w:rsidR="000A192D" w:rsidRPr="008800A1" w:rsidRDefault="000A192D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tbl>
      <w:tblPr>
        <w:tblW w:w="907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6"/>
        <w:gridCol w:w="1544"/>
        <w:gridCol w:w="1854"/>
        <w:gridCol w:w="2065"/>
        <w:gridCol w:w="2063"/>
      </w:tblGrid>
      <w:tr w:rsidR="000A192D" w:rsidRPr="008800A1" w14:paraId="78B68A3A" w14:textId="77777777" w:rsidTr="002E6019">
        <w:trPr>
          <w:trHeight w:val="681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C6139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AA4D7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2C3D8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FF2FC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98C41" w14:textId="77777777" w:rsidR="000A192D" w:rsidRPr="008800A1" w:rsidRDefault="000A192D" w:rsidP="00B2513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800A1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0A192D" w:rsidRPr="008800A1" w14:paraId="1661D7CF" w14:textId="77777777" w:rsidTr="002E6019">
        <w:trPr>
          <w:trHeight w:val="318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1D393" w14:textId="4F873480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="000A192D" w:rsidRPr="002E601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E75A9" w14:textId="63F58731" w:rsidR="000A192D" w:rsidRPr="002E6019" w:rsidRDefault="002E6019" w:rsidP="000A192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4A445" w14:textId="6B07E7AD" w:rsidR="000A192D" w:rsidRPr="002E6019" w:rsidRDefault="002E6019" w:rsidP="000A192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EB6AB" w14:textId="7759B9E1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2A287" w14:textId="647A49F3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</w:tr>
      <w:tr w:rsidR="000A192D" w:rsidRPr="008800A1" w14:paraId="0BEDCCBF" w14:textId="77777777" w:rsidTr="002E6019">
        <w:trPr>
          <w:trHeight w:val="33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0CD9B" w14:textId="129E78CF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C8FFF" w14:textId="4273CFA3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CF790" w14:textId="6FF16A51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2258E" w14:textId="1B8897EB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7950D" w14:textId="3A2FC34B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</w:tr>
      <w:tr w:rsidR="000A192D" w:rsidRPr="008800A1" w14:paraId="3D6377A8" w14:textId="77777777" w:rsidTr="002E6019">
        <w:trPr>
          <w:trHeight w:val="33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477A1" w14:textId="48A0870D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E36D4" w14:textId="5563EAA3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A2699" w14:textId="752D599C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7B5A4" w14:textId="67D3B32D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02A4C" w14:textId="3F8DA8C7" w:rsidR="000A192D" w:rsidRPr="002E6019" w:rsidRDefault="002E6019" w:rsidP="00B251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51407F9C" w14:textId="77777777" w:rsidR="002E6019" w:rsidRDefault="002E6019" w:rsidP="002E6019">
      <w:pPr>
        <w:ind w:left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8610B3" w14:textId="4A0CC769" w:rsidR="001D3876" w:rsidRDefault="001D387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5A531FFF" w14:textId="77777777" w:rsidR="001D3876" w:rsidRDefault="001D3876" w:rsidP="00264860">
      <w:pPr>
        <w:numPr>
          <w:ilvl w:val="0"/>
          <w:numId w:val="28"/>
        </w:numPr>
        <w:jc w:val="center"/>
        <w:rPr>
          <w:rFonts w:asciiTheme="minorHAnsi" w:hAnsiTheme="minorHAnsi" w:cstheme="minorHAnsi"/>
          <w:b/>
          <w:u w:val="single"/>
        </w:rPr>
        <w:sectPr w:rsidR="001D3876" w:rsidSect="006A35A1"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B52FDEE" w14:textId="45DB7FDA" w:rsidR="00264860" w:rsidRPr="007E51A5" w:rsidRDefault="00264860" w:rsidP="00264860">
      <w:pPr>
        <w:numPr>
          <w:ilvl w:val="0"/>
          <w:numId w:val="28"/>
        </w:numPr>
        <w:jc w:val="center"/>
        <w:rPr>
          <w:rFonts w:asciiTheme="minorHAnsi" w:hAnsiTheme="minorHAnsi" w:cstheme="minorHAnsi"/>
          <w:b/>
          <w:u w:val="single"/>
        </w:rPr>
      </w:pPr>
      <w:r w:rsidRPr="007E51A5">
        <w:rPr>
          <w:rFonts w:asciiTheme="minorHAnsi" w:hAnsiTheme="minorHAnsi" w:cstheme="minorHAnsi"/>
          <w:b/>
          <w:u w:val="single"/>
        </w:rPr>
        <w:lastRenderedPageBreak/>
        <w:t>Plánek obce s vyznačením zdrojů vody pro hašení požárů, čerpacích stanovišť a směru příjezdu k nim</w:t>
      </w:r>
    </w:p>
    <w:p w14:paraId="49E471F2" w14:textId="78252675" w:rsidR="00264860" w:rsidRDefault="001D3876" w:rsidP="001D3876">
      <w:pPr>
        <w:pStyle w:val="Normlnweb"/>
        <w:ind w:firstLine="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44413ECE" wp14:editId="6ABB46B6">
            <wp:extent cx="8580120" cy="5927206"/>
            <wp:effectExtent l="0" t="0" r="0" b="0"/>
            <wp:docPr id="17298932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893232" name="Obrázek 17298932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7599" cy="595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4D756" w14:textId="00B37948" w:rsidR="001D3876" w:rsidRPr="008800A1" w:rsidRDefault="001D3876" w:rsidP="006A35A1">
      <w:pPr>
        <w:pStyle w:val="Normlnweb"/>
        <w:ind w:firstLine="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w:lastRenderedPageBreak/>
        <w:drawing>
          <wp:inline distT="0" distB="0" distL="0" distR="0" wp14:anchorId="5145260D" wp14:editId="1116191C">
            <wp:extent cx="8511540" cy="5879831"/>
            <wp:effectExtent l="0" t="0" r="3810" b="6985"/>
            <wp:docPr id="187264880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48806" name="Obrázek 187264880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5280" cy="588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F3885" w14:textId="77777777" w:rsidR="006A35A1" w:rsidRDefault="006A35A1" w:rsidP="001D3876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AD241B6" w14:textId="1D7DF232" w:rsidR="00686504" w:rsidRPr="008800A1" w:rsidRDefault="001D3876" w:rsidP="001D3876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D9F1F6" wp14:editId="4BD7F8D6">
                <wp:simplePos x="0" y="0"/>
                <wp:positionH relativeFrom="column">
                  <wp:posOffset>2346960</wp:posOffset>
                </wp:positionH>
                <wp:positionV relativeFrom="paragraph">
                  <wp:posOffset>22225</wp:posOffset>
                </wp:positionV>
                <wp:extent cx="137160" cy="137160"/>
                <wp:effectExtent l="0" t="0" r="15240" b="15240"/>
                <wp:wrapNone/>
                <wp:docPr id="1633658450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ellipse">
                          <a:avLst/>
                        </a:prstGeom>
                        <a:solidFill>
                          <a:srgbClr val="1B2BA5"/>
                        </a:solidFill>
                        <a:ln>
                          <a:solidFill>
                            <a:srgbClr val="1B2BA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366CE0" id="Ovál 3" o:spid="_x0000_s1026" style="position:absolute;margin-left:184.8pt;margin-top:1.75pt;width:10.8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" fillcolor="#1b2ba5" strokecolor="#1b2ba5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86425" wp14:editId="07568EEA">
                <wp:simplePos x="0" y="0"/>
                <wp:positionH relativeFrom="column">
                  <wp:posOffset>-1270</wp:posOffset>
                </wp:positionH>
                <wp:positionV relativeFrom="paragraph">
                  <wp:posOffset>18415</wp:posOffset>
                </wp:positionV>
                <wp:extent cx="137160" cy="137160"/>
                <wp:effectExtent l="0" t="0" r="15240" b="15240"/>
                <wp:wrapNone/>
                <wp:docPr id="1786166995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190FC3" id="Ovál 3" o:spid="_x0000_s1026" style="position:absolute;margin-left:-.1pt;margin-top:1.45pt;width:10.8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" fillcolor="red" strokecolor="red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bCs w:val="0"/>
          <w:sz w:val="22"/>
          <w:szCs w:val="22"/>
        </w:rPr>
        <w:t>NADZEMNÍ HYDRANT</w:t>
      </w:r>
      <w:r>
        <w:rPr>
          <w:rFonts w:asciiTheme="minorHAnsi" w:hAnsiTheme="minorHAnsi" w:cstheme="minorHAnsi"/>
          <w:b/>
          <w:bCs w:val="0"/>
          <w:sz w:val="22"/>
          <w:szCs w:val="22"/>
        </w:rPr>
        <w:tab/>
      </w:r>
      <w:r>
        <w:rPr>
          <w:rFonts w:asciiTheme="minorHAnsi" w:hAnsiTheme="minorHAnsi" w:cstheme="minorHAnsi"/>
          <w:b/>
          <w:bCs w:val="0"/>
          <w:sz w:val="22"/>
          <w:szCs w:val="22"/>
        </w:rPr>
        <w:tab/>
        <w:t xml:space="preserve">          VODNÍ PLOC</w:t>
      </w:r>
      <w:r w:rsidR="006A35A1">
        <w:rPr>
          <w:rFonts w:asciiTheme="minorHAnsi" w:hAnsiTheme="minorHAnsi" w:cstheme="minorHAnsi"/>
          <w:b/>
          <w:bCs w:val="0"/>
          <w:sz w:val="22"/>
          <w:szCs w:val="22"/>
        </w:rPr>
        <w:t>HA</w:t>
      </w:r>
    </w:p>
    <w:sectPr w:rsidR="00686504" w:rsidRPr="008800A1" w:rsidSect="001C19C1">
      <w:footerReference w:type="default" r:id="rId13"/>
      <w:footnotePr>
        <w:numRestart w:val="eachSect"/>
      </w:footnotePr>
      <w:pgSz w:w="16838" w:h="11906" w:orient="landscape"/>
      <w:pgMar w:top="567" w:right="1418" w:bottom="567" w:left="1418" w:header="709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DC760" w14:textId="77777777" w:rsidR="00E07E57" w:rsidRDefault="00E07E57">
      <w:r>
        <w:separator/>
      </w:r>
    </w:p>
  </w:endnote>
  <w:endnote w:type="continuationSeparator" w:id="0">
    <w:p w14:paraId="340F3688" w14:textId="77777777" w:rsidR="00E07E57" w:rsidRDefault="00E0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809536"/>
      <w:docPartObj>
        <w:docPartGallery w:val="Page Numbers (Bottom of Page)"/>
        <w:docPartUnique/>
      </w:docPartObj>
    </w:sdtPr>
    <w:sdtContent>
      <w:p w14:paraId="6852A58B" w14:textId="189894A2" w:rsidR="006A35A1" w:rsidRDefault="006A35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6379C" w14:textId="77777777" w:rsidR="006A35A1" w:rsidRDefault="006A35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592715"/>
      <w:docPartObj>
        <w:docPartGallery w:val="Page Numbers (Bottom of Page)"/>
        <w:docPartUnique/>
      </w:docPartObj>
    </w:sdtPr>
    <w:sdtContent>
      <w:p w14:paraId="493DE611" w14:textId="07F5FB37" w:rsidR="006A35A1" w:rsidRDefault="006A35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9F1CC" w14:textId="77777777" w:rsidR="006A35A1" w:rsidRDefault="006A35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6570631"/>
      <w:docPartObj>
        <w:docPartGallery w:val="Page Numbers (Bottom of Page)"/>
        <w:docPartUnique/>
      </w:docPartObj>
    </w:sdtPr>
    <w:sdtContent>
      <w:p w14:paraId="66E62839" w14:textId="77777777" w:rsidR="006A35A1" w:rsidRDefault="006A35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A20CD8" w14:textId="77777777" w:rsidR="006A35A1" w:rsidRDefault="006A35A1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075019"/>
      <w:docPartObj>
        <w:docPartGallery w:val="Page Numbers (Bottom of Page)"/>
        <w:docPartUnique/>
      </w:docPartObj>
    </w:sdtPr>
    <w:sdtContent>
      <w:p w14:paraId="338840AC" w14:textId="77777777" w:rsidR="006A35A1" w:rsidRDefault="006A35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25D889" w14:textId="77777777" w:rsidR="006A35A1" w:rsidRDefault="006A35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C77C9" w14:textId="77777777" w:rsidR="00E07E57" w:rsidRDefault="00E07E57">
      <w:r>
        <w:separator/>
      </w:r>
    </w:p>
  </w:footnote>
  <w:footnote w:type="continuationSeparator" w:id="0">
    <w:p w14:paraId="1C00DF99" w14:textId="77777777" w:rsidR="00E07E57" w:rsidRDefault="00E07E57">
      <w:r>
        <w:continuationSeparator/>
      </w:r>
    </w:p>
  </w:footnote>
  <w:footnote w:id="1">
    <w:p w14:paraId="10D7B42E" w14:textId="77777777" w:rsidR="00F64363" w:rsidRPr="008324F4" w:rsidRDefault="00F64363" w:rsidP="00F6436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324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324F4">
        <w:rPr>
          <w:rFonts w:asciiTheme="minorHAnsi" w:hAnsiTheme="minorHAnsi" w:cstheme="minorHAnsi"/>
          <w:sz w:val="18"/>
          <w:szCs w:val="18"/>
        </w:rPr>
        <w:t xml:space="preserve"> § 27 odst. 2 písm. b) bod 5 zákona o požární ochraně</w:t>
      </w:r>
    </w:p>
  </w:footnote>
  <w:footnote w:id="2">
    <w:p w14:paraId="3E28075A" w14:textId="77777777" w:rsidR="00F64363" w:rsidRPr="008324F4" w:rsidRDefault="00F64363" w:rsidP="00F6436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324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324F4">
        <w:rPr>
          <w:rFonts w:asciiTheme="minorHAnsi" w:hAnsiTheme="minorHAnsi" w:cstheme="minorHAnsi"/>
          <w:sz w:val="18"/>
          <w:szCs w:val="18"/>
        </w:rPr>
        <w:t xml:space="preserve"> § 29 odst. 1 písm. o) bod 2 zákona o požární ochraně</w:t>
      </w:r>
    </w:p>
  </w:footnote>
  <w:footnote w:id="3">
    <w:p w14:paraId="20AEDBD8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8324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324F4">
        <w:rPr>
          <w:rFonts w:asciiTheme="minorHAnsi" w:hAnsiTheme="minorHAnsi" w:cstheme="minorHAnsi"/>
          <w:sz w:val="18"/>
          <w:szCs w:val="18"/>
        </w:rPr>
        <w:t xml:space="preserve"> § 13 </w:t>
      </w:r>
      <w:r w:rsidR="00B940A8" w:rsidRPr="008324F4">
        <w:rPr>
          <w:rFonts w:asciiTheme="minorHAnsi" w:hAnsiTheme="minorHAnsi" w:cstheme="minorHAnsi"/>
          <w:sz w:val="18"/>
          <w:szCs w:val="18"/>
        </w:rPr>
        <w:t xml:space="preserve">odst. 1 písm. b) </w:t>
      </w:r>
      <w:r w:rsidRPr="008324F4">
        <w:rPr>
          <w:rFonts w:asciiTheme="minorHAnsi" w:hAnsiTheme="minorHAnsi" w:cstheme="minorHAnsi"/>
          <w:sz w:val="18"/>
          <w:szCs w:val="18"/>
        </w:rPr>
        <w:t>zákona o požární ochraně</w:t>
      </w:r>
    </w:p>
  </w:footnote>
  <w:footnote w:id="4">
    <w:p w14:paraId="6F34A045" w14:textId="77777777" w:rsidR="00F64363" w:rsidRPr="008324F4" w:rsidRDefault="00F64363" w:rsidP="00F6436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324F4">
        <w:rPr>
          <w:rStyle w:val="Znakapoznpodarou"/>
          <w:rFonts w:asciiTheme="minorHAnsi" w:hAnsiTheme="minorHAnsi" w:cstheme="minorHAnsi"/>
          <w:color w:val="17365D"/>
          <w:sz w:val="18"/>
          <w:szCs w:val="18"/>
        </w:rPr>
        <w:footnoteRef/>
      </w:r>
      <w:r w:rsidRPr="008324F4">
        <w:rPr>
          <w:rFonts w:asciiTheme="minorHAnsi" w:hAnsiTheme="minorHAnsi" w:cstheme="minorHAnsi"/>
          <w:color w:val="17365D"/>
          <w:sz w:val="18"/>
          <w:szCs w:val="18"/>
        </w:rPr>
        <w:t xml:space="preserve"> </w:t>
      </w:r>
      <w:r w:rsidRPr="008324F4">
        <w:rPr>
          <w:rFonts w:asciiTheme="minorHAnsi" w:hAnsiTheme="minorHAnsi" w:cstheme="minorHAnsi"/>
          <w:sz w:val="18"/>
          <w:szCs w:val="18"/>
        </w:rPr>
        <w:t>§ 7 odst. 1 zákona o požární ochraně</w:t>
      </w:r>
    </w:p>
  </w:footnote>
  <w:footnote w:id="5">
    <w:p w14:paraId="50F556C0" w14:textId="4E749482" w:rsidR="00F64363" w:rsidRPr="002E56B5" w:rsidRDefault="00F64363" w:rsidP="00F64363">
      <w:pPr>
        <w:pStyle w:val="Textpoznpodarou"/>
        <w:rPr>
          <w:rFonts w:ascii="Arial" w:hAnsi="Arial"/>
        </w:rPr>
      </w:pPr>
      <w:r w:rsidRPr="008324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324F4">
        <w:rPr>
          <w:rFonts w:asciiTheme="minorHAnsi" w:hAnsiTheme="minorHAnsi" w:cstheme="minorHAnsi"/>
          <w:sz w:val="18"/>
          <w:szCs w:val="18"/>
        </w:rPr>
        <w:t xml:space="preserve"> </w:t>
      </w:r>
      <w:r w:rsidR="008E2919" w:rsidRPr="008324F4">
        <w:rPr>
          <w:rFonts w:asciiTheme="minorHAnsi" w:hAnsiTheme="minorHAnsi" w:cstheme="minorHAnsi"/>
          <w:sz w:val="18"/>
          <w:szCs w:val="18"/>
        </w:rPr>
        <w:t>16. n</w:t>
      </w:r>
      <w:r w:rsidRPr="008324F4">
        <w:rPr>
          <w:rFonts w:asciiTheme="minorHAnsi" w:hAnsiTheme="minorHAnsi" w:cstheme="minorHAnsi"/>
          <w:sz w:val="18"/>
          <w:szCs w:val="18"/>
        </w:rPr>
        <w:t>ařízen</w:t>
      </w:r>
      <w:r w:rsidR="008E2919" w:rsidRPr="008324F4">
        <w:rPr>
          <w:rFonts w:asciiTheme="minorHAnsi" w:hAnsiTheme="minorHAnsi" w:cstheme="minorHAnsi"/>
          <w:sz w:val="18"/>
          <w:szCs w:val="18"/>
        </w:rPr>
        <w:t xml:space="preserve">í Jihomoravského </w:t>
      </w:r>
      <w:r w:rsidRPr="008324F4">
        <w:rPr>
          <w:rFonts w:asciiTheme="minorHAnsi" w:hAnsiTheme="minorHAnsi" w:cstheme="minorHAnsi"/>
          <w:sz w:val="18"/>
          <w:szCs w:val="18"/>
        </w:rPr>
        <w:t>kraje ze dne</w:t>
      </w:r>
      <w:r w:rsidR="008E2919" w:rsidRPr="008324F4">
        <w:rPr>
          <w:rFonts w:asciiTheme="minorHAnsi" w:hAnsiTheme="minorHAnsi" w:cstheme="minorHAnsi"/>
          <w:sz w:val="18"/>
          <w:szCs w:val="18"/>
        </w:rPr>
        <w:t xml:space="preserve"> 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EEC811A4"/>
    <w:lvl w:ilvl="0" w:tplc="1CA42A7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211E7E"/>
    <w:multiLevelType w:val="hybridMultilevel"/>
    <w:tmpl w:val="0A0A70E0"/>
    <w:lvl w:ilvl="0" w:tplc="B824E19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0B2CD0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2984F1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7A7A1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0CE384D"/>
    <w:multiLevelType w:val="hybridMultilevel"/>
    <w:tmpl w:val="D2F6B31C"/>
    <w:lvl w:ilvl="0" w:tplc="BA721BB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A71C7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54C0B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632632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EFCEE4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671470">
    <w:abstractNumId w:val="16"/>
  </w:num>
  <w:num w:numId="2" w16cid:durableId="746221576">
    <w:abstractNumId w:val="45"/>
  </w:num>
  <w:num w:numId="3" w16cid:durableId="1940092057">
    <w:abstractNumId w:val="7"/>
  </w:num>
  <w:num w:numId="4" w16cid:durableId="850146787">
    <w:abstractNumId w:val="33"/>
  </w:num>
  <w:num w:numId="5" w16cid:durableId="1970625898">
    <w:abstractNumId w:val="32"/>
  </w:num>
  <w:num w:numId="6" w16cid:durableId="328558146">
    <w:abstractNumId w:val="36"/>
  </w:num>
  <w:num w:numId="7" w16cid:durableId="960762363">
    <w:abstractNumId w:val="19"/>
  </w:num>
  <w:num w:numId="8" w16cid:durableId="1066489944">
    <w:abstractNumId w:val="2"/>
  </w:num>
  <w:num w:numId="9" w16cid:durableId="1602564663">
    <w:abstractNumId w:val="35"/>
  </w:num>
  <w:num w:numId="10" w16cid:durableId="158619096">
    <w:abstractNumId w:val="3"/>
  </w:num>
  <w:num w:numId="11" w16cid:durableId="397945848">
    <w:abstractNumId w:val="21"/>
  </w:num>
  <w:num w:numId="12" w16cid:durableId="840049533">
    <w:abstractNumId w:val="10"/>
  </w:num>
  <w:num w:numId="13" w16cid:durableId="906377852">
    <w:abstractNumId w:val="14"/>
  </w:num>
  <w:num w:numId="14" w16cid:durableId="1370647849">
    <w:abstractNumId w:val="18"/>
  </w:num>
  <w:num w:numId="15" w16cid:durableId="2007978474">
    <w:abstractNumId w:val="39"/>
  </w:num>
  <w:num w:numId="16" w16cid:durableId="786655993">
    <w:abstractNumId w:val="44"/>
  </w:num>
  <w:num w:numId="17" w16cid:durableId="1040277221">
    <w:abstractNumId w:val="23"/>
  </w:num>
  <w:num w:numId="18" w16cid:durableId="1032656504">
    <w:abstractNumId w:val="31"/>
  </w:num>
  <w:num w:numId="19" w16cid:durableId="758675904">
    <w:abstractNumId w:val="46"/>
  </w:num>
  <w:num w:numId="20" w16cid:durableId="185289937">
    <w:abstractNumId w:val="28"/>
  </w:num>
  <w:num w:numId="21" w16cid:durableId="1310136404">
    <w:abstractNumId w:val="34"/>
  </w:num>
  <w:num w:numId="22" w16cid:durableId="74212005">
    <w:abstractNumId w:val="38"/>
  </w:num>
  <w:num w:numId="23" w16cid:durableId="1632401797">
    <w:abstractNumId w:val="30"/>
  </w:num>
  <w:num w:numId="24" w16cid:durableId="1476754022">
    <w:abstractNumId w:val="1"/>
  </w:num>
  <w:num w:numId="25" w16cid:durableId="757679030">
    <w:abstractNumId w:val="40"/>
  </w:num>
  <w:num w:numId="26" w16cid:durableId="124931247">
    <w:abstractNumId w:val="43"/>
  </w:num>
  <w:num w:numId="27" w16cid:durableId="2023780727">
    <w:abstractNumId w:val="11"/>
  </w:num>
  <w:num w:numId="28" w16cid:durableId="1897862121">
    <w:abstractNumId w:val="15"/>
  </w:num>
  <w:num w:numId="29" w16cid:durableId="1218054913">
    <w:abstractNumId w:val="37"/>
  </w:num>
  <w:num w:numId="30" w16cid:durableId="1436753707">
    <w:abstractNumId w:val="25"/>
  </w:num>
  <w:num w:numId="31" w16cid:durableId="1111169070">
    <w:abstractNumId w:val="24"/>
  </w:num>
  <w:num w:numId="32" w16cid:durableId="1933733944">
    <w:abstractNumId w:val="13"/>
  </w:num>
  <w:num w:numId="33" w16cid:durableId="608582454">
    <w:abstractNumId w:val="17"/>
  </w:num>
  <w:num w:numId="34" w16cid:durableId="1917545302">
    <w:abstractNumId w:val="4"/>
  </w:num>
  <w:num w:numId="35" w16cid:durableId="125900674">
    <w:abstractNumId w:val="6"/>
  </w:num>
  <w:num w:numId="36" w16cid:durableId="635179109">
    <w:abstractNumId w:val="41"/>
  </w:num>
  <w:num w:numId="37" w16cid:durableId="1075130242">
    <w:abstractNumId w:val="20"/>
  </w:num>
  <w:num w:numId="38" w16cid:durableId="1801992074">
    <w:abstractNumId w:val="5"/>
  </w:num>
  <w:num w:numId="39" w16cid:durableId="576482220">
    <w:abstractNumId w:val="12"/>
  </w:num>
  <w:num w:numId="40" w16cid:durableId="2082364812">
    <w:abstractNumId w:val="22"/>
  </w:num>
  <w:num w:numId="41" w16cid:durableId="1001665177">
    <w:abstractNumId w:val="26"/>
  </w:num>
  <w:num w:numId="42" w16cid:durableId="1156843103">
    <w:abstractNumId w:val="0"/>
  </w:num>
  <w:num w:numId="43" w16cid:durableId="802117226">
    <w:abstractNumId w:val="42"/>
  </w:num>
  <w:num w:numId="44" w16cid:durableId="1415085323">
    <w:abstractNumId w:val="27"/>
  </w:num>
  <w:num w:numId="45" w16cid:durableId="169607338">
    <w:abstractNumId w:val="9"/>
  </w:num>
  <w:num w:numId="46" w16cid:durableId="728967465">
    <w:abstractNumId w:val="29"/>
  </w:num>
  <w:num w:numId="47" w16cid:durableId="1002959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D72B0"/>
    <w:rsid w:val="000E3719"/>
    <w:rsid w:val="00132D9F"/>
    <w:rsid w:val="00167FA5"/>
    <w:rsid w:val="00176F5A"/>
    <w:rsid w:val="001908F6"/>
    <w:rsid w:val="001B4FFE"/>
    <w:rsid w:val="001C19C1"/>
    <w:rsid w:val="001D0B27"/>
    <w:rsid w:val="001D3876"/>
    <w:rsid w:val="001D396B"/>
    <w:rsid w:val="001E2224"/>
    <w:rsid w:val="00212C35"/>
    <w:rsid w:val="00213118"/>
    <w:rsid w:val="00221767"/>
    <w:rsid w:val="00224B0D"/>
    <w:rsid w:val="002345A7"/>
    <w:rsid w:val="0024722A"/>
    <w:rsid w:val="00264860"/>
    <w:rsid w:val="00276554"/>
    <w:rsid w:val="002B3198"/>
    <w:rsid w:val="002B65F1"/>
    <w:rsid w:val="002D539B"/>
    <w:rsid w:val="002E6019"/>
    <w:rsid w:val="002F1F16"/>
    <w:rsid w:val="00314D04"/>
    <w:rsid w:val="00380BCE"/>
    <w:rsid w:val="003A21D6"/>
    <w:rsid w:val="003B12D9"/>
    <w:rsid w:val="003E454A"/>
    <w:rsid w:val="003F468D"/>
    <w:rsid w:val="004154AF"/>
    <w:rsid w:val="004231A3"/>
    <w:rsid w:val="004539FC"/>
    <w:rsid w:val="004602FC"/>
    <w:rsid w:val="00470C68"/>
    <w:rsid w:val="00474A50"/>
    <w:rsid w:val="00477C4B"/>
    <w:rsid w:val="00485025"/>
    <w:rsid w:val="00506910"/>
    <w:rsid w:val="00513323"/>
    <w:rsid w:val="00533F5B"/>
    <w:rsid w:val="0053525D"/>
    <w:rsid w:val="0054059F"/>
    <w:rsid w:val="00574ED0"/>
    <w:rsid w:val="00595B01"/>
    <w:rsid w:val="005D3312"/>
    <w:rsid w:val="006026C5"/>
    <w:rsid w:val="00606A29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35A1"/>
    <w:rsid w:val="006A5547"/>
    <w:rsid w:val="006B0AAB"/>
    <w:rsid w:val="006C2361"/>
    <w:rsid w:val="006F76D2"/>
    <w:rsid w:val="00700792"/>
    <w:rsid w:val="007057EF"/>
    <w:rsid w:val="00706D42"/>
    <w:rsid w:val="007142F8"/>
    <w:rsid w:val="0072122F"/>
    <w:rsid w:val="00725357"/>
    <w:rsid w:val="00744A2D"/>
    <w:rsid w:val="007552E2"/>
    <w:rsid w:val="00771BD5"/>
    <w:rsid w:val="00774261"/>
    <w:rsid w:val="007C2CC0"/>
    <w:rsid w:val="007D1FDC"/>
    <w:rsid w:val="007E1DB2"/>
    <w:rsid w:val="007E51A5"/>
    <w:rsid w:val="00804441"/>
    <w:rsid w:val="00815572"/>
    <w:rsid w:val="00823768"/>
    <w:rsid w:val="00825489"/>
    <w:rsid w:val="00825F2B"/>
    <w:rsid w:val="008324F4"/>
    <w:rsid w:val="008335F5"/>
    <w:rsid w:val="008524BB"/>
    <w:rsid w:val="00871053"/>
    <w:rsid w:val="00876251"/>
    <w:rsid w:val="008800A1"/>
    <w:rsid w:val="00892B02"/>
    <w:rsid w:val="008B5E32"/>
    <w:rsid w:val="008B7348"/>
    <w:rsid w:val="008C0752"/>
    <w:rsid w:val="008C7339"/>
    <w:rsid w:val="008E2919"/>
    <w:rsid w:val="008F0540"/>
    <w:rsid w:val="008F28C3"/>
    <w:rsid w:val="00937FA4"/>
    <w:rsid w:val="00937FF9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8029C"/>
    <w:rsid w:val="00B909E0"/>
    <w:rsid w:val="00B940A8"/>
    <w:rsid w:val="00BB5A2B"/>
    <w:rsid w:val="00C032C9"/>
    <w:rsid w:val="00C0799E"/>
    <w:rsid w:val="00C1273A"/>
    <w:rsid w:val="00C20E68"/>
    <w:rsid w:val="00C82D9F"/>
    <w:rsid w:val="00C904D8"/>
    <w:rsid w:val="00CA3BE7"/>
    <w:rsid w:val="00CB56D6"/>
    <w:rsid w:val="00CB5F3F"/>
    <w:rsid w:val="00CE16DF"/>
    <w:rsid w:val="00D0105C"/>
    <w:rsid w:val="00D052DB"/>
    <w:rsid w:val="00D21DE2"/>
    <w:rsid w:val="00D22C2F"/>
    <w:rsid w:val="00D6536B"/>
    <w:rsid w:val="00D70805"/>
    <w:rsid w:val="00D800DA"/>
    <w:rsid w:val="00D966CD"/>
    <w:rsid w:val="00D97049"/>
    <w:rsid w:val="00DF2532"/>
    <w:rsid w:val="00E07E57"/>
    <w:rsid w:val="00E122C4"/>
    <w:rsid w:val="00E27608"/>
    <w:rsid w:val="00E27684"/>
    <w:rsid w:val="00E31920"/>
    <w:rsid w:val="00E370E3"/>
    <w:rsid w:val="00E963F9"/>
    <w:rsid w:val="00EA286F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BE9D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6A35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5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10</Pages>
  <Words>1387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</cp:lastModifiedBy>
  <cp:revision>10</cp:revision>
  <cp:lastPrinted>2018-02-01T10:14:00Z</cp:lastPrinted>
  <dcterms:created xsi:type="dcterms:W3CDTF">2023-05-17T09:42:00Z</dcterms:created>
  <dcterms:modified xsi:type="dcterms:W3CDTF">2024-12-16T21:50:00Z</dcterms:modified>
</cp:coreProperties>
</file>