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25172" w14:textId="42DDB6BB" w:rsidR="00850CCE" w:rsidRDefault="001254BD" w:rsidP="004B0681">
      <w:pPr>
        <w:spacing w:before="3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Český Těšín</w:t>
      </w:r>
    </w:p>
    <w:p w14:paraId="182B433B" w14:textId="266F78C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1254BD">
        <w:rPr>
          <w:rFonts w:ascii="Arial" w:hAnsi="Arial" w:cs="Arial"/>
          <w:b/>
        </w:rPr>
        <w:t>města Český Těšín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79E3478D" w:rsidR="00850CCE" w:rsidRDefault="00850CCE" w:rsidP="004B0681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096219">
        <w:rPr>
          <w:rFonts w:ascii="Arial" w:hAnsi="Arial" w:cs="Arial"/>
          <w:b/>
        </w:rPr>
        <w:t>města Český Těšín</w:t>
      </w:r>
      <w:r w:rsidR="00A460D3">
        <w:rPr>
          <w:rFonts w:ascii="Arial" w:hAnsi="Arial" w:cs="Arial"/>
          <w:b/>
        </w:rPr>
        <w:t xml:space="preserve">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51C4A6E" w:rsidR="00893F98" w:rsidRPr="00942781" w:rsidRDefault="00850CCE" w:rsidP="005E6861">
      <w:pPr>
        <w:tabs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2781">
        <w:rPr>
          <w:rFonts w:ascii="Arial" w:hAnsi="Arial" w:cs="Arial"/>
          <w:sz w:val="22"/>
          <w:szCs w:val="22"/>
        </w:rPr>
        <w:t xml:space="preserve">Zastupitelstvo </w:t>
      </w:r>
      <w:r w:rsidR="005D3232" w:rsidRPr="00942781">
        <w:rPr>
          <w:rFonts w:ascii="Arial" w:hAnsi="Arial" w:cs="Arial"/>
          <w:sz w:val="22"/>
          <w:szCs w:val="22"/>
        </w:rPr>
        <w:t>města Český Těšín</w:t>
      </w:r>
      <w:r w:rsidR="00893F98" w:rsidRPr="00942781">
        <w:rPr>
          <w:rFonts w:ascii="Arial" w:hAnsi="Arial" w:cs="Arial"/>
          <w:sz w:val="22"/>
          <w:szCs w:val="22"/>
        </w:rPr>
        <w:t xml:space="preserve"> se na svém zasedání dne </w:t>
      </w:r>
      <w:r w:rsidR="004C3389">
        <w:rPr>
          <w:rFonts w:ascii="Arial" w:hAnsi="Arial" w:cs="Arial"/>
          <w:sz w:val="22"/>
          <w:szCs w:val="22"/>
        </w:rPr>
        <w:t xml:space="preserve">13.11.2023 </w:t>
      </w:r>
      <w:r w:rsidR="00A741C6" w:rsidRPr="005E6861">
        <w:rPr>
          <w:rFonts w:ascii="Arial" w:hAnsi="Arial" w:cs="Arial"/>
          <w:sz w:val="22"/>
          <w:szCs w:val="22"/>
        </w:rPr>
        <w:t>usnesením č.</w:t>
      </w:r>
      <w:r w:rsidR="005E6861" w:rsidRPr="005E6861">
        <w:rPr>
          <w:rFonts w:ascii="Arial" w:hAnsi="Arial" w:cs="Arial"/>
          <w:sz w:val="22"/>
          <w:szCs w:val="22"/>
        </w:rPr>
        <w:t xml:space="preserve"> </w:t>
      </w:r>
      <w:r w:rsidR="005E6861" w:rsidRPr="005E6861">
        <w:rPr>
          <w:rFonts w:ascii="Arial" w:hAnsi="Arial" w:cs="Arial"/>
        </w:rPr>
        <w:t>196/7.ZM</w:t>
      </w:r>
      <w:r w:rsidR="005E6861">
        <w:rPr>
          <w:rFonts w:ascii="Arial" w:hAnsi="Arial" w:cs="Arial"/>
        </w:rPr>
        <w:t xml:space="preserve"> </w:t>
      </w:r>
      <w:r w:rsidR="00893F98" w:rsidRPr="00942781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D12227" w:rsidRPr="00942781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942781">
        <w:rPr>
          <w:rFonts w:ascii="Arial" w:hAnsi="Arial" w:cs="Arial"/>
          <w:sz w:val="22"/>
          <w:szCs w:val="22"/>
        </w:rPr>
        <w:t>,</w:t>
      </w:r>
      <w:r w:rsidR="00893F98" w:rsidRPr="00942781">
        <w:rPr>
          <w:rFonts w:ascii="Arial" w:hAnsi="Arial" w:cs="Arial"/>
          <w:sz w:val="22"/>
          <w:szCs w:val="22"/>
        </w:rPr>
        <w:t xml:space="preserve"> a v</w:t>
      </w:r>
      <w:r w:rsidR="00FA67CF" w:rsidRPr="00942781">
        <w:rPr>
          <w:rFonts w:ascii="Arial" w:hAnsi="Arial" w:cs="Arial"/>
          <w:sz w:val="22"/>
          <w:szCs w:val="22"/>
        </w:rPr>
        <w:t xml:space="preserve"> </w:t>
      </w:r>
      <w:r w:rsidR="00893F98" w:rsidRPr="00942781">
        <w:rPr>
          <w:rFonts w:ascii="Arial" w:hAnsi="Arial" w:cs="Arial"/>
          <w:sz w:val="22"/>
          <w:szCs w:val="22"/>
        </w:rPr>
        <w:t>souladu s § 10 písm</w:t>
      </w:r>
      <w:r w:rsidR="00035482">
        <w:rPr>
          <w:rFonts w:ascii="Arial" w:hAnsi="Arial" w:cs="Arial"/>
          <w:sz w:val="22"/>
          <w:szCs w:val="22"/>
        </w:rPr>
        <w:t>.</w:t>
      </w:r>
      <w:r w:rsidR="00893F98" w:rsidRPr="00942781">
        <w:rPr>
          <w:rFonts w:ascii="Arial" w:hAnsi="Arial" w:cs="Arial"/>
          <w:sz w:val="22"/>
          <w:szCs w:val="22"/>
        </w:rPr>
        <w:t xml:space="preserve"> d) a</w:t>
      </w:r>
      <w:r w:rsidR="00FA67CF" w:rsidRPr="00942781">
        <w:rPr>
          <w:rFonts w:ascii="Arial" w:hAnsi="Arial" w:cs="Arial"/>
          <w:sz w:val="22"/>
          <w:szCs w:val="22"/>
        </w:rPr>
        <w:t xml:space="preserve"> </w:t>
      </w:r>
      <w:r w:rsidR="00893F98" w:rsidRPr="00942781">
        <w:rPr>
          <w:rFonts w:ascii="Arial" w:hAnsi="Arial" w:cs="Arial"/>
          <w:sz w:val="22"/>
          <w:szCs w:val="22"/>
        </w:rPr>
        <w:t>§</w:t>
      </w:r>
      <w:r w:rsidR="00FA67CF" w:rsidRPr="00942781">
        <w:rPr>
          <w:rFonts w:ascii="Arial" w:hAnsi="Arial" w:cs="Arial"/>
          <w:sz w:val="22"/>
          <w:szCs w:val="22"/>
        </w:rPr>
        <w:t xml:space="preserve"> </w:t>
      </w:r>
      <w:r w:rsidR="00893F98" w:rsidRPr="00942781">
        <w:rPr>
          <w:rFonts w:ascii="Arial" w:hAnsi="Arial" w:cs="Arial"/>
          <w:sz w:val="22"/>
          <w:szCs w:val="22"/>
        </w:rPr>
        <w:t>84 odst</w:t>
      </w:r>
      <w:r w:rsidR="00035482">
        <w:rPr>
          <w:rFonts w:ascii="Arial" w:hAnsi="Arial" w:cs="Arial"/>
          <w:sz w:val="22"/>
          <w:szCs w:val="22"/>
        </w:rPr>
        <w:t>.</w:t>
      </w:r>
      <w:r w:rsidR="00893F98" w:rsidRPr="00942781">
        <w:rPr>
          <w:rFonts w:ascii="Arial" w:hAnsi="Arial" w:cs="Arial"/>
          <w:sz w:val="22"/>
          <w:szCs w:val="22"/>
        </w:rPr>
        <w:t xml:space="preserve"> 2 písm</w:t>
      </w:r>
      <w:r w:rsidR="00035482">
        <w:rPr>
          <w:rFonts w:ascii="Arial" w:hAnsi="Arial" w:cs="Arial"/>
          <w:sz w:val="22"/>
          <w:szCs w:val="22"/>
        </w:rPr>
        <w:t>.</w:t>
      </w:r>
      <w:r w:rsidR="00893F98" w:rsidRPr="00942781">
        <w:rPr>
          <w:rFonts w:ascii="Arial" w:hAnsi="Arial" w:cs="Arial"/>
          <w:sz w:val="22"/>
          <w:szCs w:val="22"/>
        </w:rPr>
        <w:t xml:space="preserve"> h) zákona č.</w:t>
      </w:r>
      <w:r w:rsidR="00FA67CF" w:rsidRPr="00942781">
        <w:rPr>
          <w:rFonts w:ascii="Arial" w:hAnsi="Arial" w:cs="Arial"/>
          <w:sz w:val="22"/>
          <w:szCs w:val="22"/>
        </w:rPr>
        <w:t> </w:t>
      </w:r>
      <w:r w:rsidR="00893F98" w:rsidRPr="00942781">
        <w:rPr>
          <w:rFonts w:ascii="Arial" w:hAnsi="Arial" w:cs="Arial"/>
          <w:sz w:val="22"/>
          <w:szCs w:val="22"/>
        </w:rPr>
        <w:t>128/2000</w:t>
      </w:r>
      <w:r w:rsidR="00035482">
        <w:rPr>
          <w:rFonts w:ascii="Arial" w:hAnsi="Arial" w:cs="Arial"/>
          <w:sz w:val="22"/>
          <w:szCs w:val="22"/>
        </w:rPr>
        <w:t xml:space="preserve"> </w:t>
      </w:r>
      <w:r w:rsidR="00893F98" w:rsidRPr="00942781">
        <w:rPr>
          <w:rFonts w:ascii="Arial" w:hAnsi="Arial" w:cs="Arial"/>
          <w:sz w:val="22"/>
          <w:szCs w:val="22"/>
        </w:rPr>
        <w:t>Sb., o</w:t>
      </w:r>
      <w:r w:rsidR="00FA67CF" w:rsidRPr="00942781">
        <w:rPr>
          <w:rFonts w:ascii="Arial" w:hAnsi="Arial" w:cs="Arial"/>
          <w:sz w:val="22"/>
          <w:szCs w:val="22"/>
        </w:rPr>
        <w:t xml:space="preserve"> </w:t>
      </w:r>
      <w:r w:rsidR="00893F98" w:rsidRPr="00942781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5502CE81" w14:textId="77777777" w:rsidR="00893F98" w:rsidRPr="00942781" w:rsidRDefault="00893F98" w:rsidP="00E50C9D">
      <w:pPr>
        <w:pStyle w:val="slalnk"/>
        <w:spacing w:before="480"/>
        <w:rPr>
          <w:rFonts w:ascii="Arial" w:hAnsi="Arial" w:cs="Arial"/>
        </w:rPr>
      </w:pPr>
      <w:r w:rsidRPr="00942781">
        <w:rPr>
          <w:rFonts w:ascii="Arial" w:hAnsi="Arial" w:cs="Arial"/>
        </w:rPr>
        <w:t>Čl. 1</w:t>
      </w:r>
    </w:p>
    <w:p w14:paraId="67B906E0" w14:textId="77777777" w:rsidR="00893F98" w:rsidRPr="00942781" w:rsidRDefault="00893F98" w:rsidP="009508FA">
      <w:pPr>
        <w:pStyle w:val="Nzvylnk"/>
        <w:rPr>
          <w:rFonts w:ascii="Arial" w:hAnsi="Arial" w:cs="Arial"/>
        </w:rPr>
      </w:pPr>
      <w:r w:rsidRPr="00942781">
        <w:rPr>
          <w:rFonts w:ascii="Arial" w:hAnsi="Arial" w:cs="Arial"/>
        </w:rPr>
        <w:t>Úvodní ustanovení</w:t>
      </w:r>
    </w:p>
    <w:p w14:paraId="40499B50" w14:textId="0FF43315" w:rsidR="00893F98" w:rsidRPr="00942781" w:rsidRDefault="00DF6DF6" w:rsidP="00675856">
      <w:pPr>
        <w:numPr>
          <w:ilvl w:val="0"/>
          <w:numId w:val="1"/>
        </w:numPr>
        <w:spacing w:before="360" w:line="288" w:lineRule="auto"/>
        <w:jc w:val="both"/>
        <w:rPr>
          <w:rFonts w:ascii="Arial" w:hAnsi="Arial" w:cs="Arial"/>
          <w:sz w:val="22"/>
          <w:szCs w:val="22"/>
        </w:rPr>
      </w:pPr>
      <w:r w:rsidRPr="00942781">
        <w:rPr>
          <w:rFonts w:ascii="Arial" w:hAnsi="Arial" w:cs="Arial"/>
          <w:sz w:val="22"/>
          <w:szCs w:val="22"/>
        </w:rPr>
        <w:t>Město Český Těšín</w:t>
      </w:r>
      <w:r w:rsidR="00893F98" w:rsidRPr="00942781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942781" w:rsidRDefault="007F423A" w:rsidP="00675856">
      <w:pPr>
        <w:numPr>
          <w:ilvl w:val="0"/>
          <w:numId w:val="1"/>
        </w:numPr>
        <w:spacing w:before="240"/>
        <w:rPr>
          <w:rFonts w:ascii="Arial" w:hAnsi="Arial" w:cs="Arial"/>
          <w:sz w:val="22"/>
          <w:szCs w:val="22"/>
        </w:rPr>
      </w:pPr>
      <w:r w:rsidRPr="00942781">
        <w:rPr>
          <w:rFonts w:ascii="Arial" w:hAnsi="Arial" w:cs="Arial"/>
          <w:sz w:val="22"/>
          <w:szCs w:val="22"/>
        </w:rPr>
        <w:t>Poplatkovým obdobím poplatku je kalendářní rok.</w:t>
      </w:r>
      <w:r w:rsidR="0070058B" w:rsidRPr="00942781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6F09297" w:rsidR="00893F98" w:rsidRPr="00942781" w:rsidRDefault="00B50D1A" w:rsidP="00675856">
      <w:pPr>
        <w:numPr>
          <w:ilvl w:val="0"/>
          <w:numId w:val="1"/>
        </w:numPr>
        <w:spacing w:before="240" w:line="288" w:lineRule="auto"/>
        <w:jc w:val="both"/>
        <w:rPr>
          <w:rFonts w:ascii="Arial" w:hAnsi="Arial" w:cs="Arial"/>
          <w:sz w:val="22"/>
          <w:szCs w:val="22"/>
        </w:rPr>
      </w:pPr>
      <w:r w:rsidRPr="00942781">
        <w:rPr>
          <w:rFonts w:ascii="Arial" w:hAnsi="Arial" w:cs="Arial"/>
          <w:sz w:val="22"/>
          <w:szCs w:val="22"/>
        </w:rPr>
        <w:t>S</w:t>
      </w:r>
      <w:r w:rsidR="00E4247A" w:rsidRPr="00942781">
        <w:rPr>
          <w:rFonts w:ascii="Arial" w:hAnsi="Arial" w:cs="Arial"/>
          <w:sz w:val="22"/>
          <w:szCs w:val="22"/>
        </w:rPr>
        <w:t xml:space="preserve">právcem poplatku je </w:t>
      </w:r>
      <w:r w:rsidR="005D3232" w:rsidRPr="00942781">
        <w:rPr>
          <w:rFonts w:ascii="Arial" w:hAnsi="Arial" w:cs="Arial"/>
          <w:sz w:val="22"/>
          <w:szCs w:val="22"/>
        </w:rPr>
        <w:t>Městský</w:t>
      </w:r>
      <w:r w:rsidR="00E4247A" w:rsidRPr="00942781">
        <w:rPr>
          <w:rFonts w:ascii="Arial" w:hAnsi="Arial" w:cs="Arial"/>
          <w:sz w:val="22"/>
          <w:szCs w:val="22"/>
        </w:rPr>
        <w:t xml:space="preserve"> úřad </w:t>
      </w:r>
      <w:r w:rsidR="005D3232" w:rsidRPr="00942781">
        <w:rPr>
          <w:rFonts w:ascii="Arial" w:hAnsi="Arial" w:cs="Arial"/>
          <w:sz w:val="22"/>
          <w:szCs w:val="22"/>
        </w:rPr>
        <w:t>Český Těšín</w:t>
      </w:r>
      <w:r w:rsidR="00531B0F" w:rsidRPr="00942781">
        <w:rPr>
          <w:rFonts w:ascii="Arial" w:hAnsi="Arial" w:cs="Arial"/>
          <w:sz w:val="22"/>
          <w:szCs w:val="22"/>
        </w:rPr>
        <w:t>.</w:t>
      </w:r>
      <w:r w:rsidR="00893F98" w:rsidRPr="00942781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942781" w:rsidRDefault="00893F98" w:rsidP="00E50C9D">
      <w:pPr>
        <w:pStyle w:val="slalnk"/>
        <w:spacing w:before="480"/>
        <w:rPr>
          <w:rFonts w:ascii="Arial" w:hAnsi="Arial" w:cs="Arial"/>
        </w:rPr>
      </w:pPr>
      <w:r w:rsidRPr="00942781">
        <w:rPr>
          <w:rFonts w:ascii="Arial" w:hAnsi="Arial" w:cs="Arial"/>
        </w:rPr>
        <w:t>Čl. 2</w:t>
      </w:r>
    </w:p>
    <w:p w14:paraId="4FFDF75A" w14:textId="77777777" w:rsidR="00893F98" w:rsidRPr="00942781" w:rsidRDefault="003150FC" w:rsidP="009508FA">
      <w:pPr>
        <w:pStyle w:val="Nzvylnk"/>
        <w:rPr>
          <w:rFonts w:ascii="Arial" w:hAnsi="Arial" w:cs="Arial"/>
        </w:rPr>
      </w:pPr>
      <w:r w:rsidRPr="00942781">
        <w:rPr>
          <w:rFonts w:ascii="Arial" w:hAnsi="Arial" w:cs="Arial"/>
        </w:rPr>
        <w:t>Poplatník a</w:t>
      </w:r>
      <w:r w:rsidR="00893F98" w:rsidRPr="00942781">
        <w:rPr>
          <w:rFonts w:ascii="Arial" w:hAnsi="Arial" w:cs="Arial"/>
        </w:rPr>
        <w:t xml:space="preserve"> předmět poplatku</w:t>
      </w:r>
    </w:p>
    <w:p w14:paraId="5D0713EE" w14:textId="51D57805" w:rsidR="00893F98" w:rsidRPr="00942781" w:rsidRDefault="00893F98" w:rsidP="00675856">
      <w:pPr>
        <w:numPr>
          <w:ilvl w:val="0"/>
          <w:numId w:val="5"/>
        </w:numPr>
        <w:spacing w:before="360" w:line="288" w:lineRule="auto"/>
        <w:jc w:val="both"/>
      </w:pPr>
      <w:r w:rsidRPr="00942781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 w:rsidRPr="0094278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942781">
        <w:rPr>
          <w:rFonts w:ascii="Arial" w:hAnsi="Arial" w:cs="Arial"/>
          <w:sz w:val="22"/>
          <w:szCs w:val="22"/>
        </w:rPr>
        <w:t>osoba, která je přihlášená</w:t>
      </w:r>
      <w:r w:rsidR="00ED2923" w:rsidRPr="00942781">
        <w:rPr>
          <w:rFonts w:ascii="Arial" w:hAnsi="Arial" w:cs="Arial"/>
          <w:sz w:val="22"/>
          <w:szCs w:val="22"/>
        </w:rPr>
        <w:t xml:space="preserve"> </w:t>
      </w:r>
      <w:r w:rsidR="00881F45" w:rsidRPr="00942781">
        <w:rPr>
          <w:rFonts w:ascii="Arial" w:hAnsi="Arial" w:cs="Arial"/>
          <w:sz w:val="22"/>
          <w:szCs w:val="22"/>
        </w:rPr>
        <w:t xml:space="preserve">nebo má sídlo na území </w:t>
      </w:r>
      <w:r w:rsidR="007711E7" w:rsidRPr="00942781">
        <w:rPr>
          <w:rFonts w:ascii="Arial" w:hAnsi="Arial" w:cs="Arial"/>
          <w:sz w:val="22"/>
          <w:szCs w:val="22"/>
        </w:rPr>
        <w:t>České rep</w:t>
      </w:r>
      <w:bookmarkStart w:id="0" w:name="_GoBack"/>
      <w:bookmarkEnd w:id="0"/>
      <w:r w:rsidR="007711E7" w:rsidRPr="00942781">
        <w:rPr>
          <w:rFonts w:ascii="Arial" w:hAnsi="Arial" w:cs="Arial"/>
          <w:sz w:val="22"/>
          <w:szCs w:val="22"/>
        </w:rPr>
        <w:t>ubliky</w:t>
      </w:r>
      <w:r w:rsidR="008D4A0D" w:rsidRPr="00942781">
        <w:rPr>
          <w:rFonts w:ascii="Arial" w:hAnsi="Arial" w:cs="Arial"/>
          <w:sz w:val="22"/>
          <w:szCs w:val="22"/>
        </w:rPr>
        <w:t xml:space="preserve"> (dále jen „poplatník“)</w:t>
      </w:r>
      <w:r w:rsidR="005D3232" w:rsidRPr="00942781">
        <w:rPr>
          <w:rFonts w:ascii="Arial" w:hAnsi="Arial" w:cs="Arial"/>
          <w:sz w:val="22"/>
          <w:szCs w:val="22"/>
        </w:rPr>
        <w:t>.</w:t>
      </w:r>
      <w:r w:rsidR="005C0AE5" w:rsidRPr="00942781">
        <w:t xml:space="preserve"> </w:t>
      </w:r>
      <w:r w:rsidR="005D3232" w:rsidRPr="00942781">
        <w:rPr>
          <w:rFonts w:ascii="Arial" w:hAnsi="Arial" w:cs="Arial"/>
          <w:sz w:val="22"/>
          <w:szCs w:val="22"/>
        </w:rPr>
        <w:t>P</w:t>
      </w:r>
      <w:r w:rsidR="005C0AE5" w:rsidRPr="00942781">
        <w:rPr>
          <w:rFonts w:ascii="Arial" w:hAnsi="Arial" w:cs="Arial"/>
          <w:sz w:val="22"/>
          <w:szCs w:val="22"/>
        </w:rPr>
        <w:t>oplatek ze</w:t>
      </w:r>
      <w:r w:rsidR="00035482">
        <w:rPr>
          <w:rFonts w:ascii="Arial" w:hAnsi="Arial" w:cs="Arial"/>
          <w:sz w:val="22"/>
          <w:szCs w:val="22"/>
        </w:rPr>
        <w:t xml:space="preserve"> </w:t>
      </w:r>
      <w:r w:rsidR="005C0AE5" w:rsidRPr="00942781">
        <w:rPr>
          <w:rFonts w:ascii="Arial" w:hAnsi="Arial" w:cs="Arial"/>
          <w:sz w:val="22"/>
          <w:szCs w:val="22"/>
        </w:rPr>
        <w:t xml:space="preserve">psů platí poplatník </w:t>
      </w:r>
      <w:r w:rsidR="005D3232" w:rsidRPr="00942781">
        <w:rPr>
          <w:rFonts w:ascii="Arial" w:hAnsi="Arial" w:cs="Arial"/>
          <w:sz w:val="22"/>
          <w:szCs w:val="22"/>
        </w:rPr>
        <w:t>městu</w:t>
      </w:r>
      <w:r w:rsidR="005C0AE5" w:rsidRPr="00942781">
        <w:rPr>
          <w:rFonts w:ascii="Arial" w:hAnsi="Arial" w:cs="Arial"/>
          <w:sz w:val="22"/>
          <w:szCs w:val="22"/>
        </w:rPr>
        <w:t xml:space="preserve"> příslušné</w:t>
      </w:r>
      <w:r w:rsidR="005D3232" w:rsidRPr="00942781">
        <w:rPr>
          <w:rFonts w:ascii="Arial" w:hAnsi="Arial" w:cs="Arial"/>
          <w:sz w:val="22"/>
          <w:szCs w:val="22"/>
        </w:rPr>
        <w:t xml:space="preserve">mu </w:t>
      </w:r>
      <w:r w:rsidR="005C0AE5" w:rsidRPr="00942781">
        <w:rPr>
          <w:rFonts w:ascii="Arial" w:hAnsi="Arial" w:cs="Arial"/>
          <w:sz w:val="22"/>
          <w:szCs w:val="22"/>
        </w:rPr>
        <w:t>podle svého místa přihlášení nebo sídla</w:t>
      </w:r>
      <w:r w:rsidR="00850CCE" w:rsidRPr="00942781">
        <w:rPr>
          <w:rFonts w:ascii="Arial" w:hAnsi="Arial" w:cs="Arial"/>
          <w:sz w:val="22"/>
          <w:szCs w:val="22"/>
        </w:rPr>
        <w:t>.</w:t>
      </w:r>
      <w:r w:rsidRPr="00942781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942781" w:rsidRDefault="00893F98" w:rsidP="00675856">
      <w:pPr>
        <w:numPr>
          <w:ilvl w:val="0"/>
          <w:numId w:val="5"/>
        </w:numPr>
        <w:spacing w:before="240" w:line="288" w:lineRule="auto"/>
        <w:jc w:val="both"/>
        <w:rPr>
          <w:rFonts w:ascii="Arial" w:hAnsi="Arial" w:cs="Arial"/>
          <w:sz w:val="22"/>
          <w:szCs w:val="22"/>
        </w:rPr>
      </w:pPr>
      <w:r w:rsidRPr="00942781">
        <w:rPr>
          <w:rFonts w:ascii="Arial" w:hAnsi="Arial" w:cs="Arial"/>
          <w:sz w:val="22"/>
          <w:szCs w:val="22"/>
        </w:rPr>
        <w:t>Poplatek ze psů se platí ze psů starších 3 měsíců.</w:t>
      </w:r>
      <w:r w:rsidRPr="00942781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942781" w:rsidRDefault="00FF32F5" w:rsidP="00E50C9D">
      <w:pPr>
        <w:pStyle w:val="slalnk"/>
        <w:spacing w:before="480"/>
        <w:rPr>
          <w:rFonts w:ascii="Arial" w:hAnsi="Arial" w:cs="Arial"/>
        </w:rPr>
      </w:pPr>
      <w:r w:rsidRPr="00942781">
        <w:rPr>
          <w:rFonts w:ascii="Arial" w:hAnsi="Arial" w:cs="Arial"/>
        </w:rPr>
        <w:t>Čl. 3</w:t>
      </w:r>
    </w:p>
    <w:p w14:paraId="7678A1D6" w14:textId="77777777" w:rsidR="00893F98" w:rsidRPr="00942781" w:rsidRDefault="00893F98" w:rsidP="009508FA">
      <w:pPr>
        <w:pStyle w:val="Nzvylnk"/>
        <w:rPr>
          <w:rFonts w:ascii="Arial" w:hAnsi="Arial" w:cs="Arial"/>
        </w:rPr>
      </w:pPr>
      <w:r w:rsidRPr="00942781">
        <w:rPr>
          <w:rFonts w:ascii="Arial" w:hAnsi="Arial" w:cs="Arial"/>
        </w:rPr>
        <w:t>Ohlašovací povinnost</w:t>
      </w:r>
    </w:p>
    <w:p w14:paraId="0CE58A3A" w14:textId="595E7F31" w:rsidR="00154F39" w:rsidRPr="00942781" w:rsidRDefault="007F423A" w:rsidP="00675856">
      <w:pPr>
        <w:numPr>
          <w:ilvl w:val="0"/>
          <w:numId w:val="3"/>
        </w:numPr>
        <w:spacing w:before="360" w:line="288" w:lineRule="auto"/>
        <w:jc w:val="both"/>
        <w:rPr>
          <w:rFonts w:ascii="Arial" w:hAnsi="Arial" w:cs="Arial"/>
          <w:sz w:val="22"/>
          <w:szCs w:val="22"/>
        </w:rPr>
      </w:pPr>
      <w:r w:rsidRPr="00942781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5D3232" w:rsidRPr="00942781">
        <w:rPr>
          <w:rFonts w:ascii="Arial" w:hAnsi="Arial" w:cs="Arial"/>
          <w:sz w:val="22"/>
          <w:szCs w:val="22"/>
        </w:rPr>
        <w:t xml:space="preserve"> 30</w:t>
      </w:r>
      <w:r w:rsidR="005F094F" w:rsidRPr="00942781">
        <w:rPr>
          <w:rFonts w:ascii="Arial" w:hAnsi="Arial" w:cs="Arial"/>
          <w:sz w:val="22"/>
          <w:szCs w:val="22"/>
        </w:rPr>
        <w:t xml:space="preserve"> dnů</w:t>
      </w:r>
      <w:r w:rsidR="00893F98" w:rsidRPr="00942781">
        <w:rPr>
          <w:rFonts w:ascii="Arial" w:hAnsi="Arial" w:cs="Arial"/>
          <w:sz w:val="22"/>
          <w:szCs w:val="22"/>
        </w:rPr>
        <w:t xml:space="preserve"> ode dne</w:t>
      </w:r>
      <w:r w:rsidR="00FF32F5" w:rsidRPr="00942781">
        <w:rPr>
          <w:rFonts w:ascii="Arial" w:hAnsi="Arial" w:cs="Arial"/>
          <w:sz w:val="22"/>
          <w:szCs w:val="22"/>
        </w:rPr>
        <w:t>,</w:t>
      </w:r>
      <w:r w:rsidR="00893F98" w:rsidRPr="00942781">
        <w:rPr>
          <w:rFonts w:ascii="Arial" w:hAnsi="Arial" w:cs="Arial"/>
          <w:sz w:val="22"/>
          <w:szCs w:val="22"/>
        </w:rPr>
        <w:t xml:space="preserve"> </w:t>
      </w:r>
      <w:r w:rsidR="00FF32F5" w:rsidRPr="00942781">
        <w:rPr>
          <w:rFonts w:ascii="Arial" w:hAnsi="Arial" w:cs="Arial"/>
          <w:sz w:val="22"/>
          <w:szCs w:val="22"/>
        </w:rPr>
        <w:t>kdy se</w:t>
      </w:r>
      <w:r w:rsidR="00F618F4">
        <w:rPr>
          <w:rFonts w:ascii="Arial" w:hAnsi="Arial" w:cs="Arial"/>
          <w:sz w:val="22"/>
          <w:szCs w:val="22"/>
        </w:rPr>
        <w:t> </w:t>
      </w:r>
      <w:r w:rsidR="00FF32F5" w:rsidRPr="00942781">
        <w:rPr>
          <w:rFonts w:ascii="Arial" w:hAnsi="Arial" w:cs="Arial"/>
          <w:sz w:val="22"/>
          <w:szCs w:val="22"/>
        </w:rPr>
        <w:t xml:space="preserve">pes stal starším </w:t>
      </w:r>
      <w:r w:rsidRPr="00942781">
        <w:rPr>
          <w:rFonts w:ascii="Arial" w:hAnsi="Arial" w:cs="Arial"/>
          <w:sz w:val="22"/>
          <w:szCs w:val="22"/>
        </w:rPr>
        <w:t>3</w:t>
      </w:r>
      <w:r w:rsidR="00FF32F5" w:rsidRPr="00942781">
        <w:rPr>
          <w:rFonts w:ascii="Arial" w:hAnsi="Arial" w:cs="Arial"/>
          <w:sz w:val="22"/>
          <w:szCs w:val="22"/>
        </w:rPr>
        <w:t xml:space="preserve"> měsíců, nebo ode dne, kdy nabyl psa staršího </w:t>
      </w:r>
      <w:r w:rsidRPr="00942781">
        <w:rPr>
          <w:rFonts w:ascii="Arial" w:hAnsi="Arial" w:cs="Arial"/>
          <w:sz w:val="22"/>
          <w:szCs w:val="22"/>
        </w:rPr>
        <w:t>3</w:t>
      </w:r>
      <w:r w:rsidR="00FF32F5" w:rsidRPr="00942781">
        <w:rPr>
          <w:rFonts w:ascii="Arial" w:hAnsi="Arial" w:cs="Arial"/>
          <w:sz w:val="22"/>
          <w:szCs w:val="22"/>
        </w:rPr>
        <w:t xml:space="preserve"> měsíců</w:t>
      </w:r>
      <w:r w:rsidR="00F528B9" w:rsidRPr="00942781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942781">
        <w:rPr>
          <w:rFonts w:ascii="Arial" w:hAnsi="Arial" w:cs="Arial"/>
          <w:sz w:val="22"/>
          <w:szCs w:val="22"/>
        </w:rPr>
        <w:t>údaje uváděné v</w:t>
      </w:r>
      <w:r w:rsidR="00FB0AB9">
        <w:rPr>
          <w:rFonts w:ascii="Arial" w:hAnsi="Arial" w:cs="Arial"/>
          <w:sz w:val="22"/>
          <w:szCs w:val="22"/>
        </w:rPr>
        <w:t> </w:t>
      </w:r>
      <w:r w:rsidR="00F528B9" w:rsidRPr="00942781">
        <w:rPr>
          <w:rFonts w:ascii="Arial" w:hAnsi="Arial" w:cs="Arial"/>
          <w:sz w:val="22"/>
          <w:szCs w:val="22"/>
        </w:rPr>
        <w:t>ohlášení upravuje zákon.</w:t>
      </w:r>
      <w:bookmarkEnd w:id="1"/>
      <w:r w:rsidR="00F528B9" w:rsidRPr="00942781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9D10D77" w:rsidR="00893F98" w:rsidRPr="00942781" w:rsidRDefault="00893F98" w:rsidP="00B36DF1">
      <w:pPr>
        <w:numPr>
          <w:ilvl w:val="0"/>
          <w:numId w:val="3"/>
        </w:numPr>
        <w:spacing w:before="240" w:line="288" w:lineRule="auto"/>
        <w:jc w:val="both"/>
        <w:rPr>
          <w:rFonts w:ascii="Arial" w:hAnsi="Arial" w:cs="Arial"/>
          <w:sz w:val="22"/>
          <w:szCs w:val="22"/>
        </w:rPr>
      </w:pPr>
      <w:r w:rsidRPr="00942781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942781">
        <w:rPr>
          <w:rFonts w:ascii="Arial" w:hAnsi="Arial" w:cs="Arial"/>
          <w:sz w:val="22"/>
          <w:szCs w:val="22"/>
        </w:rPr>
        <w:t>poplatník</w:t>
      </w:r>
      <w:r w:rsidRPr="00942781">
        <w:rPr>
          <w:rFonts w:ascii="Arial" w:hAnsi="Arial" w:cs="Arial"/>
          <w:sz w:val="22"/>
          <w:szCs w:val="22"/>
        </w:rPr>
        <w:t xml:space="preserve"> povinen tuto změnu oznámit do</w:t>
      </w:r>
      <w:r w:rsidR="00FB0AB9">
        <w:rPr>
          <w:rFonts w:ascii="Arial" w:hAnsi="Arial" w:cs="Arial"/>
          <w:sz w:val="22"/>
          <w:szCs w:val="22"/>
        </w:rPr>
        <w:t> </w:t>
      </w:r>
      <w:r w:rsidR="005D3232" w:rsidRPr="00942781">
        <w:rPr>
          <w:rFonts w:ascii="Arial" w:hAnsi="Arial" w:cs="Arial"/>
          <w:sz w:val="22"/>
          <w:szCs w:val="22"/>
        </w:rPr>
        <w:t>30</w:t>
      </w:r>
      <w:r w:rsidR="004C3389">
        <w:rPr>
          <w:rFonts w:ascii="Arial" w:hAnsi="Arial" w:cs="Arial"/>
          <w:sz w:val="22"/>
          <w:szCs w:val="22"/>
        </w:rPr>
        <w:t> </w:t>
      </w:r>
      <w:r w:rsidR="007711E7" w:rsidRPr="00942781">
        <w:rPr>
          <w:rFonts w:ascii="Arial" w:hAnsi="Arial" w:cs="Arial"/>
          <w:sz w:val="22"/>
          <w:szCs w:val="22"/>
        </w:rPr>
        <w:t xml:space="preserve">dnů </w:t>
      </w:r>
      <w:r w:rsidRPr="00942781">
        <w:rPr>
          <w:rFonts w:ascii="Arial" w:hAnsi="Arial" w:cs="Arial"/>
          <w:sz w:val="22"/>
          <w:szCs w:val="22"/>
        </w:rPr>
        <w:t>ode dne, kdy nastala.</w:t>
      </w:r>
      <w:r w:rsidRPr="00942781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942781" w:rsidRDefault="00893F98" w:rsidP="00E50C9D">
      <w:pPr>
        <w:pStyle w:val="slalnk"/>
        <w:spacing w:before="480"/>
        <w:rPr>
          <w:rFonts w:ascii="Arial" w:hAnsi="Arial" w:cs="Arial"/>
        </w:rPr>
      </w:pPr>
      <w:r w:rsidRPr="00942781">
        <w:rPr>
          <w:rFonts w:ascii="Arial" w:hAnsi="Arial" w:cs="Arial"/>
        </w:rPr>
        <w:lastRenderedPageBreak/>
        <w:t xml:space="preserve">Čl. </w:t>
      </w:r>
      <w:r w:rsidR="00FF32F5" w:rsidRPr="00942781">
        <w:rPr>
          <w:rFonts w:ascii="Arial" w:hAnsi="Arial" w:cs="Arial"/>
        </w:rPr>
        <w:t>4</w:t>
      </w:r>
    </w:p>
    <w:p w14:paraId="2FE37EE5" w14:textId="77777777" w:rsidR="00893F98" w:rsidRPr="00942781" w:rsidRDefault="00893F98" w:rsidP="009508FA">
      <w:pPr>
        <w:pStyle w:val="Nzvylnk"/>
        <w:rPr>
          <w:rFonts w:ascii="Arial" w:hAnsi="Arial" w:cs="Arial"/>
        </w:rPr>
      </w:pPr>
      <w:r w:rsidRPr="00942781">
        <w:rPr>
          <w:rFonts w:ascii="Arial" w:hAnsi="Arial" w:cs="Arial"/>
        </w:rPr>
        <w:t>Sazba poplatku</w:t>
      </w:r>
    </w:p>
    <w:p w14:paraId="7DBB1616" w14:textId="77777777" w:rsidR="0015718D" w:rsidRPr="00942781" w:rsidRDefault="0015718D" w:rsidP="0015718D">
      <w:pPr>
        <w:numPr>
          <w:ilvl w:val="0"/>
          <w:numId w:val="6"/>
        </w:numPr>
        <w:spacing w:before="360" w:line="288" w:lineRule="auto"/>
        <w:jc w:val="both"/>
        <w:rPr>
          <w:rFonts w:ascii="Arial" w:hAnsi="Arial" w:cs="Arial"/>
          <w:sz w:val="22"/>
          <w:szCs w:val="22"/>
        </w:rPr>
      </w:pPr>
      <w:r w:rsidRPr="00942781">
        <w:rPr>
          <w:rFonts w:ascii="Arial" w:hAnsi="Arial" w:cs="Arial"/>
          <w:sz w:val="22"/>
          <w:szCs w:val="22"/>
        </w:rPr>
        <w:t>Sazba poplatku za kalendářní rok činí:</w:t>
      </w:r>
    </w:p>
    <w:p w14:paraId="0D4B35AB" w14:textId="4C686667" w:rsidR="0015718D" w:rsidRPr="00942781" w:rsidRDefault="0015718D" w:rsidP="00FB0AB9">
      <w:pPr>
        <w:numPr>
          <w:ilvl w:val="1"/>
          <w:numId w:val="6"/>
        </w:numPr>
        <w:tabs>
          <w:tab w:val="left" w:pos="8789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942781">
        <w:rPr>
          <w:rFonts w:ascii="Arial" w:hAnsi="Arial" w:cs="Arial"/>
          <w:sz w:val="22"/>
          <w:szCs w:val="22"/>
        </w:rPr>
        <w:t>za psa poplatníka, který je přihlášený v nájemním domě, v</w:t>
      </w:r>
      <w:r w:rsidR="00035482">
        <w:rPr>
          <w:rFonts w:ascii="Arial" w:hAnsi="Arial" w:cs="Arial"/>
          <w:sz w:val="22"/>
          <w:szCs w:val="22"/>
        </w:rPr>
        <w:t xml:space="preserve"> </w:t>
      </w:r>
      <w:r w:rsidRPr="00942781">
        <w:rPr>
          <w:rFonts w:ascii="Arial" w:hAnsi="Arial" w:cs="Arial"/>
          <w:sz w:val="22"/>
          <w:szCs w:val="22"/>
        </w:rPr>
        <w:t>domě</w:t>
      </w:r>
      <w:r>
        <w:rPr>
          <w:rFonts w:ascii="Arial" w:hAnsi="Arial" w:cs="Arial"/>
          <w:sz w:val="22"/>
          <w:szCs w:val="22"/>
        </w:rPr>
        <w:t xml:space="preserve"> </w:t>
      </w:r>
      <w:r w:rsidRPr="00942781">
        <w:rPr>
          <w:rFonts w:ascii="Arial" w:hAnsi="Arial" w:cs="Arial"/>
          <w:sz w:val="22"/>
          <w:szCs w:val="22"/>
        </w:rPr>
        <w:t>výškové</w:t>
      </w:r>
      <w:r>
        <w:rPr>
          <w:rFonts w:ascii="Arial" w:hAnsi="Arial" w:cs="Arial"/>
          <w:sz w:val="22"/>
          <w:szCs w:val="22"/>
        </w:rPr>
        <w:t xml:space="preserve"> </w:t>
      </w:r>
      <w:r w:rsidRPr="00942781">
        <w:rPr>
          <w:rFonts w:ascii="Arial" w:hAnsi="Arial" w:cs="Arial"/>
          <w:sz w:val="22"/>
          <w:szCs w:val="22"/>
        </w:rPr>
        <w:t>a sídlištní zástavby</w:t>
      </w:r>
      <w:r>
        <w:rPr>
          <w:rFonts w:ascii="Arial" w:hAnsi="Arial" w:cs="Arial"/>
          <w:sz w:val="22"/>
          <w:szCs w:val="22"/>
        </w:rPr>
        <w:t>, stavbě občanské vybavenosti</w:t>
      </w:r>
      <w:r w:rsidRPr="00942781">
        <w:rPr>
          <w:rFonts w:ascii="Arial" w:hAnsi="Arial" w:cs="Arial"/>
          <w:sz w:val="22"/>
          <w:szCs w:val="22"/>
        </w:rPr>
        <w:t>, na úřední adrese nebo</w:t>
      </w:r>
      <w:r>
        <w:rPr>
          <w:rFonts w:ascii="Arial" w:hAnsi="Arial" w:cs="Arial"/>
          <w:sz w:val="22"/>
          <w:szCs w:val="22"/>
        </w:rPr>
        <w:t xml:space="preserve"> </w:t>
      </w:r>
      <w:r w:rsidRPr="00942781">
        <w:rPr>
          <w:rFonts w:ascii="Arial" w:hAnsi="Arial" w:cs="Arial"/>
          <w:sz w:val="22"/>
          <w:szCs w:val="22"/>
        </w:rPr>
        <w:t xml:space="preserve">za psa v držení právnické osoby </w:t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942781">
        <w:rPr>
          <w:rFonts w:ascii="Arial" w:hAnsi="Arial" w:cs="Arial"/>
          <w:sz w:val="22"/>
          <w:szCs w:val="22"/>
        </w:rPr>
        <w:t>840 Kč,</w:t>
      </w:r>
    </w:p>
    <w:p w14:paraId="19569559" w14:textId="77777777" w:rsidR="0015718D" w:rsidRPr="00942781" w:rsidRDefault="0015718D" w:rsidP="00FB0AB9">
      <w:pPr>
        <w:tabs>
          <w:tab w:val="left" w:pos="8647"/>
        </w:tabs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942781">
        <w:rPr>
          <w:rFonts w:ascii="Arial" w:hAnsi="Arial" w:cs="Arial"/>
          <w:sz w:val="22"/>
          <w:szCs w:val="22"/>
        </w:rPr>
        <w:t xml:space="preserve">za druhého a každého dalšího psa téhož držitele </w:t>
      </w:r>
      <w:r w:rsidRPr="00942781">
        <w:rPr>
          <w:rFonts w:ascii="Arial" w:hAnsi="Arial" w:cs="Arial"/>
          <w:sz w:val="22"/>
          <w:szCs w:val="22"/>
          <w:u w:val="dotted"/>
        </w:rPr>
        <w:tab/>
      </w:r>
      <w:r w:rsidRPr="00942781">
        <w:rPr>
          <w:rFonts w:ascii="Arial" w:hAnsi="Arial" w:cs="Arial"/>
          <w:sz w:val="22"/>
          <w:szCs w:val="22"/>
        </w:rPr>
        <w:t>1 260 Kč,</w:t>
      </w:r>
    </w:p>
    <w:p w14:paraId="29AC41F6" w14:textId="23449296" w:rsidR="0015718D" w:rsidRPr="00942781" w:rsidRDefault="0015718D" w:rsidP="00FB0AB9">
      <w:pPr>
        <w:numPr>
          <w:ilvl w:val="1"/>
          <w:numId w:val="6"/>
        </w:numPr>
        <w:tabs>
          <w:tab w:val="left" w:pos="1021"/>
          <w:tab w:val="left" w:pos="8789"/>
        </w:tabs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42781">
        <w:rPr>
          <w:rFonts w:ascii="Arial" w:hAnsi="Arial" w:cs="Arial"/>
          <w:sz w:val="22"/>
          <w:szCs w:val="22"/>
        </w:rPr>
        <w:t>za psa poplatníka, který je přihlášený v</w:t>
      </w:r>
      <w:r w:rsidR="00035482">
        <w:rPr>
          <w:rFonts w:ascii="Arial" w:hAnsi="Arial" w:cs="Arial"/>
          <w:sz w:val="22"/>
          <w:szCs w:val="22"/>
        </w:rPr>
        <w:t xml:space="preserve"> </w:t>
      </w:r>
      <w:r w:rsidRPr="00942781">
        <w:rPr>
          <w:rFonts w:ascii="Arial" w:hAnsi="Arial" w:cs="Arial"/>
          <w:sz w:val="22"/>
          <w:szCs w:val="22"/>
        </w:rPr>
        <w:t>rodinném domě</w:t>
      </w:r>
      <w:r>
        <w:rPr>
          <w:rFonts w:ascii="Arial" w:hAnsi="Arial" w:cs="Arial"/>
          <w:sz w:val="22"/>
          <w:szCs w:val="22"/>
        </w:rPr>
        <w:t xml:space="preserve"> nebo v rekreačním</w:t>
      </w:r>
      <w:r>
        <w:rPr>
          <w:rFonts w:ascii="Arial" w:hAnsi="Arial" w:cs="Arial"/>
          <w:sz w:val="22"/>
          <w:szCs w:val="22"/>
        </w:rPr>
        <w:br/>
        <w:t>objekt</w:t>
      </w:r>
      <w:r w:rsidR="00035482">
        <w:rPr>
          <w:rFonts w:ascii="Arial" w:hAnsi="Arial" w:cs="Arial"/>
          <w:sz w:val="22"/>
          <w:szCs w:val="22"/>
        </w:rPr>
        <w:t>u</w:t>
      </w:r>
      <w:r w:rsidRPr="00942781">
        <w:rPr>
          <w:rFonts w:ascii="Arial" w:hAnsi="Arial" w:cs="Arial"/>
          <w:sz w:val="22"/>
          <w:szCs w:val="22"/>
        </w:rPr>
        <w:t xml:space="preserve"> </w:t>
      </w:r>
      <w:r w:rsidRPr="00942781">
        <w:rPr>
          <w:rFonts w:ascii="Arial" w:hAnsi="Arial" w:cs="Arial"/>
          <w:sz w:val="22"/>
          <w:szCs w:val="22"/>
          <w:u w:val="dotted"/>
        </w:rPr>
        <w:tab/>
      </w:r>
      <w:r w:rsidRPr="00942781">
        <w:rPr>
          <w:rFonts w:ascii="Arial" w:hAnsi="Arial" w:cs="Arial"/>
          <w:sz w:val="22"/>
          <w:szCs w:val="22"/>
        </w:rPr>
        <w:t xml:space="preserve"> 240 Kč,</w:t>
      </w:r>
    </w:p>
    <w:p w14:paraId="506B50E9" w14:textId="77777777" w:rsidR="0015718D" w:rsidRPr="00942781" w:rsidRDefault="0015718D" w:rsidP="00FB0AB9">
      <w:pPr>
        <w:tabs>
          <w:tab w:val="left" w:pos="8789"/>
        </w:tabs>
        <w:spacing w:line="288" w:lineRule="auto"/>
        <w:ind w:left="1021"/>
        <w:rPr>
          <w:rFonts w:ascii="Arial" w:hAnsi="Arial" w:cs="Arial"/>
          <w:sz w:val="22"/>
          <w:szCs w:val="22"/>
        </w:rPr>
      </w:pPr>
      <w:r w:rsidRPr="00942781">
        <w:rPr>
          <w:rFonts w:ascii="Arial" w:hAnsi="Arial" w:cs="Arial"/>
          <w:sz w:val="22"/>
          <w:szCs w:val="22"/>
        </w:rPr>
        <w:t xml:space="preserve">za druhého a každého dalšího psa téhož držitele </w:t>
      </w:r>
      <w:r w:rsidRPr="00942781">
        <w:rPr>
          <w:rFonts w:ascii="Arial" w:hAnsi="Arial" w:cs="Arial"/>
          <w:sz w:val="22"/>
          <w:szCs w:val="22"/>
          <w:u w:val="dotted"/>
        </w:rPr>
        <w:tab/>
      </w:r>
      <w:r w:rsidRPr="00942781">
        <w:rPr>
          <w:rFonts w:ascii="Arial" w:hAnsi="Arial" w:cs="Arial"/>
          <w:sz w:val="22"/>
          <w:szCs w:val="22"/>
        </w:rPr>
        <w:t xml:space="preserve"> 360 Kč,</w:t>
      </w:r>
    </w:p>
    <w:p w14:paraId="400BCC9E" w14:textId="77777777" w:rsidR="0015718D" w:rsidRPr="00942781" w:rsidRDefault="0015718D" w:rsidP="00FB0AB9">
      <w:pPr>
        <w:numPr>
          <w:ilvl w:val="1"/>
          <w:numId w:val="6"/>
        </w:numPr>
        <w:tabs>
          <w:tab w:val="left" w:pos="8789"/>
        </w:tabs>
        <w:spacing w:before="120" w:line="288" w:lineRule="auto"/>
        <w:rPr>
          <w:rFonts w:ascii="Arial" w:hAnsi="Arial" w:cs="Arial"/>
          <w:sz w:val="22"/>
          <w:szCs w:val="22"/>
        </w:rPr>
      </w:pPr>
      <w:r w:rsidRPr="00942781">
        <w:rPr>
          <w:rFonts w:ascii="Arial" w:hAnsi="Arial" w:cs="Arial"/>
          <w:sz w:val="22"/>
          <w:szCs w:val="22"/>
        </w:rPr>
        <w:t xml:space="preserve">za psa, jehož držitelem je osoba starší 65 let </w:t>
      </w:r>
      <w:r w:rsidRPr="00942781">
        <w:rPr>
          <w:rFonts w:ascii="Arial" w:hAnsi="Arial" w:cs="Arial"/>
          <w:sz w:val="22"/>
          <w:szCs w:val="22"/>
          <w:u w:val="dotted"/>
        </w:rPr>
        <w:tab/>
      </w:r>
      <w:r w:rsidRPr="00942781">
        <w:rPr>
          <w:rFonts w:ascii="Arial" w:hAnsi="Arial" w:cs="Arial"/>
          <w:sz w:val="22"/>
          <w:szCs w:val="22"/>
        </w:rPr>
        <w:t xml:space="preserve"> 200 Kč,</w:t>
      </w:r>
    </w:p>
    <w:p w14:paraId="1FB5984D" w14:textId="77777777" w:rsidR="0015718D" w:rsidRPr="00942781" w:rsidRDefault="0015718D" w:rsidP="00FB0AB9">
      <w:pPr>
        <w:tabs>
          <w:tab w:val="left" w:pos="8789"/>
        </w:tabs>
        <w:spacing w:line="288" w:lineRule="auto"/>
        <w:ind w:left="1021"/>
        <w:rPr>
          <w:rFonts w:ascii="Arial" w:hAnsi="Arial" w:cs="Arial"/>
          <w:sz w:val="22"/>
          <w:szCs w:val="22"/>
        </w:rPr>
      </w:pPr>
      <w:r w:rsidRPr="00942781">
        <w:rPr>
          <w:rFonts w:ascii="Arial" w:hAnsi="Arial" w:cs="Arial"/>
          <w:sz w:val="22"/>
          <w:szCs w:val="22"/>
        </w:rPr>
        <w:t>za druhého a každého dalšího psa téhož držitele, kterým je osoba</w:t>
      </w:r>
      <w:r w:rsidRPr="00942781">
        <w:rPr>
          <w:rFonts w:ascii="Arial" w:hAnsi="Arial" w:cs="Arial"/>
          <w:sz w:val="22"/>
          <w:szCs w:val="22"/>
        </w:rPr>
        <w:br/>
        <w:t xml:space="preserve"> starší 65 let </w:t>
      </w:r>
      <w:r w:rsidRPr="00942781">
        <w:rPr>
          <w:rFonts w:ascii="Arial" w:hAnsi="Arial" w:cs="Arial"/>
          <w:sz w:val="22"/>
          <w:szCs w:val="22"/>
          <w:u w:val="dotted"/>
        </w:rPr>
        <w:tab/>
      </w:r>
      <w:r w:rsidRPr="00942781">
        <w:rPr>
          <w:rFonts w:ascii="Arial" w:hAnsi="Arial" w:cs="Arial"/>
          <w:sz w:val="22"/>
          <w:szCs w:val="22"/>
        </w:rPr>
        <w:t xml:space="preserve"> 300 Kč.</w:t>
      </w:r>
    </w:p>
    <w:p w14:paraId="14A07FB7" w14:textId="6295A1D5" w:rsidR="0015718D" w:rsidRPr="00942781" w:rsidRDefault="0015718D" w:rsidP="009D2070">
      <w:pPr>
        <w:numPr>
          <w:ilvl w:val="0"/>
          <w:numId w:val="6"/>
        </w:numPr>
        <w:suppressAutoHyphens/>
        <w:autoSpaceDN w:val="0"/>
        <w:spacing w:before="240" w:line="288" w:lineRule="auto"/>
        <w:jc w:val="both"/>
      </w:pPr>
      <w:r w:rsidRPr="00942781">
        <w:rPr>
          <w:rFonts w:ascii="Arial" w:hAnsi="Arial" w:cs="Arial"/>
          <w:sz w:val="22"/>
          <w:szCs w:val="22"/>
        </w:rPr>
        <w:t>V případě trvání poplatkové povinnosti po dobu kratší než jeden rok se platí poplatek v</w:t>
      </w:r>
      <w:r w:rsidR="00035482">
        <w:rPr>
          <w:rFonts w:ascii="Arial" w:hAnsi="Arial" w:cs="Arial"/>
          <w:sz w:val="22"/>
          <w:szCs w:val="22"/>
        </w:rPr>
        <w:t> </w:t>
      </w:r>
      <w:r w:rsidRPr="00942781">
        <w:rPr>
          <w:rFonts w:ascii="Arial" w:hAnsi="Arial" w:cs="Arial"/>
          <w:sz w:val="22"/>
          <w:szCs w:val="22"/>
        </w:rPr>
        <w:t>poměrné výši, která odpovídá počtu i započatých kalendářních měsíců.</w:t>
      </w:r>
      <w:r w:rsidRPr="00942781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942781" w:rsidRDefault="00FF32F5" w:rsidP="0015658E">
      <w:pPr>
        <w:pStyle w:val="slalnk"/>
        <w:spacing w:before="480"/>
        <w:rPr>
          <w:rFonts w:ascii="Arial" w:hAnsi="Arial" w:cs="Arial"/>
        </w:rPr>
      </w:pPr>
      <w:r w:rsidRPr="00942781">
        <w:rPr>
          <w:rFonts w:ascii="Arial" w:hAnsi="Arial" w:cs="Arial"/>
        </w:rPr>
        <w:t>Čl. 5</w:t>
      </w:r>
      <w:r w:rsidR="008D0936" w:rsidRPr="00942781">
        <w:rPr>
          <w:rFonts w:ascii="Arial" w:hAnsi="Arial" w:cs="Arial"/>
        </w:rPr>
        <w:t xml:space="preserve"> </w:t>
      </w:r>
    </w:p>
    <w:p w14:paraId="0B365178" w14:textId="77777777" w:rsidR="008D0936" w:rsidRPr="00942781" w:rsidRDefault="008D0936" w:rsidP="009508FA">
      <w:pPr>
        <w:pStyle w:val="Nzvylnk"/>
        <w:rPr>
          <w:rFonts w:ascii="Arial" w:hAnsi="Arial" w:cs="Arial"/>
        </w:rPr>
      </w:pPr>
      <w:r w:rsidRPr="00942781">
        <w:rPr>
          <w:rFonts w:ascii="Arial" w:hAnsi="Arial" w:cs="Arial"/>
        </w:rPr>
        <w:t xml:space="preserve">Splatnost poplatku </w:t>
      </w:r>
    </w:p>
    <w:p w14:paraId="6A5F1683" w14:textId="77777777" w:rsidR="00373AE0" w:rsidRPr="00942781" w:rsidRDefault="008D0936" w:rsidP="00373AE0">
      <w:pPr>
        <w:numPr>
          <w:ilvl w:val="0"/>
          <w:numId w:val="8"/>
        </w:numPr>
        <w:spacing w:before="360" w:line="288" w:lineRule="auto"/>
        <w:jc w:val="both"/>
        <w:rPr>
          <w:rFonts w:ascii="Arial" w:hAnsi="Arial" w:cs="Arial"/>
          <w:sz w:val="22"/>
          <w:szCs w:val="22"/>
        </w:rPr>
      </w:pPr>
      <w:r w:rsidRPr="00942781">
        <w:rPr>
          <w:rFonts w:ascii="Arial" w:hAnsi="Arial" w:cs="Arial"/>
          <w:sz w:val="22"/>
          <w:szCs w:val="22"/>
        </w:rPr>
        <w:t>Poplatek je splatný</w:t>
      </w:r>
      <w:r w:rsidR="00373AE0" w:rsidRPr="00942781">
        <w:rPr>
          <w:rFonts w:ascii="Arial" w:hAnsi="Arial" w:cs="Arial"/>
          <w:sz w:val="22"/>
          <w:szCs w:val="22"/>
        </w:rPr>
        <w:t>:</w:t>
      </w:r>
    </w:p>
    <w:p w14:paraId="5800E2F6" w14:textId="4379A0C9" w:rsidR="008D0936" w:rsidRPr="00942781" w:rsidRDefault="00EC7480" w:rsidP="00373AE0">
      <w:pPr>
        <w:pStyle w:val="Odstavecseseznamem"/>
        <w:numPr>
          <w:ilvl w:val="0"/>
          <w:numId w:val="20"/>
        </w:numPr>
        <w:spacing w:before="120" w:line="288" w:lineRule="auto"/>
        <w:ind w:left="993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jednorázově, </w:t>
      </w:r>
      <w:r w:rsidR="008D0936" w:rsidRPr="00942781">
        <w:rPr>
          <w:rFonts w:ascii="Arial" w:hAnsi="Arial" w:cs="Arial"/>
          <w:sz w:val="22"/>
          <w:szCs w:val="22"/>
        </w:rPr>
        <w:t xml:space="preserve">nejpozději do </w:t>
      </w:r>
      <w:r w:rsidR="00373AE0" w:rsidRPr="00942781">
        <w:rPr>
          <w:rFonts w:ascii="Arial" w:hAnsi="Arial" w:cs="Arial"/>
          <w:sz w:val="22"/>
          <w:szCs w:val="22"/>
        </w:rPr>
        <w:t>31. března</w:t>
      </w:r>
      <w:r w:rsidR="008D0936" w:rsidRPr="00942781">
        <w:rPr>
          <w:rFonts w:ascii="Arial" w:hAnsi="Arial" w:cs="Arial"/>
          <w:sz w:val="22"/>
          <w:szCs w:val="22"/>
        </w:rPr>
        <w:t xml:space="preserve"> příslušného kalendářního roku</w:t>
      </w:r>
      <w:r w:rsidR="00373AE0" w:rsidRPr="00942781">
        <w:rPr>
          <w:rFonts w:ascii="Arial" w:hAnsi="Arial" w:cs="Arial"/>
          <w:sz w:val="22"/>
          <w:szCs w:val="22"/>
        </w:rPr>
        <w:t>, nečiní-li více než</w:t>
      </w:r>
      <w:r w:rsidR="00035482">
        <w:rPr>
          <w:rFonts w:ascii="Arial" w:hAnsi="Arial" w:cs="Arial"/>
          <w:sz w:val="22"/>
          <w:szCs w:val="22"/>
        </w:rPr>
        <w:t> </w:t>
      </w:r>
      <w:r w:rsidR="00373AE0" w:rsidRPr="00942781">
        <w:rPr>
          <w:rFonts w:ascii="Arial" w:hAnsi="Arial" w:cs="Arial"/>
          <w:sz w:val="22"/>
          <w:szCs w:val="22"/>
        </w:rPr>
        <w:t>500 Kč ročně</w:t>
      </w:r>
      <w:r w:rsidR="00632C5A" w:rsidRPr="00942781">
        <w:rPr>
          <w:rFonts w:ascii="Arial" w:hAnsi="Arial" w:cs="Arial"/>
          <w:sz w:val="22"/>
          <w:szCs w:val="22"/>
        </w:rPr>
        <w:t>,</w:t>
      </w:r>
    </w:p>
    <w:p w14:paraId="18F538B3" w14:textId="0D24BBBA" w:rsidR="00373AE0" w:rsidRPr="00942781" w:rsidRDefault="00373AE0" w:rsidP="00373AE0">
      <w:pPr>
        <w:pStyle w:val="Odstavecseseznamem"/>
        <w:numPr>
          <w:ilvl w:val="0"/>
          <w:numId w:val="20"/>
        </w:numPr>
        <w:spacing w:before="120" w:line="288" w:lineRule="auto"/>
        <w:ind w:left="993" w:hanging="357"/>
        <w:jc w:val="both"/>
        <w:rPr>
          <w:rFonts w:ascii="Arial" w:hAnsi="Arial" w:cs="Arial"/>
          <w:sz w:val="22"/>
          <w:szCs w:val="22"/>
        </w:rPr>
      </w:pPr>
      <w:r w:rsidRPr="00942781">
        <w:rPr>
          <w:rFonts w:ascii="Arial" w:hAnsi="Arial" w:cs="Arial"/>
          <w:sz w:val="22"/>
          <w:szCs w:val="22"/>
        </w:rPr>
        <w:t>ve dvou stejných splátkách, vždy do 31. března a do 30. září příslušného kalendářního roku, činí-li více než 500 Kč ročně.</w:t>
      </w:r>
    </w:p>
    <w:p w14:paraId="5A23540C" w14:textId="78568987" w:rsidR="004B0681" w:rsidRPr="00942781" w:rsidRDefault="004B0681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42781">
        <w:rPr>
          <w:rFonts w:ascii="Arial" w:hAnsi="Arial" w:cs="Arial"/>
          <w:sz w:val="22"/>
          <w:szCs w:val="22"/>
        </w:rPr>
        <w:t>Poplatek lze uhradit v jedné splátce podle odst</w:t>
      </w:r>
      <w:r w:rsidR="00035482">
        <w:rPr>
          <w:rFonts w:ascii="Arial" w:hAnsi="Arial" w:cs="Arial"/>
          <w:sz w:val="22"/>
          <w:szCs w:val="22"/>
        </w:rPr>
        <w:t>.</w:t>
      </w:r>
      <w:r w:rsidRPr="00942781">
        <w:rPr>
          <w:rFonts w:ascii="Arial" w:hAnsi="Arial" w:cs="Arial"/>
          <w:sz w:val="22"/>
          <w:szCs w:val="22"/>
        </w:rPr>
        <w:t xml:space="preserve"> (1) písm</w:t>
      </w:r>
      <w:r w:rsidR="00035482">
        <w:rPr>
          <w:rFonts w:ascii="Arial" w:hAnsi="Arial" w:cs="Arial"/>
          <w:sz w:val="22"/>
          <w:szCs w:val="22"/>
        </w:rPr>
        <w:t>.</w:t>
      </w:r>
      <w:r w:rsidRPr="00942781">
        <w:rPr>
          <w:rFonts w:ascii="Arial" w:hAnsi="Arial" w:cs="Arial"/>
          <w:sz w:val="22"/>
          <w:szCs w:val="22"/>
        </w:rPr>
        <w:t xml:space="preserve"> a) i když částka poplatku je vyšší než</w:t>
      </w:r>
      <w:r w:rsidR="00FB0AB9">
        <w:rPr>
          <w:rFonts w:ascii="Arial" w:hAnsi="Arial" w:cs="Arial"/>
          <w:sz w:val="22"/>
          <w:szCs w:val="22"/>
        </w:rPr>
        <w:t> </w:t>
      </w:r>
      <w:r w:rsidRPr="00942781">
        <w:rPr>
          <w:rFonts w:ascii="Arial" w:hAnsi="Arial" w:cs="Arial"/>
          <w:sz w:val="22"/>
          <w:szCs w:val="22"/>
        </w:rPr>
        <w:t>500 Kč.</w:t>
      </w:r>
    </w:p>
    <w:p w14:paraId="350FE6DD" w14:textId="7ED9D15E" w:rsidR="008D0936" w:rsidRPr="00942781" w:rsidRDefault="004B0681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42781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035482">
        <w:rPr>
          <w:rFonts w:ascii="Arial" w:hAnsi="Arial" w:cs="Arial"/>
          <w:sz w:val="22"/>
          <w:szCs w:val="22"/>
        </w:rPr>
        <w:t xml:space="preserve"> </w:t>
      </w:r>
      <w:r w:rsidRPr="00942781">
        <w:rPr>
          <w:rFonts w:ascii="Arial" w:hAnsi="Arial" w:cs="Arial"/>
          <w:sz w:val="22"/>
          <w:szCs w:val="22"/>
        </w:rPr>
        <w:t>odst</w:t>
      </w:r>
      <w:r w:rsidR="00035482">
        <w:rPr>
          <w:rFonts w:ascii="Arial" w:hAnsi="Arial" w:cs="Arial"/>
          <w:sz w:val="22"/>
          <w:szCs w:val="22"/>
        </w:rPr>
        <w:t>.</w:t>
      </w:r>
      <w:r w:rsidRPr="00942781">
        <w:rPr>
          <w:rFonts w:ascii="Arial" w:hAnsi="Arial" w:cs="Arial"/>
          <w:sz w:val="22"/>
          <w:szCs w:val="22"/>
        </w:rPr>
        <w:t xml:space="preserve"> (1), je poplatek </w:t>
      </w:r>
      <w:r w:rsidR="008D0936" w:rsidRPr="00942781">
        <w:rPr>
          <w:rFonts w:ascii="Arial" w:hAnsi="Arial" w:cs="Arial"/>
          <w:sz w:val="22"/>
          <w:szCs w:val="22"/>
        </w:rPr>
        <w:t xml:space="preserve">splatný nejpozději do </w:t>
      </w:r>
      <w:r w:rsidR="008263EA" w:rsidRPr="00942781">
        <w:rPr>
          <w:rFonts w:ascii="Arial" w:hAnsi="Arial" w:cs="Arial"/>
          <w:sz w:val="22"/>
          <w:szCs w:val="22"/>
        </w:rPr>
        <w:t>konce</w:t>
      </w:r>
      <w:r w:rsidR="00FA67CF" w:rsidRPr="00942781">
        <w:rPr>
          <w:rFonts w:ascii="Arial" w:hAnsi="Arial" w:cs="Arial"/>
          <w:sz w:val="22"/>
          <w:szCs w:val="22"/>
        </w:rPr>
        <w:t xml:space="preserve"> kalendářního</w:t>
      </w:r>
      <w:r w:rsidR="008D0936" w:rsidRPr="00942781">
        <w:rPr>
          <w:rFonts w:ascii="Arial" w:hAnsi="Arial" w:cs="Arial"/>
          <w:sz w:val="22"/>
          <w:szCs w:val="22"/>
        </w:rPr>
        <w:t xml:space="preserve"> měsíce, následuj</w:t>
      </w:r>
      <w:r w:rsidR="00FA67CF" w:rsidRPr="00942781">
        <w:rPr>
          <w:rFonts w:ascii="Arial" w:hAnsi="Arial" w:cs="Arial"/>
          <w:sz w:val="22"/>
          <w:szCs w:val="22"/>
        </w:rPr>
        <w:t>ícího</w:t>
      </w:r>
      <w:r w:rsidR="008D0936" w:rsidRPr="00942781">
        <w:rPr>
          <w:rFonts w:ascii="Arial" w:hAnsi="Arial" w:cs="Arial"/>
          <w:sz w:val="22"/>
          <w:szCs w:val="22"/>
        </w:rPr>
        <w:t xml:space="preserve"> po měsíci, ve</w:t>
      </w:r>
      <w:r w:rsidR="00E50C9D">
        <w:rPr>
          <w:rFonts w:ascii="Arial" w:hAnsi="Arial" w:cs="Arial"/>
          <w:sz w:val="22"/>
          <w:szCs w:val="22"/>
        </w:rPr>
        <w:t xml:space="preserve"> </w:t>
      </w:r>
      <w:r w:rsidR="008D0936" w:rsidRPr="00942781">
        <w:rPr>
          <w:rFonts w:ascii="Arial" w:hAnsi="Arial" w:cs="Arial"/>
          <w:sz w:val="22"/>
          <w:szCs w:val="22"/>
        </w:rPr>
        <w:t>kter</w:t>
      </w:r>
      <w:r w:rsidR="00CE27F8" w:rsidRPr="00942781">
        <w:rPr>
          <w:rFonts w:ascii="Arial" w:hAnsi="Arial" w:cs="Arial"/>
          <w:sz w:val="22"/>
          <w:szCs w:val="22"/>
        </w:rPr>
        <w:t>ém poplatková povinnost vznikla</w:t>
      </w:r>
      <w:r w:rsidR="00FA67CF" w:rsidRPr="00942781">
        <w:rPr>
          <w:rFonts w:ascii="Arial" w:hAnsi="Arial" w:cs="Arial"/>
          <w:sz w:val="22"/>
          <w:szCs w:val="22"/>
        </w:rPr>
        <w:t>, nelze-li ho uhradit v termínech podle odst</w:t>
      </w:r>
      <w:r w:rsidR="00035482">
        <w:rPr>
          <w:rFonts w:ascii="Arial" w:hAnsi="Arial" w:cs="Arial"/>
          <w:sz w:val="22"/>
          <w:szCs w:val="22"/>
        </w:rPr>
        <w:t>.</w:t>
      </w:r>
      <w:r w:rsidR="00FA67CF" w:rsidRPr="00942781">
        <w:rPr>
          <w:rFonts w:ascii="Arial" w:hAnsi="Arial" w:cs="Arial"/>
          <w:sz w:val="22"/>
          <w:szCs w:val="22"/>
        </w:rPr>
        <w:t xml:space="preserve"> (1)</w:t>
      </w:r>
      <w:r w:rsidR="00096219" w:rsidRPr="00942781">
        <w:rPr>
          <w:rFonts w:ascii="Arial" w:hAnsi="Arial" w:cs="Arial"/>
          <w:sz w:val="22"/>
          <w:szCs w:val="22"/>
        </w:rPr>
        <w:t>.</w:t>
      </w:r>
    </w:p>
    <w:p w14:paraId="6EFF058C" w14:textId="0AD90FFC" w:rsidR="0070058B" w:rsidRPr="00942781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42781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</w:t>
      </w:r>
      <w:r w:rsidR="00675856" w:rsidRPr="00942781">
        <w:rPr>
          <w:rFonts w:ascii="Arial" w:hAnsi="Arial" w:cs="Arial"/>
          <w:sz w:val="22"/>
          <w:szCs w:val="22"/>
        </w:rPr>
        <w:t>Č</w:t>
      </w:r>
      <w:r w:rsidRPr="00942781">
        <w:rPr>
          <w:rFonts w:ascii="Arial" w:hAnsi="Arial" w:cs="Arial"/>
          <w:sz w:val="22"/>
          <w:szCs w:val="22"/>
        </w:rPr>
        <w:t>l. 3 odst</w:t>
      </w:r>
      <w:r w:rsidR="00035482">
        <w:rPr>
          <w:rFonts w:ascii="Arial" w:hAnsi="Arial" w:cs="Arial"/>
          <w:sz w:val="22"/>
          <w:szCs w:val="22"/>
        </w:rPr>
        <w:t>. </w:t>
      </w:r>
      <w:r w:rsidR="007D24B8" w:rsidRPr="00942781">
        <w:rPr>
          <w:rFonts w:ascii="Arial" w:hAnsi="Arial" w:cs="Arial"/>
          <w:sz w:val="22"/>
          <w:szCs w:val="22"/>
        </w:rPr>
        <w:t>(</w:t>
      </w:r>
      <w:r w:rsidRPr="00942781">
        <w:rPr>
          <w:rFonts w:ascii="Arial" w:hAnsi="Arial" w:cs="Arial"/>
          <w:sz w:val="22"/>
          <w:szCs w:val="22"/>
        </w:rPr>
        <w:t>1</w:t>
      </w:r>
      <w:r w:rsidR="007D24B8" w:rsidRPr="00942781">
        <w:rPr>
          <w:rFonts w:ascii="Arial" w:hAnsi="Arial" w:cs="Arial"/>
          <w:sz w:val="22"/>
          <w:szCs w:val="22"/>
        </w:rPr>
        <w:t>)</w:t>
      </w:r>
      <w:r w:rsidRPr="00942781">
        <w:rPr>
          <w:rFonts w:ascii="Arial" w:hAnsi="Arial" w:cs="Arial"/>
          <w:sz w:val="22"/>
          <w:szCs w:val="22"/>
        </w:rPr>
        <w:t xml:space="preserve"> této vyhlášky.</w:t>
      </w:r>
    </w:p>
    <w:p w14:paraId="041D8F9C" w14:textId="77777777" w:rsidR="00893F98" w:rsidRPr="00942781" w:rsidRDefault="00FF32F5" w:rsidP="0015658E">
      <w:pPr>
        <w:pStyle w:val="slalnk"/>
        <w:spacing w:before="480"/>
        <w:rPr>
          <w:rFonts w:ascii="Arial" w:hAnsi="Arial" w:cs="Arial"/>
        </w:rPr>
      </w:pPr>
      <w:r w:rsidRPr="00942781">
        <w:rPr>
          <w:rFonts w:ascii="Arial" w:hAnsi="Arial" w:cs="Arial"/>
        </w:rPr>
        <w:t>Čl. 6</w:t>
      </w:r>
    </w:p>
    <w:p w14:paraId="7D1B1707" w14:textId="77777777" w:rsidR="00893F98" w:rsidRPr="00942781" w:rsidRDefault="00893F98" w:rsidP="00CB3885">
      <w:pPr>
        <w:pStyle w:val="Nzvylnk"/>
        <w:rPr>
          <w:rFonts w:ascii="Arial" w:hAnsi="Arial" w:cs="Arial"/>
        </w:rPr>
      </w:pPr>
      <w:r w:rsidRPr="00942781">
        <w:rPr>
          <w:rFonts w:ascii="Arial" w:hAnsi="Arial" w:cs="Arial"/>
        </w:rPr>
        <w:t>Osvobození a úlevy</w:t>
      </w:r>
    </w:p>
    <w:p w14:paraId="4B4FDC07" w14:textId="77777777" w:rsidR="00467D1B" w:rsidRPr="00942781" w:rsidRDefault="00893F98" w:rsidP="00675856">
      <w:pPr>
        <w:numPr>
          <w:ilvl w:val="0"/>
          <w:numId w:val="4"/>
        </w:numPr>
        <w:spacing w:before="360" w:line="288" w:lineRule="auto"/>
        <w:jc w:val="both"/>
        <w:rPr>
          <w:rFonts w:ascii="Arial" w:hAnsi="Arial" w:cs="Arial"/>
          <w:sz w:val="22"/>
          <w:szCs w:val="22"/>
        </w:rPr>
      </w:pPr>
      <w:r w:rsidRPr="00942781">
        <w:rPr>
          <w:rFonts w:ascii="Arial" w:hAnsi="Arial" w:cs="Arial"/>
          <w:sz w:val="22"/>
          <w:szCs w:val="22"/>
        </w:rPr>
        <w:t xml:space="preserve">Od poplatku ze psů je osvobozen držitel psa, kterým je osoba nevidomá, </w:t>
      </w:r>
      <w:r w:rsidR="00F751B9" w:rsidRPr="00942781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942781">
        <w:rPr>
          <w:rFonts w:ascii="Arial" w:hAnsi="Arial" w:cs="Arial"/>
          <w:sz w:val="22"/>
          <w:szCs w:val="22"/>
        </w:rPr>
        <w:t xml:space="preserve">, osoba provádějící výcvik psů </w:t>
      </w:r>
    </w:p>
    <w:p w14:paraId="3C1AF7E0" w14:textId="77777777" w:rsidR="00467D1B" w:rsidRPr="00942781" w:rsidRDefault="00467D1B" w:rsidP="00467D1B">
      <w:pPr>
        <w:spacing w:before="360" w:line="288" w:lineRule="auto"/>
        <w:jc w:val="both"/>
        <w:rPr>
          <w:rFonts w:ascii="Arial" w:hAnsi="Arial" w:cs="Arial"/>
          <w:sz w:val="22"/>
          <w:szCs w:val="22"/>
        </w:rPr>
      </w:pPr>
    </w:p>
    <w:p w14:paraId="134F7310" w14:textId="51B8DD9F" w:rsidR="00893F98" w:rsidRPr="00942781" w:rsidRDefault="00893F98" w:rsidP="00467D1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42781">
        <w:rPr>
          <w:rFonts w:ascii="Arial" w:hAnsi="Arial" w:cs="Arial"/>
          <w:sz w:val="22"/>
          <w:szCs w:val="22"/>
        </w:rPr>
        <w:lastRenderedPageBreak/>
        <w:t>určených k</w:t>
      </w:r>
      <w:r w:rsidR="00FA67CF" w:rsidRPr="00942781">
        <w:rPr>
          <w:rFonts w:ascii="Arial" w:hAnsi="Arial" w:cs="Arial"/>
          <w:sz w:val="22"/>
          <w:szCs w:val="22"/>
        </w:rPr>
        <w:t xml:space="preserve"> </w:t>
      </w:r>
      <w:r w:rsidRPr="00942781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 w:rsidRPr="00942781">
        <w:rPr>
          <w:rFonts w:ascii="Arial" w:hAnsi="Arial" w:cs="Arial"/>
          <w:sz w:val="22"/>
          <w:szCs w:val="22"/>
        </w:rPr>
        <w:t>útulek pro zvířata</w:t>
      </w:r>
      <w:r w:rsidRPr="00942781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 w:rsidR="00261E9A" w:rsidRPr="00942781">
        <w:rPr>
          <w:rFonts w:ascii="Arial" w:hAnsi="Arial" w:cs="Arial"/>
          <w:sz w:val="22"/>
          <w:szCs w:val="22"/>
        </w:rPr>
        <w:t>.</w:t>
      </w:r>
      <w:r w:rsidRPr="00942781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942781">
        <w:rPr>
          <w:rFonts w:ascii="Arial" w:hAnsi="Arial" w:cs="Arial"/>
          <w:sz w:val="22"/>
          <w:szCs w:val="22"/>
        </w:rPr>
        <w:t xml:space="preserve"> </w:t>
      </w:r>
    </w:p>
    <w:p w14:paraId="69FDE8AE" w14:textId="77777777" w:rsidR="00893F98" w:rsidRPr="00942781" w:rsidRDefault="00893F98" w:rsidP="00675856">
      <w:pPr>
        <w:numPr>
          <w:ilvl w:val="0"/>
          <w:numId w:val="4"/>
        </w:numPr>
        <w:spacing w:before="240" w:line="288" w:lineRule="auto"/>
        <w:jc w:val="both"/>
        <w:rPr>
          <w:rFonts w:ascii="Arial" w:hAnsi="Arial" w:cs="Arial"/>
          <w:sz w:val="22"/>
          <w:szCs w:val="22"/>
        </w:rPr>
      </w:pPr>
      <w:r w:rsidRPr="00942781">
        <w:rPr>
          <w:rFonts w:ascii="Arial" w:hAnsi="Arial" w:cs="Arial"/>
          <w:sz w:val="22"/>
          <w:szCs w:val="22"/>
        </w:rPr>
        <w:t>Od poplatku se dále osvobozují:</w:t>
      </w:r>
    </w:p>
    <w:p w14:paraId="4CD43A12" w14:textId="56E34500" w:rsidR="00893F98" w:rsidRPr="00942781" w:rsidRDefault="00E00CF6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942781">
        <w:rPr>
          <w:rFonts w:ascii="Arial" w:hAnsi="Arial" w:cs="Arial"/>
          <w:sz w:val="22"/>
          <w:szCs w:val="22"/>
        </w:rPr>
        <w:t>d</w:t>
      </w:r>
      <w:r w:rsidR="00096219" w:rsidRPr="00942781">
        <w:rPr>
          <w:rFonts w:ascii="Arial" w:hAnsi="Arial" w:cs="Arial"/>
          <w:sz w:val="22"/>
          <w:szCs w:val="22"/>
        </w:rPr>
        <w:t>ržitelé služebních psů Policie ČR a Městské policie</w:t>
      </w:r>
      <w:r w:rsidR="004278B7" w:rsidRPr="00942781">
        <w:rPr>
          <w:rFonts w:ascii="Arial" w:hAnsi="Arial" w:cs="Arial"/>
          <w:sz w:val="22"/>
          <w:szCs w:val="22"/>
        </w:rPr>
        <w:t xml:space="preserve"> Český Těšín</w:t>
      </w:r>
      <w:r w:rsidR="001254BD" w:rsidRPr="00942781">
        <w:rPr>
          <w:rFonts w:ascii="Arial" w:hAnsi="Arial" w:cs="Arial"/>
          <w:sz w:val="22"/>
          <w:szCs w:val="22"/>
        </w:rPr>
        <w:t>,</w:t>
      </w:r>
    </w:p>
    <w:p w14:paraId="04C49CBC" w14:textId="0F9041A8" w:rsidR="00893F98" w:rsidRPr="00942781" w:rsidRDefault="00E00CF6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942781">
        <w:rPr>
          <w:rFonts w:ascii="Arial" w:hAnsi="Arial" w:cs="Arial"/>
          <w:sz w:val="22"/>
          <w:szCs w:val="22"/>
        </w:rPr>
        <w:t>držitelé speciálně vycvičených záchranářských psů</w:t>
      </w:r>
      <w:r w:rsidR="0081782F" w:rsidRPr="00942781">
        <w:rPr>
          <w:rFonts w:ascii="Arial" w:hAnsi="Arial" w:cs="Arial"/>
          <w:sz w:val="22"/>
          <w:szCs w:val="22"/>
        </w:rPr>
        <w:t>,</w:t>
      </w:r>
      <w:r w:rsidR="00FB0AB9">
        <w:rPr>
          <w:rFonts w:ascii="Arial" w:hAnsi="Arial" w:cs="Arial"/>
          <w:sz w:val="22"/>
          <w:szCs w:val="22"/>
        </w:rPr>
        <w:t xml:space="preserve"> pokud mají příslušné osvědčení o výcviku</w:t>
      </w:r>
    </w:p>
    <w:p w14:paraId="05BD83C2" w14:textId="7B170975" w:rsidR="00893F98" w:rsidRPr="00942781" w:rsidRDefault="00E00CF6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942781">
        <w:rPr>
          <w:rFonts w:ascii="Arial" w:hAnsi="Arial" w:cs="Arial"/>
          <w:sz w:val="22"/>
          <w:szCs w:val="22"/>
        </w:rPr>
        <w:t>držitelé psů používaných ke canisterapii</w:t>
      </w:r>
      <w:r w:rsidR="00FB0AB9">
        <w:rPr>
          <w:rFonts w:ascii="Arial" w:hAnsi="Arial" w:cs="Arial"/>
          <w:sz w:val="22"/>
          <w:szCs w:val="22"/>
        </w:rPr>
        <w:t>, po předložení příslušného osvědčení</w:t>
      </w:r>
      <w:r w:rsidRPr="00942781">
        <w:rPr>
          <w:rFonts w:ascii="Arial" w:hAnsi="Arial" w:cs="Arial"/>
          <w:sz w:val="22"/>
          <w:szCs w:val="22"/>
        </w:rPr>
        <w:t>.</w:t>
      </w:r>
    </w:p>
    <w:p w14:paraId="52746A70" w14:textId="77777777" w:rsidR="00893F98" w:rsidRPr="00942781" w:rsidRDefault="00893F98" w:rsidP="00675856">
      <w:pPr>
        <w:numPr>
          <w:ilvl w:val="0"/>
          <w:numId w:val="4"/>
        </w:numPr>
        <w:spacing w:before="240" w:line="288" w:lineRule="auto"/>
        <w:jc w:val="both"/>
      </w:pPr>
      <w:r w:rsidRPr="00942781">
        <w:rPr>
          <w:rFonts w:ascii="Arial" w:hAnsi="Arial" w:cs="Arial"/>
          <w:sz w:val="22"/>
          <w:szCs w:val="22"/>
        </w:rPr>
        <w:t>Úleva se poskytuje</w:t>
      </w:r>
      <w:r w:rsidR="00CF60DA" w:rsidRPr="00942781">
        <w:rPr>
          <w:rFonts w:ascii="Arial" w:hAnsi="Arial" w:cs="Arial"/>
          <w:sz w:val="22"/>
          <w:szCs w:val="22"/>
        </w:rPr>
        <w:t>:</w:t>
      </w:r>
    </w:p>
    <w:p w14:paraId="5D7DF9D7" w14:textId="119E80A1" w:rsidR="00E00CF6" w:rsidRPr="00942781" w:rsidRDefault="004278B7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942781">
        <w:rPr>
          <w:rFonts w:ascii="Arial" w:hAnsi="Arial" w:cs="Arial"/>
          <w:sz w:val="22"/>
          <w:szCs w:val="22"/>
        </w:rPr>
        <w:t>držiteli psa</w:t>
      </w:r>
      <w:r w:rsidR="00E00CF6" w:rsidRPr="00942781">
        <w:rPr>
          <w:rFonts w:ascii="Arial" w:hAnsi="Arial" w:cs="Arial"/>
          <w:sz w:val="22"/>
          <w:szCs w:val="22"/>
        </w:rPr>
        <w:t>, kter</w:t>
      </w:r>
      <w:r w:rsidRPr="00942781">
        <w:rPr>
          <w:rFonts w:ascii="Arial" w:hAnsi="Arial" w:cs="Arial"/>
          <w:sz w:val="22"/>
          <w:szCs w:val="22"/>
        </w:rPr>
        <w:t>ý není starší</w:t>
      </w:r>
      <w:r w:rsidR="00E00CF6" w:rsidRPr="00942781">
        <w:rPr>
          <w:rFonts w:ascii="Arial" w:hAnsi="Arial" w:cs="Arial"/>
          <w:sz w:val="22"/>
          <w:szCs w:val="22"/>
        </w:rPr>
        <w:t xml:space="preserve"> 65 let</w:t>
      </w:r>
      <w:r w:rsidRPr="00942781">
        <w:rPr>
          <w:rFonts w:ascii="Arial" w:hAnsi="Arial" w:cs="Arial"/>
          <w:sz w:val="22"/>
          <w:szCs w:val="22"/>
        </w:rPr>
        <w:t xml:space="preserve">, je přihlášený dle Čl. </w:t>
      </w:r>
      <w:r w:rsidR="002C7C44" w:rsidRPr="00942781">
        <w:rPr>
          <w:rFonts w:ascii="Arial" w:hAnsi="Arial" w:cs="Arial"/>
          <w:sz w:val="22"/>
          <w:szCs w:val="22"/>
        </w:rPr>
        <w:t>4</w:t>
      </w:r>
      <w:r w:rsidRPr="00942781">
        <w:rPr>
          <w:rFonts w:ascii="Arial" w:hAnsi="Arial" w:cs="Arial"/>
          <w:sz w:val="22"/>
          <w:szCs w:val="22"/>
        </w:rPr>
        <w:t xml:space="preserve"> odst</w:t>
      </w:r>
      <w:r w:rsidR="00035482">
        <w:rPr>
          <w:rFonts w:ascii="Arial" w:hAnsi="Arial" w:cs="Arial"/>
          <w:sz w:val="22"/>
          <w:szCs w:val="22"/>
        </w:rPr>
        <w:t>.</w:t>
      </w:r>
      <w:r w:rsidRPr="00942781">
        <w:rPr>
          <w:rFonts w:ascii="Arial" w:hAnsi="Arial" w:cs="Arial"/>
          <w:sz w:val="22"/>
          <w:szCs w:val="22"/>
        </w:rPr>
        <w:t xml:space="preserve"> (1) písm</w:t>
      </w:r>
      <w:r w:rsidR="00035482">
        <w:rPr>
          <w:rFonts w:ascii="Arial" w:hAnsi="Arial" w:cs="Arial"/>
          <w:sz w:val="22"/>
          <w:szCs w:val="22"/>
        </w:rPr>
        <w:t>.</w:t>
      </w:r>
      <w:r w:rsidRPr="00942781">
        <w:rPr>
          <w:rFonts w:ascii="Arial" w:hAnsi="Arial" w:cs="Arial"/>
          <w:sz w:val="22"/>
          <w:szCs w:val="22"/>
        </w:rPr>
        <w:t xml:space="preserve"> a)</w:t>
      </w:r>
      <w:r w:rsidR="00035482">
        <w:rPr>
          <w:rFonts w:ascii="Arial" w:hAnsi="Arial" w:cs="Arial"/>
          <w:sz w:val="22"/>
          <w:szCs w:val="22"/>
        </w:rPr>
        <w:t xml:space="preserve"> </w:t>
      </w:r>
      <w:r w:rsidR="00803227">
        <w:rPr>
          <w:rFonts w:ascii="Arial" w:hAnsi="Arial" w:cs="Arial"/>
          <w:sz w:val="22"/>
          <w:szCs w:val="22"/>
        </w:rPr>
        <w:br/>
      </w:r>
      <w:r w:rsidRPr="00942781">
        <w:rPr>
          <w:rFonts w:ascii="Arial" w:hAnsi="Arial" w:cs="Arial"/>
          <w:sz w:val="22"/>
          <w:szCs w:val="22"/>
        </w:rPr>
        <w:t xml:space="preserve">a </w:t>
      </w:r>
      <w:r w:rsidR="00E00CF6" w:rsidRPr="00942781">
        <w:rPr>
          <w:rFonts w:ascii="Arial" w:hAnsi="Arial" w:cs="Arial"/>
          <w:sz w:val="22"/>
          <w:szCs w:val="22"/>
        </w:rPr>
        <w:t>je poživatelem invalidního, starobního, vdovského nebo vdoveckého důchodu, který je jeho jediným zdrojem příjmu, anebo je poživatelem sirotčího důchodu,</w:t>
      </w:r>
      <w:r w:rsidR="00594678" w:rsidRPr="00942781">
        <w:rPr>
          <w:rFonts w:ascii="Arial" w:hAnsi="Arial" w:cs="Arial"/>
          <w:sz w:val="22"/>
          <w:szCs w:val="22"/>
        </w:rPr>
        <w:t xml:space="preserve"> a to</w:t>
      </w:r>
      <w:r w:rsidR="00E00CF6" w:rsidRPr="00942781">
        <w:rPr>
          <w:rFonts w:ascii="Arial" w:hAnsi="Arial" w:cs="Arial"/>
          <w:sz w:val="22"/>
          <w:szCs w:val="22"/>
        </w:rPr>
        <w:t xml:space="preserve"> ve výši </w:t>
      </w:r>
      <w:r w:rsidRPr="00942781">
        <w:rPr>
          <w:rFonts w:ascii="Arial" w:hAnsi="Arial" w:cs="Arial"/>
          <w:sz w:val="22"/>
          <w:szCs w:val="22"/>
        </w:rPr>
        <w:t>6</w:t>
      </w:r>
      <w:r w:rsidR="00F27B95" w:rsidRPr="00942781">
        <w:rPr>
          <w:rFonts w:ascii="Arial" w:hAnsi="Arial" w:cs="Arial"/>
          <w:sz w:val="22"/>
          <w:szCs w:val="22"/>
        </w:rPr>
        <w:t>40 Kč z</w:t>
      </w:r>
      <w:r w:rsidR="00FA67CF" w:rsidRPr="00942781">
        <w:rPr>
          <w:rFonts w:ascii="Arial" w:hAnsi="Arial" w:cs="Arial"/>
          <w:sz w:val="22"/>
          <w:szCs w:val="22"/>
        </w:rPr>
        <w:t xml:space="preserve"> </w:t>
      </w:r>
      <w:r w:rsidR="00F27B95" w:rsidRPr="00942781">
        <w:rPr>
          <w:rFonts w:ascii="Arial" w:hAnsi="Arial" w:cs="Arial"/>
          <w:sz w:val="22"/>
          <w:szCs w:val="22"/>
        </w:rPr>
        <w:t>roční sazby poplatku za prvního psa</w:t>
      </w:r>
      <w:r w:rsidR="00703710" w:rsidRPr="00942781">
        <w:rPr>
          <w:rFonts w:ascii="Arial" w:hAnsi="Arial" w:cs="Arial"/>
          <w:sz w:val="22"/>
          <w:szCs w:val="22"/>
        </w:rPr>
        <w:t>,</w:t>
      </w:r>
    </w:p>
    <w:p w14:paraId="3D6BE36A" w14:textId="4AD612DD" w:rsidR="00F27B95" w:rsidRPr="00942781" w:rsidRDefault="00F27B95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942781">
        <w:rPr>
          <w:rFonts w:ascii="Arial" w:hAnsi="Arial" w:cs="Arial"/>
          <w:sz w:val="22"/>
          <w:szCs w:val="22"/>
        </w:rPr>
        <w:t>držiteli psa, kter</w:t>
      </w:r>
      <w:r w:rsidR="004278B7" w:rsidRPr="00942781">
        <w:rPr>
          <w:rFonts w:ascii="Arial" w:hAnsi="Arial" w:cs="Arial"/>
          <w:sz w:val="22"/>
          <w:szCs w:val="22"/>
        </w:rPr>
        <w:t xml:space="preserve">ý není starší </w:t>
      </w:r>
      <w:r w:rsidRPr="00942781">
        <w:rPr>
          <w:rFonts w:ascii="Arial" w:hAnsi="Arial" w:cs="Arial"/>
          <w:sz w:val="22"/>
          <w:szCs w:val="22"/>
        </w:rPr>
        <w:t>65 let</w:t>
      </w:r>
      <w:r w:rsidR="004278B7" w:rsidRPr="00942781">
        <w:rPr>
          <w:rFonts w:ascii="Arial" w:hAnsi="Arial" w:cs="Arial"/>
          <w:sz w:val="22"/>
          <w:szCs w:val="22"/>
        </w:rPr>
        <w:t xml:space="preserve">, je přihlášený dle Čl. </w:t>
      </w:r>
      <w:r w:rsidR="002C7C44" w:rsidRPr="00942781">
        <w:rPr>
          <w:rFonts w:ascii="Arial" w:hAnsi="Arial" w:cs="Arial"/>
          <w:sz w:val="22"/>
          <w:szCs w:val="22"/>
        </w:rPr>
        <w:t>4</w:t>
      </w:r>
      <w:r w:rsidR="004278B7" w:rsidRPr="00942781">
        <w:rPr>
          <w:rFonts w:ascii="Arial" w:hAnsi="Arial" w:cs="Arial"/>
          <w:sz w:val="22"/>
          <w:szCs w:val="22"/>
        </w:rPr>
        <w:t xml:space="preserve"> odst</w:t>
      </w:r>
      <w:r w:rsidR="00035482">
        <w:rPr>
          <w:rFonts w:ascii="Arial" w:hAnsi="Arial" w:cs="Arial"/>
          <w:sz w:val="22"/>
          <w:szCs w:val="22"/>
        </w:rPr>
        <w:t>.</w:t>
      </w:r>
      <w:r w:rsidR="004278B7" w:rsidRPr="00942781">
        <w:rPr>
          <w:rFonts w:ascii="Arial" w:hAnsi="Arial" w:cs="Arial"/>
          <w:sz w:val="22"/>
          <w:szCs w:val="22"/>
        </w:rPr>
        <w:t xml:space="preserve"> (1) pís</w:t>
      </w:r>
      <w:r w:rsidR="00035482">
        <w:rPr>
          <w:rFonts w:ascii="Arial" w:hAnsi="Arial" w:cs="Arial"/>
          <w:sz w:val="22"/>
          <w:szCs w:val="22"/>
        </w:rPr>
        <w:t>m.</w:t>
      </w:r>
      <w:r w:rsidR="004278B7" w:rsidRPr="00942781">
        <w:rPr>
          <w:rFonts w:ascii="Arial" w:hAnsi="Arial" w:cs="Arial"/>
          <w:sz w:val="22"/>
          <w:szCs w:val="22"/>
        </w:rPr>
        <w:t xml:space="preserve"> b)</w:t>
      </w:r>
      <w:r w:rsidR="00803227">
        <w:rPr>
          <w:rFonts w:ascii="Arial" w:hAnsi="Arial" w:cs="Arial"/>
          <w:sz w:val="22"/>
          <w:szCs w:val="22"/>
        </w:rPr>
        <w:br/>
      </w:r>
      <w:r w:rsidRPr="00942781">
        <w:rPr>
          <w:rFonts w:ascii="Arial" w:hAnsi="Arial" w:cs="Arial"/>
          <w:sz w:val="22"/>
          <w:szCs w:val="22"/>
        </w:rPr>
        <w:t>a je poživatelem invalidního, starobního, vdovského nebo vdoveckého důchodu, který je jeho jediným zdrojem příjmu, anebo je poživatelem sirotčího důchodu,</w:t>
      </w:r>
      <w:r w:rsidR="00594678" w:rsidRPr="00942781">
        <w:rPr>
          <w:rFonts w:ascii="Arial" w:hAnsi="Arial" w:cs="Arial"/>
          <w:sz w:val="22"/>
          <w:szCs w:val="22"/>
        </w:rPr>
        <w:t xml:space="preserve"> a to</w:t>
      </w:r>
      <w:r w:rsidRPr="00942781">
        <w:rPr>
          <w:rFonts w:ascii="Arial" w:hAnsi="Arial" w:cs="Arial"/>
          <w:sz w:val="22"/>
          <w:szCs w:val="22"/>
        </w:rPr>
        <w:t xml:space="preserve"> ve výši 40</w:t>
      </w:r>
      <w:r w:rsidR="004278B7" w:rsidRPr="00942781">
        <w:rPr>
          <w:rFonts w:ascii="Arial" w:hAnsi="Arial" w:cs="Arial"/>
          <w:sz w:val="22"/>
          <w:szCs w:val="22"/>
        </w:rPr>
        <w:t> </w:t>
      </w:r>
      <w:r w:rsidRPr="00942781">
        <w:rPr>
          <w:rFonts w:ascii="Arial" w:hAnsi="Arial" w:cs="Arial"/>
          <w:sz w:val="22"/>
          <w:szCs w:val="22"/>
        </w:rPr>
        <w:t>Kč z</w:t>
      </w:r>
      <w:r w:rsidR="00FA67CF" w:rsidRPr="00942781">
        <w:rPr>
          <w:rFonts w:ascii="Arial" w:hAnsi="Arial" w:cs="Arial"/>
          <w:sz w:val="22"/>
          <w:szCs w:val="22"/>
        </w:rPr>
        <w:t xml:space="preserve"> </w:t>
      </w:r>
      <w:r w:rsidRPr="00942781">
        <w:rPr>
          <w:rFonts w:ascii="Arial" w:hAnsi="Arial" w:cs="Arial"/>
          <w:sz w:val="22"/>
          <w:szCs w:val="22"/>
        </w:rPr>
        <w:t>roční sazby poplatku za prvního psa.</w:t>
      </w:r>
    </w:p>
    <w:p w14:paraId="31183E0E" w14:textId="146CCEB2" w:rsidR="00C7399D" w:rsidRPr="00942781" w:rsidRDefault="009F4E77" w:rsidP="00675856">
      <w:pPr>
        <w:numPr>
          <w:ilvl w:val="0"/>
          <w:numId w:val="4"/>
        </w:numPr>
        <w:spacing w:before="240" w:line="288" w:lineRule="auto"/>
        <w:jc w:val="both"/>
        <w:rPr>
          <w:rFonts w:ascii="Arial" w:hAnsi="Arial" w:cs="Arial"/>
          <w:sz w:val="22"/>
          <w:szCs w:val="22"/>
        </w:rPr>
      </w:pPr>
      <w:r w:rsidRPr="00942781">
        <w:rPr>
          <w:rFonts w:ascii="Arial" w:hAnsi="Arial" w:cs="Arial"/>
          <w:sz w:val="22"/>
          <w:szCs w:val="22"/>
        </w:rPr>
        <w:t>Poplatník je povinen ohlásit údaje rozhodné pro osvobození nebo úlevu nejpozději do</w:t>
      </w:r>
      <w:r w:rsidR="00E50C9D">
        <w:rPr>
          <w:rFonts w:ascii="Arial" w:hAnsi="Arial" w:cs="Arial"/>
          <w:sz w:val="22"/>
          <w:szCs w:val="22"/>
        </w:rPr>
        <w:t> </w:t>
      </w:r>
      <w:r w:rsidR="00442E40">
        <w:rPr>
          <w:rFonts w:ascii="Arial" w:hAnsi="Arial" w:cs="Arial"/>
          <w:sz w:val="22"/>
          <w:szCs w:val="22"/>
        </w:rPr>
        <w:t>90</w:t>
      </w:r>
      <w:r w:rsidR="00E50C9D">
        <w:rPr>
          <w:rFonts w:ascii="Arial" w:hAnsi="Arial" w:cs="Arial"/>
          <w:sz w:val="22"/>
          <w:szCs w:val="22"/>
        </w:rPr>
        <w:t> </w:t>
      </w:r>
      <w:r w:rsidR="00442E40">
        <w:rPr>
          <w:rFonts w:ascii="Arial" w:hAnsi="Arial" w:cs="Arial"/>
          <w:sz w:val="22"/>
          <w:szCs w:val="22"/>
        </w:rPr>
        <w:t>dnů od</w:t>
      </w:r>
      <w:r w:rsidR="00D87EF3">
        <w:rPr>
          <w:rFonts w:ascii="Arial" w:hAnsi="Arial" w:cs="Arial"/>
          <w:sz w:val="22"/>
          <w:szCs w:val="22"/>
        </w:rPr>
        <w:t xml:space="preserve"> </w:t>
      </w:r>
      <w:r w:rsidR="00442E40">
        <w:rPr>
          <w:rFonts w:ascii="Arial" w:hAnsi="Arial" w:cs="Arial"/>
          <w:sz w:val="22"/>
          <w:szCs w:val="22"/>
        </w:rPr>
        <w:t>skutečnosti zakládající nárok na osvobození nebo úlevu</w:t>
      </w:r>
      <w:r w:rsidRPr="00942781">
        <w:rPr>
          <w:rFonts w:ascii="Arial" w:hAnsi="Arial" w:cs="Arial"/>
          <w:sz w:val="22"/>
          <w:szCs w:val="22"/>
        </w:rPr>
        <w:t xml:space="preserve">. </w:t>
      </w:r>
      <w:r w:rsidR="00C7399D" w:rsidRPr="00942781">
        <w:rPr>
          <w:rFonts w:ascii="Arial" w:hAnsi="Arial" w:cs="Arial"/>
          <w:sz w:val="22"/>
          <w:szCs w:val="22"/>
        </w:rPr>
        <w:t>V</w:t>
      </w:r>
      <w:r w:rsidR="00FA67CF" w:rsidRPr="00942781">
        <w:rPr>
          <w:rFonts w:ascii="Arial" w:hAnsi="Arial" w:cs="Arial"/>
          <w:sz w:val="22"/>
          <w:szCs w:val="22"/>
        </w:rPr>
        <w:t xml:space="preserve"> </w:t>
      </w:r>
      <w:r w:rsidR="00C7399D" w:rsidRPr="00942781">
        <w:rPr>
          <w:rFonts w:ascii="Arial" w:hAnsi="Arial" w:cs="Arial"/>
          <w:sz w:val="22"/>
          <w:szCs w:val="22"/>
        </w:rPr>
        <w:t>případě, že</w:t>
      </w:r>
      <w:r w:rsidR="00F618F4">
        <w:rPr>
          <w:rFonts w:ascii="Arial" w:hAnsi="Arial" w:cs="Arial"/>
          <w:sz w:val="22"/>
          <w:szCs w:val="22"/>
        </w:rPr>
        <w:t> </w:t>
      </w:r>
      <w:r w:rsidR="00C7399D" w:rsidRPr="00942781">
        <w:rPr>
          <w:rFonts w:ascii="Arial" w:hAnsi="Arial" w:cs="Arial"/>
          <w:sz w:val="22"/>
          <w:szCs w:val="22"/>
        </w:rPr>
        <w:t xml:space="preserve">poplatník nesplní povinnost ohlásit údaj rozhodný pro osvobození nebo úlevu ve </w:t>
      </w:r>
      <w:r w:rsidR="00D1653A" w:rsidRPr="00942781">
        <w:rPr>
          <w:rFonts w:ascii="Arial" w:hAnsi="Arial" w:cs="Arial"/>
          <w:sz w:val="22"/>
          <w:szCs w:val="22"/>
        </w:rPr>
        <w:t>lhůtě</w:t>
      </w:r>
      <w:r w:rsidR="0000345D" w:rsidRPr="00942781">
        <w:rPr>
          <w:rFonts w:ascii="Arial" w:hAnsi="Arial" w:cs="Arial"/>
          <w:sz w:val="22"/>
          <w:szCs w:val="22"/>
        </w:rPr>
        <w:t xml:space="preserve"> stanovené touto vyhláškou</w:t>
      </w:r>
      <w:r w:rsidR="00C7399D" w:rsidRPr="00942781">
        <w:rPr>
          <w:rFonts w:ascii="Arial" w:hAnsi="Arial" w:cs="Arial"/>
          <w:sz w:val="22"/>
          <w:szCs w:val="22"/>
        </w:rPr>
        <w:t>, nárok na</w:t>
      </w:r>
      <w:r w:rsidR="00FA67CF" w:rsidRPr="00942781">
        <w:rPr>
          <w:rFonts w:ascii="Arial" w:hAnsi="Arial" w:cs="Arial"/>
          <w:sz w:val="22"/>
          <w:szCs w:val="22"/>
        </w:rPr>
        <w:t xml:space="preserve"> </w:t>
      </w:r>
      <w:r w:rsidR="00C7399D" w:rsidRPr="00942781">
        <w:rPr>
          <w:rFonts w:ascii="Arial" w:hAnsi="Arial" w:cs="Arial"/>
          <w:sz w:val="22"/>
          <w:szCs w:val="22"/>
        </w:rPr>
        <w:t>osvobození nebo úlevu zaniká.</w:t>
      </w:r>
      <w:r w:rsidR="00261E9A" w:rsidRPr="00942781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942781" w:rsidRDefault="00893F98" w:rsidP="0015658E">
      <w:pPr>
        <w:pStyle w:val="slalnk"/>
        <w:spacing w:before="480"/>
        <w:rPr>
          <w:rFonts w:ascii="Arial" w:hAnsi="Arial" w:cs="Arial"/>
        </w:rPr>
      </w:pPr>
      <w:r w:rsidRPr="00942781">
        <w:rPr>
          <w:rFonts w:ascii="Arial" w:hAnsi="Arial" w:cs="Arial"/>
        </w:rPr>
        <w:t xml:space="preserve">Čl. </w:t>
      </w:r>
      <w:r w:rsidR="007F423A" w:rsidRPr="00942781">
        <w:rPr>
          <w:rFonts w:ascii="Arial" w:hAnsi="Arial" w:cs="Arial"/>
        </w:rPr>
        <w:t>7</w:t>
      </w:r>
    </w:p>
    <w:p w14:paraId="7B49EB59" w14:textId="0C6FB58F" w:rsidR="00893F98" w:rsidRPr="00942781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 w:rsidRPr="00942781">
        <w:rPr>
          <w:rFonts w:ascii="Arial" w:hAnsi="Arial" w:cs="Arial"/>
        </w:rPr>
        <w:t>Přechodné a z</w:t>
      </w:r>
      <w:r w:rsidR="00893F98" w:rsidRPr="00942781">
        <w:rPr>
          <w:rFonts w:ascii="Arial" w:hAnsi="Arial" w:cs="Arial"/>
        </w:rPr>
        <w:t>rušovací ustanovení</w:t>
      </w:r>
    </w:p>
    <w:p w14:paraId="5DD6B203" w14:textId="07C520C5" w:rsidR="009E6604" w:rsidRPr="00942781" w:rsidRDefault="0082235B" w:rsidP="00675856">
      <w:pPr>
        <w:numPr>
          <w:ilvl w:val="0"/>
          <w:numId w:val="13"/>
        </w:numPr>
        <w:spacing w:before="360" w:line="288" w:lineRule="auto"/>
        <w:jc w:val="both"/>
        <w:rPr>
          <w:rFonts w:ascii="Arial" w:hAnsi="Arial" w:cs="Arial"/>
          <w:sz w:val="22"/>
          <w:szCs w:val="22"/>
        </w:rPr>
      </w:pPr>
      <w:r w:rsidRPr="00942781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1961303A" w:rsidR="00C735F5" w:rsidRPr="00942781" w:rsidRDefault="009E6604" w:rsidP="00096219">
      <w:pPr>
        <w:numPr>
          <w:ilvl w:val="0"/>
          <w:numId w:val="13"/>
        </w:numPr>
        <w:spacing w:before="240" w:line="288" w:lineRule="auto"/>
        <w:jc w:val="both"/>
        <w:rPr>
          <w:rFonts w:ascii="Arial" w:hAnsi="Arial" w:cs="Arial"/>
          <w:sz w:val="22"/>
          <w:szCs w:val="22"/>
        </w:rPr>
      </w:pPr>
      <w:r w:rsidRPr="00942781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75856" w:rsidRPr="00942781">
        <w:rPr>
          <w:rFonts w:ascii="Arial" w:hAnsi="Arial" w:cs="Arial"/>
          <w:sz w:val="22"/>
          <w:szCs w:val="22"/>
        </w:rPr>
        <w:t>6</w:t>
      </w:r>
      <w:r w:rsidRPr="00942781">
        <w:rPr>
          <w:rFonts w:ascii="Arial" w:hAnsi="Arial" w:cs="Arial"/>
          <w:sz w:val="22"/>
          <w:szCs w:val="22"/>
        </w:rPr>
        <w:t>/</w:t>
      </w:r>
      <w:r w:rsidR="00675856" w:rsidRPr="00942781">
        <w:rPr>
          <w:rFonts w:ascii="Arial" w:hAnsi="Arial" w:cs="Arial"/>
          <w:sz w:val="22"/>
          <w:szCs w:val="22"/>
        </w:rPr>
        <w:t>2019 o místním poplatku ze psů</w:t>
      </w:r>
      <w:r w:rsidRPr="00942781">
        <w:rPr>
          <w:rFonts w:ascii="Arial" w:hAnsi="Arial" w:cs="Arial"/>
          <w:sz w:val="22"/>
          <w:szCs w:val="22"/>
        </w:rPr>
        <w:t xml:space="preserve">, ze dne </w:t>
      </w:r>
      <w:r w:rsidR="00675856" w:rsidRPr="00942781">
        <w:rPr>
          <w:rFonts w:ascii="Arial" w:hAnsi="Arial" w:cs="Arial"/>
          <w:sz w:val="22"/>
          <w:szCs w:val="22"/>
        </w:rPr>
        <w:t>18.11.2019.</w:t>
      </w:r>
      <w:r w:rsidR="00096219" w:rsidRPr="00942781">
        <w:rPr>
          <w:rFonts w:ascii="Arial" w:hAnsi="Arial" w:cs="Arial"/>
          <w:sz w:val="22"/>
          <w:szCs w:val="22"/>
        </w:rPr>
        <w:t xml:space="preserve"> </w:t>
      </w:r>
    </w:p>
    <w:p w14:paraId="66B8C994" w14:textId="3086ED5A" w:rsidR="00893F98" w:rsidRPr="00942781" w:rsidRDefault="00893F98" w:rsidP="0015658E">
      <w:pPr>
        <w:pStyle w:val="slalnk"/>
        <w:spacing w:before="480"/>
        <w:rPr>
          <w:rFonts w:ascii="Arial" w:hAnsi="Arial" w:cs="Arial"/>
        </w:rPr>
      </w:pPr>
      <w:r w:rsidRPr="00942781">
        <w:rPr>
          <w:rFonts w:ascii="Arial" w:hAnsi="Arial" w:cs="Arial"/>
        </w:rPr>
        <w:t xml:space="preserve">Čl. </w:t>
      </w:r>
      <w:r w:rsidR="007F423A" w:rsidRPr="00942781">
        <w:rPr>
          <w:rFonts w:ascii="Arial" w:hAnsi="Arial" w:cs="Arial"/>
        </w:rPr>
        <w:t>8</w:t>
      </w:r>
    </w:p>
    <w:p w14:paraId="5A1A15BF" w14:textId="77777777" w:rsidR="00893F98" w:rsidRPr="00942781" w:rsidRDefault="00893F98" w:rsidP="00CB3885">
      <w:pPr>
        <w:pStyle w:val="Nzvylnk"/>
        <w:rPr>
          <w:rFonts w:ascii="Arial" w:hAnsi="Arial" w:cs="Arial"/>
        </w:rPr>
      </w:pPr>
      <w:r w:rsidRPr="00942781">
        <w:rPr>
          <w:rFonts w:ascii="Arial" w:hAnsi="Arial" w:cs="Arial"/>
        </w:rPr>
        <w:t>Účinnost</w:t>
      </w:r>
    </w:p>
    <w:p w14:paraId="4BCA583C" w14:textId="6CB7B97E" w:rsidR="008D18AB" w:rsidRPr="00942781" w:rsidRDefault="00893F98" w:rsidP="00675856">
      <w:pPr>
        <w:spacing w:before="36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42781">
        <w:rPr>
          <w:rFonts w:ascii="Arial" w:hAnsi="Arial" w:cs="Arial"/>
          <w:sz w:val="22"/>
          <w:szCs w:val="22"/>
        </w:rPr>
        <w:t>Tato vyhláška nabývá účinnosti dne</w:t>
      </w:r>
      <w:r w:rsidR="00403D44" w:rsidRPr="00942781">
        <w:rPr>
          <w:rFonts w:ascii="Arial" w:hAnsi="Arial" w:cs="Arial"/>
          <w:sz w:val="22"/>
          <w:szCs w:val="22"/>
        </w:rPr>
        <w:t>m</w:t>
      </w:r>
      <w:r w:rsidR="00A8202E" w:rsidRPr="00942781">
        <w:rPr>
          <w:rFonts w:ascii="Arial" w:hAnsi="Arial" w:cs="Arial"/>
          <w:sz w:val="22"/>
          <w:szCs w:val="22"/>
        </w:rPr>
        <w:t xml:space="preserve"> </w:t>
      </w:r>
      <w:r w:rsidR="00675856" w:rsidRPr="00942781">
        <w:rPr>
          <w:rFonts w:ascii="Arial" w:hAnsi="Arial" w:cs="Arial"/>
          <w:sz w:val="22"/>
          <w:szCs w:val="22"/>
        </w:rPr>
        <w:t>01.01.2024.</w:t>
      </w:r>
    </w:p>
    <w:p w14:paraId="1254D901" w14:textId="78F6D911" w:rsidR="00BF2D84" w:rsidRPr="00942781" w:rsidRDefault="00BF2D84" w:rsidP="00BF2D84">
      <w:pPr>
        <w:spacing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ECDBD62" w14:textId="1B1E5139" w:rsidR="005424BF" w:rsidRPr="00942781" w:rsidRDefault="005424BF" w:rsidP="00BF2D84">
      <w:pPr>
        <w:spacing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83CB126" w14:textId="77777777" w:rsidR="00587994" w:rsidRPr="00942781" w:rsidRDefault="00587994" w:rsidP="00BF2D84">
      <w:pPr>
        <w:spacing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4C7BFC4" w14:textId="77777777" w:rsidR="002B6E2F" w:rsidRPr="00942781" w:rsidRDefault="002B6E2F" w:rsidP="00BF2D84">
      <w:pPr>
        <w:spacing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C4B85C2" w14:textId="77777777" w:rsidR="0068472D" w:rsidRPr="00942781" w:rsidRDefault="0068472D" w:rsidP="00BF2D84">
      <w:pPr>
        <w:spacing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B6C07F4" w14:textId="05946D7D" w:rsidR="00487E48" w:rsidRPr="00942781" w:rsidRDefault="000A100E" w:rsidP="003F35CB">
      <w:pPr>
        <w:tabs>
          <w:tab w:val="left" w:pos="1276"/>
          <w:tab w:val="left" w:pos="5670"/>
        </w:tabs>
        <w:spacing w:before="100"/>
        <w:rPr>
          <w:rFonts w:ascii="Arial" w:hAnsi="Arial" w:cs="Arial"/>
          <w:sz w:val="22"/>
          <w:szCs w:val="22"/>
        </w:rPr>
      </w:pPr>
      <w:r w:rsidRPr="00942781">
        <w:rPr>
          <w:rFonts w:ascii="Arial" w:hAnsi="Arial" w:cs="Arial"/>
          <w:sz w:val="22"/>
          <w:szCs w:val="22"/>
        </w:rPr>
        <w:tab/>
      </w:r>
      <w:r w:rsidR="00487E48" w:rsidRPr="00942781">
        <w:rPr>
          <w:rFonts w:ascii="Arial" w:hAnsi="Arial" w:cs="Arial"/>
          <w:sz w:val="22"/>
          <w:szCs w:val="22"/>
        </w:rPr>
        <w:t>Karel Kula</w:t>
      </w:r>
      <w:r w:rsidR="005E6861">
        <w:rPr>
          <w:rFonts w:ascii="Arial" w:hAnsi="Arial" w:cs="Arial"/>
          <w:sz w:val="22"/>
          <w:szCs w:val="22"/>
        </w:rPr>
        <w:t xml:space="preserve">, v. r. </w:t>
      </w:r>
      <w:r w:rsidR="00487E48" w:rsidRPr="00942781">
        <w:rPr>
          <w:rFonts w:ascii="Arial" w:hAnsi="Arial" w:cs="Arial"/>
          <w:sz w:val="22"/>
          <w:szCs w:val="22"/>
        </w:rPr>
        <w:tab/>
        <w:t>Ing. Jan Pekař, CFA, MBA</w:t>
      </w:r>
      <w:r w:rsidR="005E6861">
        <w:rPr>
          <w:rFonts w:ascii="Arial" w:hAnsi="Arial" w:cs="Arial"/>
          <w:sz w:val="22"/>
          <w:szCs w:val="22"/>
        </w:rPr>
        <w:t>,</w:t>
      </w:r>
      <w:r w:rsidR="00487E48" w:rsidRPr="00942781">
        <w:rPr>
          <w:rFonts w:ascii="Arial" w:hAnsi="Arial" w:cs="Arial"/>
          <w:sz w:val="22"/>
          <w:szCs w:val="22"/>
        </w:rPr>
        <w:t xml:space="preserve"> v.</w:t>
      </w:r>
      <w:r w:rsidR="005E6861">
        <w:rPr>
          <w:rFonts w:ascii="Arial" w:hAnsi="Arial" w:cs="Arial"/>
          <w:sz w:val="22"/>
          <w:szCs w:val="22"/>
        </w:rPr>
        <w:t xml:space="preserve"> </w:t>
      </w:r>
      <w:r w:rsidR="00487E48" w:rsidRPr="00942781">
        <w:rPr>
          <w:rFonts w:ascii="Arial" w:hAnsi="Arial" w:cs="Arial"/>
          <w:sz w:val="22"/>
          <w:szCs w:val="22"/>
        </w:rPr>
        <w:t>r.</w:t>
      </w:r>
    </w:p>
    <w:p w14:paraId="475A428B" w14:textId="07DB1589" w:rsidR="00487E48" w:rsidRDefault="00487E48" w:rsidP="0068472D">
      <w:pPr>
        <w:pStyle w:val="Zkladntext"/>
        <w:tabs>
          <w:tab w:val="left" w:pos="851"/>
          <w:tab w:val="left" w:pos="6237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942781">
        <w:rPr>
          <w:rFonts w:ascii="Arial" w:hAnsi="Arial" w:cs="Arial"/>
          <w:sz w:val="22"/>
          <w:szCs w:val="22"/>
        </w:rPr>
        <w:tab/>
        <w:t xml:space="preserve">     </w:t>
      </w:r>
      <w:r w:rsidR="0068472D" w:rsidRPr="00942781">
        <w:rPr>
          <w:rFonts w:ascii="Arial" w:hAnsi="Arial" w:cs="Arial"/>
          <w:sz w:val="22"/>
          <w:szCs w:val="22"/>
        </w:rPr>
        <w:t xml:space="preserve"> </w:t>
      </w:r>
      <w:r w:rsidRPr="00942781">
        <w:rPr>
          <w:rFonts w:ascii="Arial" w:hAnsi="Arial" w:cs="Arial"/>
          <w:sz w:val="22"/>
          <w:szCs w:val="22"/>
        </w:rPr>
        <w:t xml:space="preserve">starosta </w:t>
      </w:r>
      <w:r w:rsidR="0068472D" w:rsidRPr="00942781">
        <w:rPr>
          <w:rFonts w:ascii="Arial" w:hAnsi="Arial" w:cs="Arial"/>
          <w:sz w:val="22"/>
          <w:szCs w:val="22"/>
        </w:rPr>
        <w:t>města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 w:rsidR="0068472D">
        <w:rPr>
          <w:rFonts w:ascii="Arial" w:hAnsi="Arial" w:cs="Arial"/>
          <w:sz w:val="22"/>
          <w:szCs w:val="22"/>
        </w:rPr>
        <w:t xml:space="preserve"> města</w:t>
      </w:r>
    </w:p>
    <w:sectPr w:rsidR="00487E48" w:rsidSect="00FB0AB9">
      <w:footerReference w:type="default" r:id="rId8"/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3AC0C" w14:textId="77777777" w:rsidR="00F270A5" w:rsidRDefault="00F270A5">
      <w:r>
        <w:separator/>
      </w:r>
    </w:p>
  </w:endnote>
  <w:endnote w:type="continuationSeparator" w:id="0">
    <w:p w14:paraId="79231CC2" w14:textId="77777777" w:rsidR="00F270A5" w:rsidRDefault="00F2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860D5A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B6E3FF" w14:textId="77777777" w:rsidR="00F270A5" w:rsidRDefault="00F270A5">
      <w:r>
        <w:separator/>
      </w:r>
    </w:p>
  </w:footnote>
  <w:footnote w:type="continuationSeparator" w:id="0">
    <w:p w14:paraId="1E69D0F7" w14:textId="77777777" w:rsidR="00F270A5" w:rsidRDefault="00F270A5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942781">
        <w:rPr>
          <w:rStyle w:val="Znakapoznpodarou"/>
          <w:rFonts w:ascii="Arial" w:hAnsi="Arial" w:cs="Arial"/>
          <w:sz w:val="18"/>
          <w:szCs w:val="18"/>
        </w:rPr>
        <w:footnoteRef/>
      </w:r>
      <w:r w:rsidRPr="00942781">
        <w:rPr>
          <w:rFonts w:ascii="Arial" w:hAnsi="Arial" w:cs="Arial"/>
          <w:sz w:val="18"/>
          <w:szCs w:val="18"/>
        </w:rPr>
        <w:t xml:space="preserve"> § 2 odst. 1 </w:t>
      </w:r>
      <w:r w:rsidR="005C0AE5" w:rsidRPr="00942781">
        <w:rPr>
          <w:rFonts w:ascii="Arial" w:hAnsi="Arial" w:cs="Arial"/>
          <w:sz w:val="18"/>
          <w:szCs w:val="18"/>
        </w:rPr>
        <w:t xml:space="preserve">a odst. 4 </w:t>
      </w:r>
      <w:r w:rsidRPr="00942781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39CFDB53" w:rsidR="00F528B9" w:rsidRPr="00C735F5" w:rsidRDefault="00F528B9" w:rsidP="00ED2923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</w:t>
      </w:r>
      <w:r w:rsidR="00FA67CF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6C505CBB" w14:textId="77777777" w:rsidR="0015718D" w:rsidRDefault="0015718D" w:rsidP="0015718D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4A3DD8E7" w14:textId="40C50A9B" w:rsidR="00261E9A" w:rsidRPr="006E461F" w:rsidRDefault="00261E9A" w:rsidP="00261E9A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</w:t>
      </w:r>
      <w:r w:rsidRPr="000020C1">
        <w:rPr>
          <w:rFonts w:ascii="Arial" w:hAnsi="Arial" w:cs="Arial"/>
          <w:sz w:val="18"/>
          <w:szCs w:val="18"/>
        </w:rPr>
        <w:t>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2AF7"/>
    <w:multiLevelType w:val="hybridMultilevel"/>
    <w:tmpl w:val="1814F6E4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DB3BB9"/>
    <w:multiLevelType w:val="hybridMultilevel"/>
    <w:tmpl w:val="DE4A5F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9"/>
  </w:num>
  <w:num w:numId="3">
    <w:abstractNumId w:val="9"/>
  </w:num>
  <w:num w:numId="4">
    <w:abstractNumId w:val="14"/>
  </w:num>
  <w:num w:numId="5">
    <w:abstractNumId w:val="15"/>
  </w:num>
  <w:num w:numId="6">
    <w:abstractNumId w:val="6"/>
  </w:num>
  <w:num w:numId="7">
    <w:abstractNumId w:val="0"/>
  </w:num>
  <w:num w:numId="8">
    <w:abstractNumId w:val="10"/>
  </w:num>
  <w:num w:numId="9">
    <w:abstractNumId w:val="7"/>
  </w:num>
  <w:num w:numId="10">
    <w:abstractNumId w:val="11"/>
  </w:num>
  <w:num w:numId="11">
    <w:abstractNumId w:val="3"/>
  </w:num>
  <w:num w:numId="12">
    <w:abstractNumId w:val="5"/>
  </w:num>
  <w:num w:numId="13">
    <w:abstractNumId w:val="12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8"/>
  </w:num>
  <w:num w:numId="18">
    <w:abstractNumId w:val="1"/>
  </w:num>
  <w:num w:numId="19">
    <w:abstractNumId w:val="4"/>
  </w:num>
  <w:num w:numId="20">
    <w:abstractNumId w:val="2"/>
  </w:num>
  <w:num w:numId="21">
    <w:abstractNumId w:val="13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0345D"/>
    <w:rsid w:val="0001116A"/>
    <w:rsid w:val="0001228D"/>
    <w:rsid w:val="00017A98"/>
    <w:rsid w:val="00032C3A"/>
    <w:rsid w:val="00035482"/>
    <w:rsid w:val="00035A4A"/>
    <w:rsid w:val="000426F9"/>
    <w:rsid w:val="00060A95"/>
    <w:rsid w:val="00064E4C"/>
    <w:rsid w:val="000757C0"/>
    <w:rsid w:val="00096219"/>
    <w:rsid w:val="000A0388"/>
    <w:rsid w:val="000A100E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0F2234"/>
    <w:rsid w:val="001068A0"/>
    <w:rsid w:val="00110B96"/>
    <w:rsid w:val="001214A1"/>
    <w:rsid w:val="001254BD"/>
    <w:rsid w:val="00132145"/>
    <w:rsid w:val="0014032A"/>
    <w:rsid w:val="00154F39"/>
    <w:rsid w:val="0015658E"/>
    <w:rsid w:val="0015718D"/>
    <w:rsid w:val="00162CE2"/>
    <w:rsid w:val="00164711"/>
    <w:rsid w:val="00172388"/>
    <w:rsid w:val="00181FC7"/>
    <w:rsid w:val="00191409"/>
    <w:rsid w:val="001B0477"/>
    <w:rsid w:val="001B63F4"/>
    <w:rsid w:val="001B7BE7"/>
    <w:rsid w:val="001C2D2F"/>
    <w:rsid w:val="001D52DF"/>
    <w:rsid w:val="001E16DD"/>
    <w:rsid w:val="002018AD"/>
    <w:rsid w:val="002223EB"/>
    <w:rsid w:val="00231EA8"/>
    <w:rsid w:val="00237FD0"/>
    <w:rsid w:val="00250CA1"/>
    <w:rsid w:val="0025437E"/>
    <w:rsid w:val="00261E9A"/>
    <w:rsid w:val="002645DB"/>
    <w:rsid w:val="00264A0D"/>
    <w:rsid w:val="002653EC"/>
    <w:rsid w:val="002824A7"/>
    <w:rsid w:val="002A0A74"/>
    <w:rsid w:val="002A4360"/>
    <w:rsid w:val="002B3C2F"/>
    <w:rsid w:val="002B51B3"/>
    <w:rsid w:val="002B6E2F"/>
    <w:rsid w:val="002B7506"/>
    <w:rsid w:val="002C0B37"/>
    <w:rsid w:val="002C7C44"/>
    <w:rsid w:val="002D2A22"/>
    <w:rsid w:val="002E39EE"/>
    <w:rsid w:val="002E76A6"/>
    <w:rsid w:val="002F3690"/>
    <w:rsid w:val="002F7437"/>
    <w:rsid w:val="0030760D"/>
    <w:rsid w:val="00310E54"/>
    <w:rsid w:val="003150FC"/>
    <w:rsid w:val="00317E9D"/>
    <w:rsid w:val="00323FA0"/>
    <w:rsid w:val="00326773"/>
    <w:rsid w:val="00340440"/>
    <w:rsid w:val="00351721"/>
    <w:rsid w:val="00352B3A"/>
    <w:rsid w:val="0035732F"/>
    <w:rsid w:val="00364828"/>
    <w:rsid w:val="003729C0"/>
    <w:rsid w:val="00373AE0"/>
    <w:rsid w:val="0038221A"/>
    <w:rsid w:val="003C1B30"/>
    <w:rsid w:val="003D6810"/>
    <w:rsid w:val="003E405C"/>
    <w:rsid w:val="003F35CB"/>
    <w:rsid w:val="003F3658"/>
    <w:rsid w:val="003F47AA"/>
    <w:rsid w:val="003F4FD0"/>
    <w:rsid w:val="00403D44"/>
    <w:rsid w:val="00405FFB"/>
    <w:rsid w:val="0040720F"/>
    <w:rsid w:val="004141B8"/>
    <w:rsid w:val="00422F36"/>
    <w:rsid w:val="00423EC6"/>
    <w:rsid w:val="004278B7"/>
    <w:rsid w:val="00442E40"/>
    <w:rsid w:val="00467575"/>
    <w:rsid w:val="00467D1B"/>
    <w:rsid w:val="00477984"/>
    <w:rsid w:val="0048236F"/>
    <w:rsid w:val="0048734C"/>
    <w:rsid w:val="00487E48"/>
    <w:rsid w:val="004949C3"/>
    <w:rsid w:val="004A24B7"/>
    <w:rsid w:val="004A7AD0"/>
    <w:rsid w:val="004B0681"/>
    <w:rsid w:val="004B420B"/>
    <w:rsid w:val="004C3389"/>
    <w:rsid w:val="004D2BA6"/>
    <w:rsid w:val="004D3797"/>
    <w:rsid w:val="005064A5"/>
    <w:rsid w:val="00511FF1"/>
    <w:rsid w:val="00517C56"/>
    <w:rsid w:val="00521E4B"/>
    <w:rsid w:val="00531B0F"/>
    <w:rsid w:val="005321CA"/>
    <w:rsid w:val="005346CC"/>
    <w:rsid w:val="005424BF"/>
    <w:rsid w:val="00552808"/>
    <w:rsid w:val="005723E9"/>
    <w:rsid w:val="0058122E"/>
    <w:rsid w:val="00583AEC"/>
    <w:rsid w:val="00587994"/>
    <w:rsid w:val="00592549"/>
    <w:rsid w:val="00593274"/>
    <w:rsid w:val="005932D1"/>
    <w:rsid w:val="00593AC5"/>
    <w:rsid w:val="005944F3"/>
    <w:rsid w:val="00594678"/>
    <w:rsid w:val="00596D82"/>
    <w:rsid w:val="005A201F"/>
    <w:rsid w:val="005B3A72"/>
    <w:rsid w:val="005B3FD8"/>
    <w:rsid w:val="005C0AE5"/>
    <w:rsid w:val="005D2D33"/>
    <w:rsid w:val="005D3232"/>
    <w:rsid w:val="005E04A1"/>
    <w:rsid w:val="005E064B"/>
    <w:rsid w:val="005E6861"/>
    <w:rsid w:val="005E7A87"/>
    <w:rsid w:val="005F094F"/>
    <w:rsid w:val="005F3CA4"/>
    <w:rsid w:val="005F4061"/>
    <w:rsid w:val="00600128"/>
    <w:rsid w:val="0060452C"/>
    <w:rsid w:val="00626974"/>
    <w:rsid w:val="00632C5A"/>
    <w:rsid w:val="0063659F"/>
    <w:rsid w:val="00663C6D"/>
    <w:rsid w:val="00675856"/>
    <w:rsid w:val="0068472D"/>
    <w:rsid w:val="00691BE6"/>
    <w:rsid w:val="006C0C98"/>
    <w:rsid w:val="006C665E"/>
    <w:rsid w:val="006C7F1C"/>
    <w:rsid w:val="006D0FF2"/>
    <w:rsid w:val="006D2398"/>
    <w:rsid w:val="006D5C19"/>
    <w:rsid w:val="006E461F"/>
    <w:rsid w:val="006E5E42"/>
    <w:rsid w:val="0070058B"/>
    <w:rsid w:val="00703710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4DD5"/>
    <w:rsid w:val="007951BD"/>
    <w:rsid w:val="007C0E99"/>
    <w:rsid w:val="007D087D"/>
    <w:rsid w:val="007D24B8"/>
    <w:rsid w:val="007D4229"/>
    <w:rsid w:val="007F423A"/>
    <w:rsid w:val="00803227"/>
    <w:rsid w:val="008160CA"/>
    <w:rsid w:val="00816543"/>
    <w:rsid w:val="0081782F"/>
    <w:rsid w:val="0082235B"/>
    <w:rsid w:val="008223CF"/>
    <w:rsid w:val="008263EA"/>
    <w:rsid w:val="00827EF5"/>
    <w:rsid w:val="00830FD6"/>
    <w:rsid w:val="00833C29"/>
    <w:rsid w:val="00846C2A"/>
    <w:rsid w:val="00850397"/>
    <w:rsid w:val="00850CCE"/>
    <w:rsid w:val="008529BA"/>
    <w:rsid w:val="00860D5A"/>
    <w:rsid w:val="008610F1"/>
    <w:rsid w:val="00861608"/>
    <w:rsid w:val="00864182"/>
    <w:rsid w:val="0086692E"/>
    <w:rsid w:val="00873C3C"/>
    <w:rsid w:val="008756D0"/>
    <w:rsid w:val="00881D41"/>
    <w:rsid w:val="00881F45"/>
    <w:rsid w:val="00885180"/>
    <w:rsid w:val="00887F1C"/>
    <w:rsid w:val="00893668"/>
    <w:rsid w:val="00893F98"/>
    <w:rsid w:val="00895C29"/>
    <w:rsid w:val="008A1C9B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781"/>
    <w:rsid w:val="00942E81"/>
    <w:rsid w:val="009508FA"/>
    <w:rsid w:val="00952CBB"/>
    <w:rsid w:val="009601B4"/>
    <w:rsid w:val="00967DE6"/>
    <w:rsid w:val="009701A5"/>
    <w:rsid w:val="009918B5"/>
    <w:rsid w:val="009C54E0"/>
    <w:rsid w:val="009D2070"/>
    <w:rsid w:val="009D3C84"/>
    <w:rsid w:val="009D7068"/>
    <w:rsid w:val="009E6604"/>
    <w:rsid w:val="009E68AD"/>
    <w:rsid w:val="009F4E77"/>
    <w:rsid w:val="009F7146"/>
    <w:rsid w:val="00A06BC7"/>
    <w:rsid w:val="00A12098"/>
    <w:rsid w:val="00A137CC"/>
    <w:rsid w:val="00A17816"/>
    <w:rsid w:val="00A3719A"/>
    <w:rsid w:val="00A41A87"/>
    <w:rsid w:val="00A42297"/>
    <w:rsid w:val="00A43F71"/>
    <w:rsid w:val="00A45EBD"/>
    <w:rsid w:val="00A460D3"/>
    <w:rsid w:val="00A60454"/>
    <w:rsid w:val="00A741C6"/>
    <w:rsid w:val="00A80117"/>
    <w:rsid w:val="00A8202E"/>
    <w:rsid w:val="00A8365F"/>
    <w:rsid w:val="00A847F8"/>
    <w:rsid w:val="00A97AE5"/>
    <w:rsid w:val="00AC4F2C"/>
    <w:rsid w:val="00AE03FE"/>
    <w:rsid w:val="00AE3FCE"/>
    <w:rsid w:val="00B07D02"/>
    <w:rsid w:val="00B13395"/>
    <w:rsid w:val="00B206A7"/>
    <w:rsid w:val="00B27732"/>
    <w:rsid w:val="00B36DF1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C35A0"/>
    <w:rsid w:val="00BD2511"/>
    <w:rsid w:val="00BD6700"/>
    <w:rsid w:val="00BD6B51"/>
    <w:rsid w:val="00BF2D84"/>
    <w:rsid w:val="00C02150"/>
    <w:rsid w:val="00C06F9A"/>
    <w:rsid w:val="00C0779F"/>
    <w:rsid w:val="00C13361"/>
    <w:rsid w:val="00C15090"/>
    <w:rsid w:val="00C31615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95125"/>
    <w:rsid w:val="00CA29A3"/>
    <w:rsid w:val="00CA29C5"/>
    <w:rsid w:val="00CA2CF0"/>
    <w:rsid w:val="00CA3F91"/>
    <w:rsid w:val="00CB3885"/>
    <w:rsid w:val="00CC3463"/>
    <w:rsid w:val="00CC7B73"/>
    <w:rsid w:val="00CD4F5E"/>
    <w:rsid w:val="00CD7B66"/>
    <w:rsid w:val="00CE27F8"/>
    <w:rsid w:val="00CF1C36"/>
    <w:rsid w:val="00CF60DA"/>
    <w:rsid w:val="00D12227"/>
    <w:rsid w:val="00D14500"/>
    <w:rsid w:val="00D1653A"/>
    <w:rsid w:val="00D17DB8"/>
    <w:rsid w:val="00D250F9"/>
    <w:rsid w:val="00D320E5"/>
    <w:rsid w:val="00D344A6"/>
    <w:rsid w:val="00D36DB9"/>
    <w:rsid w:val="00D5113A"/>
    <w:rsid w:val="00D52FC4"/>
    <w:rsid w:val="00D63CCB"/>
    <w:rsid w:val="00D77F8E"/>
    <w:rsid w:val="00D819EC"/>
    <w:rsid w:val="00D8544F"/>
    <w:rsid w:val="00D87EF3"/>
    <w:rsid w:val="00D9652F"/>
    <w:rsid w:val="00DA61F5"/>
    <w:rsid w:val="00DC375C"/>
    <w:rsid w:val="00DC3B1A"/>
    <w:rsid w:val="00DC518A"/>
    <w:rsid w:val="00DD1BF9"/>
    <w:rsid w:val="00DF6DF6"/>
    <w:rsid w:val="00E00CF6"/>
    <w:rsid w:val="00E1137F"/>
    <w:rsid w:val="00E132DB"/>
    <w:rsid w:val="00E170BF"/>
    <w:rsid w:val="00E222ED"/>
    <w:rsid w:val="00E4247A"/>
    <w:rsid w:val="00E470C2"/>
    <w:rsid w:val="00E50C9D"/>
    <w:rsid w:val="00E66429"/>
    <w:rsid w:val="00E858C1"/>
    <w:rsid w:val="00EB5840"/>
    <w:rsid w:val="00EC3513"/>
    <w:rsid w:val="00EC4752"/>
    <w:rsid w:val="00EC7480"/>
    <w:rsid w:val="00ED1A44"/>
    <w:rsid w:val="00ED24A6"/>
    <w:rsid w:val="00ED2923"/>
    <w:rsid w:val="00ED3129"/>
    <w:rsid w:val="00ED47FF"/>
    <w:rsid w:val="00ED5D64"/>
    <w:rsid w:val="00EF54F0"/>
    <w:rsid w:val="00F03F38"/>
    <w:rsid w:val="00F16929"/>
    <w:rsid w:val="00F21B7F"/>
    <w:rsid w:val="00F21D44"/>
    <w:rsid w:val="00F270A5"/>
    <w:rsid w:val="00F27B95"/>
    <w:rsid w:val="00F363FB"/>
    <w:rsid w:val="00F45FB4"/>
    <w:rsid w:val="00F528B9"/>
    <w:rsid w:val="00F6045D"/>
    <w:rsid w:val="00F618F4"/>
    <w:rsid w:val="00F67A40"/>
    <w:rsid w:val="00F716C9"/>
    <w:rsid w:val="00F72D50"/>
    <w:rsid w:val="00F74B0A"/>
    <w:rsid w:val="00F751B9"/>
    <w:rsid w:val="00F9203E"/>
    <w:rsid w:val="00FA15BD"/>
    <w:rsid w:val="00FA3D1C"/>
    <w:rsid w:val="00FA67CF"/>
    <w:rsid w:val="00FA6D81"/>
    <w:rsid w:val="00FB0AB9"/>
    <w:rsid w:val="00FB2D04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73AE0"/>
    <w:pPr>
      <w:ind w:left="720"/>
      <w:contextualSpacing/>
    </w:pPr>
  </w:style>
  <w:style w:type="paragraph" w:customStyle="1" w:styleId="Default">
    <w:name w:val="Default"/>
    <w:rsid w:val="00ED29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7BCFB-EE9A-4D6A-A056-1FE8747A0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724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Mynarzová Kateřina</cp:lastModifiedBy>
  <cp:revision>3</cp:revision>
  <cp:lastPrinted>2023-11-20T09:16:00Z</cp:lastPrinted>
  <dcterms:created xsi:type="dcterms:W3CDTF">2023-11-14T12:06:00Z</dcterms:created>
  <dcterms:modified xsi:type="dcterms:W3CDTF">2023-11-20T10:01:00Z</dcterms:modified>
</cp:coreProperties>
</file>