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E28BC" w14:textId="65B87068" w:rsidR="00C92BFF" w:rsidRPr="003D6D04" w:rsidRDefault="00C92BFF" w:rsidP="00746C12">
      <w:pPr>
        <w:pStyle w:val="Zkladntextodsazen"/>
        <w:spacing w:before="60" w:after="60"/>
        <w:ind w:firstLine="0"/>
        <w:jc w:val="center"/>
        <w:rPr>
          <w:rFonts w:ascii="Arial" w:hAnsi="Arial" w:cs="Arial"/>
          <w:b/>
          <w:bCs/>
          <w:sz w:val="32"/>
          <w:szCs w:val="32"/>
        </w:rPr>
      </w:pPr>
      <w:r w:rsidRPr="003D6D04">
        <w:rPr>
          <w:rFonts w:ascii="Arial" w:hAnsi="Arial" w:cs="Arial"/>
          <w:b/>
          <w:bCs/>
          <w:sz w:val="32"/>
          <w:szCs w:val="32"/>
        </w:rPr>
        <w:t xml:space="preserve">Obecně závazná vyhláška </w:t>
      </w:r>
      <w:r w:rsidR="001E4945" w:rsidRPr="003D6D04">
        <w:rPr>
          <w:rFonts w:ascii="Arial" w:hAnsi="Arial" w:cs="Arial"/>
          <w:b/>
          <w:bCs/>
          <w:sz w:val="32"/>
          <w:szCs w:val="32"/>
        </w:rPr>
        <w:t>obce Lesní Hluboké</w:t>
      </w:r>
    </w:p>
    <w:p w14:paraId="546F884C" w14:textId="651952E6" w:rsidR="00F64363" w:rsidRDefault="00C213CA" w:rsidP="00746C12">
      <w:pPr>
        <w:pStyle w:val="Zkladntextodsazen"/>
        <w:spacing w:before="60" w:after="60"/>
        <w:ind w:firstLine="0"/>
        <w:jc w:val="center"/>
        <w:rPr>
          <w:rFonts w:ascii="Arial" w:hAnsi="Arial" w:cs="Arial"/>
          <w:b/>
          <w:bCs/>
          <w:sz w:val="32"/>
          <w:szCs w:val="32"/>
        </w:rPr>
      </w:pPr>
      <w:r w:rsidRPr="003D6D04">
        <w:rPr>
          <w:rFonts w:ascii="Arial" w:hAnsi="Arial" w:cs="Arial"/>
          <w:b/>
          <w:bCs/>
          <w:sz w:val="32"/>
          <w:szCs w:val="32"/>
        </w:rPr>
        <w:t>Požární řád</w:t>
      </w:r>
    </w:p>
    <w:p w14:paraId="3D2049AF" w14:textId="77777777" w:rsidR="003D6D04" w:rsidRPr="003D6D04" w:rsidRDefault="003D6D04" w:rsidP="00746C12">
      <w:pPr>
        <w:pStyle w:val="Zkladntextodsazen"/>
        <w:spacing w:before="60" w:after="60"/>
        <w:ind w:firstLine="0"/>
        <w:jc w:val="center"/>
        <w:rPr>
          <w:rFonts w:ascii="Arial" w:hAnsi="Arial" w:cs="Arial"/>
          <w:b/>
          <w:bCs/>
          <w:sz w:val="20"/>
        </w:rPr>
      </w:pPr>
    </w:p>
    <w:p w14:paraId="55CCB8EE" w14:textId="47D9E964" w:rsidR="00F64363" w:rsidRDefault="00F64363" w:rsidP="00746C12">
      <w:pPr>
        <w:pStyle w:val="Normlnweb"/>
        <w:spacing w:before="60" w:beforeAutospacing="0" w:after="60" w:afterAutospacing="0"/>
        <w:ind w:firstLine="0"/>
        <w:rPr>
          <w:rFonts w:ascii="Arial" w:hAnsi="Arial" w:cs="Arial"/>
          <w:sz w:val="22"/>
          <w:szCs w:val="22"/>
        </w:rPr>
      </w:pPr>
      <w:r w:rsidRPr="00A67B68">
        <w:rPr>
          <w:rFonts w:ascii="Arial" w:hAnsi="Arial" w:cs="Arial"/>
          <w:sz w:val="22"/>
          <w:szCs w:val="22"/>
        </w:rPr>
        <w:t xml:space="preserve">Zastupitelstvo obce </w:t>
      </w:r>
      <w:r w:rsidR="00BC62A6" w:rsidRPr="00A67B68">
        <w:rPr>
          <w:rFonts w:ascii="Arial" w:hAnsi="Arial" w:cs="Arial"/>
          <w:sz w:val="22"/>
          <w:szCs w:val="22"/>
        </w:rPr>
        <w:t>Lesní Hluboké</w:t>
      </w:r>
      <w:r w:rsidRPr="00A67B68">
        <w:rPr>
          <w:rFonts w:ascii="Arial" w:hAnsi="Arial" w:cs="Arial"/>
          <w:sz w:val="22"/>
          <w:szCs w:val="22"/>
        </w:rPr>
        <w:t xml:space="preserve"> se na svém zasedání konaném </w:t>
      </w:r>
      <w:r w:rsidRPr="00230341">
        <w:rPr>
          <w:rFonts w:ascii="Arial" w:hAnsi="Arial" w:cs="Arial"/>
          <w:sz w:val="22"/>
          <w:szCs w:val="22"/>
        </w:rPr>
        <w:t xml:space="preserve">dne </w:t>
      </w:r>
      <w:r w:rsidR="00230341" w:rsidRPr="00230341">
        <w:rPr>
          <w:rFonts w:ascii="Arial" w:hAnsi="Arial" w:cs="Arial"/>
          <w:sz w:val="22"/>
          <w:szCs w:val="22"/>
        </w:rPr>
        <w:t>26</w:t>
      </w:r>
      <w:r w:rsidR="00C213CA" w:rsidRPr="00230341">
        <w:rPr>
          <w:rFonts w:ascii="Arial" w:hAnsi="Arial" w:cs="Arial"/>
          <w:sz w:val="22"/>
          <w:szCs w:val="22"/>
        </w:rPr>
        <w:t>.</w:t>
      </w:r>
      <w:r w:rsidR="003D6D04" w:rsidRPr="00230341">
        <w:rPr>
          <w:rFonts w:ascii="Arial" w:hAnsi="Arial" w:cs="Arial"/>
          <w:sz w:val="22"/>
          <w:szCs w:val="22"/>
        </w:rPr>
        <w:t>6</w:t>
      </w:r>
      <w:r w:rsidR="00FD0FCB" w:rsidRPr="00230341">
        <w:rPr>
          <w:rFonts w:ascii="Arial" w:hAnsi="Arial" w:cs="Arial"/>
          <w:sz w:val="22"/>
          <w:szCs w:val="22"/>
        </w:rPr>
        <w:t>.</w:t>
      </w:r>
      <w:r w:rsidR="00C213CA" w:rsidRPr="00230341">
        <w:rPr>
          <w:rFonts w:ascii="Arial" w:hAnsi="Arial" w:cs="Arial"/>
          <w:sz w:val="22"/>
          <w:szCs w:val="22"/>
        </w:rPr>
        <w:t xml:space="preserve">2023 usnesením č. </w:t>
      </w:r>
      <w:r w:rsidR="00230341" w:rsidRPr="00230341">
        <w:rPr>
          <w:rFonts w:ascii="Arial" w:hAnsi="Arial" w:cs="Arial"/>
          <w:sz w:val="22"/>
          <w:szCs w:val="22"/>
        </w:rPr>
        <w:t>7</w:t>
      </w:r>
      <w:r w:rsidR="00DF5DDE" w:rsidRPr="00230341">
        <w:rPr>
          <w:rFonts w:ascii="Arial" w:hAnsi="Arial" w:cs="Arial"/>
          <w:sz w:val="22"/>
          <w:szCs w:val="22"/>
        </w:rPr>
        <w:t>/Z</w:t>
      </w:r>
      <w:r w:rsidR="003D6D04" w:rsidRPr="00230341">
        <w:rPr>
          <w:rFonts w:ascii="Arial" w:hAnsi="Arial" w:cs="Arial"/>
          <w:sz w:val="22"/>
          <w:szCs w:val="22"/>
        </w:rPr>
        <w:t>4</w:t>
      </w:r>
      <w:r w:rsidR="00DF5DDE" w:rsidRPr="00230341">
        <w:rPr>
          <w:rFonts w:ascii="Arial" w:hAnsi="Arial" w:cs="Arial"/>
          <w:sz w:val="22"/>
          <w:szCs w:val="22"/>
        </w:rPr>
        <w:t>/2023</w:t>
      </w:r>
      <w:r w:rsidR="00FD0FCB" w:rsidRPr="00230341">
        <w:rPr>
          <w:rFonts w:ascii="Arial" w:hAnsi="Arial" w:cs="Arial"/>
          <w:sz w:val="22"/>
          <w:szCs w:val="22"/>
        </w:rPr>
        <w:t xml:space="preserve"> </w:t>
      </w:r>
      <w:r w:rsidRPr="00230341">
        <w:rPr>
          <w:rFonts w:ascii="Arial" w:hAnsi="Arial" w:cs="Arial"/>
          <w:sz w:val="22"/>
          <w:szCs w:val="22"/>
        </w:rPr>
        <w:t>usneslo vydat na základě § 29 odst. 1 písm. o) bod 1 zákona č. 133/1985 Sb., o požární</w:t>
      </w:r>
      <w:r w:rsidRPr="00F64363">
        <w:rPr>
          <w:rFonts w:ascii="Arial" w:hAnsi="Arial" w:cs="Arial"/>
          <w:sz w:val="22"/>
          <w:szCs w:val="22"/>
        </w:rPr>
        <w:t xml:space="preserve">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62521F20" w14:textId="77777777" w:rsidR="003D6D04" w:rsidRPr="00F64363" w:rsidRDefault="003D6D04" w:rsidP="00746C12">
      <w:pPr>
        <w:pStyle w:val="Normlnweb"/>
        <w:spacing w:before="60" w:beforeAutospacing="0" w:after="60" w:afterAutospacing="0"/>
        <w:ind w:firstLine="0"/>
        <w:rPr>
          <w:rFonts w:ascii="Arial" w:hAnsi="Arial" w:cs="Arial"/>
          <w:sz w:val="22"/>
          <w:szCs w:val="22"/>
        </w:rPr>
      </w:pPr>
    </w:p>
    <w:p w14:paraId="29DF5CD3" w14:textId="77777777" w:rsidR="00F64363" w:rsidRPr="00746C12" w:rsidRDefault="00F64363" w:rsidP="00155FF5">
      <w:pPr>
        <w:pStyle w:val="Nadpis2"/>
      </w:pPr>
      <w:r w:rsidRPr="00746C12">
        <w:t>Čl. 1</w:t>
      </w:r>
      <w:r w:rsidRPr="00746C12">
        <w:br/>
        <w:t>Úvodní ustanovení</w:t>
      </w:r>
    </w:p>
    <w:p w14:paraId="78F8E6BC" w14:textId="77777777" w:rsidR="00F64363" w:rsidRDefault="001908F6" w:rsidP="00FE5999">
      <w:pPr>
        <w:pStyle w:val="Normlnweb"/>
        <w:spacing w:before="60" w:beforeAutospacing="0" w:after="6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7FB8C390" w14:textId="77777777" w:rsidR="001908F6" w:rsidRDefault="001908F6" w:rsidP="00FE5999">
      <w:pPr>
        <w:pStyle w:val="Normlnweb"/>
        <w:spacing w:before="60" w:beforeAutospacing="0" w:after="6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06F225E9" w14:textId="77777777" w:rsidR="003D6D04" w:rsidRPr="00F64363" w:rsidRDefault="003D6D04" w:rsidP="00FE5999">
      <w:pPr>
        <w:pStyle w:val="Normlnweb"/>
        <w:spacing w:before="60" w:beforeAutospacing="0" w:after="60" w:afterAutospacing="0"/>
        <w:ind w:left="567" w:hanging="567"/>
        <w:rPr>
          <w:rFonts w:ascii="Arial" w:hAnsi="Arial" w:cs="Arial"/>
          <w:color w:val="FF0000"/>
          <w:sz w:val="22"/>
          <w:szCs w:val="22"/>
        </w:rPr>
      </w:pPr>
    </w:p>
    <w:p w14:paraId="6E336285" w14:textId="77777777" w:rsidR="00F64363" w:rsidRPr="00F64363" w:rsidRDefault="00F64363" w:rsidP="00155FF5">
      <w:pPr>
        <w:pStyle w:val="Nadpis2"/>
      </w:pPr>
      <w:r w:rsidRPr="00F64363">
        <w:t>Čl. 2</w:t>
      </w:r>
      <w:r w:rsidRPr="00F64363">
        <w:br/>
        <w:t>Vymezení činnosti osob pověřených zabezpečováním požární ochrany v obci</w:t>
      </w:r>
    </w:p>
    <w:p w14:paraId="44578838" w14:textId="77777777" w:rsidR="00F64363" w:rsidRPr="00F64363" w:rsidRDefault="00F64363" w:rsidP="00942778">
      <w:pPr>
        <w:pStyle w:val="Normlnweb"/>
        <w:numPr>
          <w:ilvl w:val="0"/>
          <w:numId w:val="1"/>
        </w:numPr>
        <w:spacing w:before="60" w:beforeAutospacing="0" w:after="6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BC62A6">
        <w:rPr>
          <w:rFonts w:ascii="Arial" w:hAnsi="Arial" w:cs="Arial"/>
          <w:sz w:val="22"/>
          <w:szCs w:val="22"/>
        </w:rPr>
        <w:t>Lesní Hluboké</w:t>
      </w:r>
      <w:r w:rsidRPr="00F64363">
        <w:rPr>
          <w:rFonts w:ascii="Arial" w:hAnsi="Arial" w:cs="Arial"/>
          <w:sz w:val="22"/>
          <w:szCs w:val="22"/>
        </w:rPr>
        <w:t xml:space="preserve"> 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6D11A894" w14:textId="5A1DC6B2" w:rsidR="00F64363" w:rsidRPr="00F64363" w:rsidRDefault="00F64363" w:rsidP="00942778">
      <w:pPr>
        <w:pStyle w:val="Normlnweb"/>
        <w:numPr>
          <w:ilvl w:val="0"/>
          <w:numId w:val="1"/>
        </w:numPr>
        <w:spacing w:before="60" w:beforeAutospacing="0" w:after="6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</w:t>
      </w:r>
      <w:r w:rsidR="00C92BFF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tyto orgány obce:</w:t>
      </w:r>
    </w:p>
    <w:p w14:paraId="597D269B" w14:textId="6DD98956" w:rsidR="00F64363" w:rsidRPr="00F64363" w:rsidRDefault="00F64363" w:rsidP="00942778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before="60" w:after="60" w:line="240" w:lineRule="auto"/>
        <w:ind w:left="851" w:hanging="284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obci,</w:t>
      </w:r>
    </w:p>
    <w:p w14:paraId="313EF76E" w14:textId="77777777" w:rsidR="00F64363" w:rsidRPr="00F64363" w:rsidRDefault="00F64363" w:rsidP="00942778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before="60" w:after="60" w:line="240" w:lineRule="auto"/>
        <w:ind w:left="851" w:hanging="284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209B34E3" w14:textId="77777777" w:rsidR="003D6D04" w:rsidRDefault="003D6D04" w:rsidP="00155FF5">
      <w:pPr>
        <w:pStyle w:val="Nadpis2"/>
      </w:pPr>
    </w:p>
    <w:p w14:paraId="57A6F8BF" w14:textId="5ADE637A" w:rsidR="00F64363" w:rsidRPr="00F64363" w:rsidRDefault="00F64363" w:rsidP="00155FF5">
      <w:pPr>
        <w:pStyle w:val="Nadpis2"/>
      </w:pPr>
      <w:r w:rsidRPr="00F64363">
        <w:t>Čl. 3</w:t>
      </w:r>
      <w:r w:rsidRPr="00F64363">
        <w:br/>
        <w:t>Podmínky požární bezpečnosti při činnostech a v objektech se zvýšeným nebezpečím vzniku požáru se zřetelem na místní situaci</w:t>
      </w:r>
    </w:p>
    <w:p w14:paraId="7C665808" w14:textId="6FA2B188" w:rsidR="003D6D04" w:rsidRDefault="00F64363" w:rsidP="003D6D04">
      <w:pPr>
        <w:pStyle w:val="Normlnweb"/>
        <w:numPr>
          <w:ilvl w:val="0"/>
          <w:numId w:val="7"/>
        </w:numPr>
        <w:spacing w:before="60" w:beforeAutospacing="0" w:after="6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3F7611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</w:t>
      </w:r>
      <w:r w:rsidR="003D6D04">
        <w:rPr>
          <w:rFonts w:ascii="Arial" w:hAnsi="Arial" w:cs="Arial"/>
          <w:color w:val="auto"/>
          <w:sz w:val="22"/>
          <w:szCs w:val="22"/>
        </w:rPr>
        <w:t>e</w:t>
      </w:r>
      <w:r w:rsidR="007B2BD6" w:rsidRPr="003F7611">
        <w:rPr>
          <w:rFonts w:ascii="Arial" w:hAnsi="Arial" w:cs="Arial"/>
          <w:color w:val="auto"/>
          <w:sz w:val="22"/>
          <w:szCs w:val="22"/>
        </w:rPr>
        <w:t>:</w:t>
      </w:r>
    </w:p>
    <w:p w14:paraId="43104FEE" w14:textId="347409FB" w:rsidR="00F64363" w:rsidRPr="003D6D04" w:rsidRDefault="00F64363" w:rsidP="003D6D04">
      <w:pPr>
        <w:pStyle w:val="Normlnweb"/>
        <w:spacing w:before="6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  <w:r w:rsidRPr="003D6D04">
        <w:rPr>
          <w:rFonts w:ascii="Arial" w:hAnsi="Arial" w:cs="Arial"/>
          <w:color w:val="auto"/>
          <w:sz w:val="22"/>
          <w:szCs w:val="22"/>
        </w:rPr>
        <w:t>konání veřejnosti přístupných kulturních a sportovních akcí na veřejných prostranstvích, při nichž dochází k manipulaci s otevřeným ohněm a na něž se nevztahují povinnosti uvedené v § 6 zákona o požární ochraně ani v právním předpisu kraje</w:t>
      </w:r>
      <w:r w:rsidRPr="003F7611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3D6D04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3F7611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3D6D04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</w:t>
      </w:r>
      <w:r w:rsidR="003D6D04">
        <w:rPr>
          <w:rFonts w:ascii="Arial" w:hAnsi="Arial" w:cs="Arial"/>
          <w:color w:val="auto"/>
          <w:sz w:val="22"/>
          <w:szCs w:val="22"/>
        </w:rPr>
        <w:t>.</w:t>
      </w:r>
    </w:p>
    <w:p w14:paraId="3C39F23F" w14:textId="77777777" w:rsidR="003D6D04" w:rsidRDefault="003D6D04" w:rsidP="00082E7B">
      <w:pPr>
        <w:spacing w:before="60" w:after="60"/>
        <w:ind w:left="567"/>
        <w:jc w:val="both"/>
        <w:rPr>
          <w:rFonts w:ascii="Arial" w:hAnsi="Arial" w:cs="Arial"/>
          <w:sz w:val="22"/>
          <w:szCs w:val="22"/>
        </w:rPr>
      </w:pPr>
    </w:p>
    <w:p w14:paraId="4FED739D" w14:textId="4F81A8EA" w:rsidR="009B61DF" w:rsidRPr="003F7611" w:rsidRDefault="00F64363" w:rsidP="00082E7B">
      <w:pPr>
        <w:spacing w:before="60" w:after="60"/>
        <w:ind w:left="567"/>
        <w:jc w:val="both"/>
        <w:rPr>
          <w:rFonts w:ascii="Arial" w:hAnsi="Arial" w:cs="Arial"/>
          <w:sz w:val="22"/>
          <w:szCs w:val="22"/>
        </w:rPr>
      </w:pPr>
      <w:r w:rsidRPr="003F7611">
        <w:rPr>
          <w:rFonts w:ascii="Arial" w:hAnsi="Arial" w:cs="Arial"/>
          <w:sz w:val="22"/>
          <w:szCs w:val="22"/>
        </w:rPr>
        <w:t>Pořadatel akce je povinen konání akce nahlásit min. 2 pracovní dny před jejím započetím na</w:t>
      </w:r>
      <w:r w:rsidR="00082E7B" w:rsidRPr="003F7611">
        <w:rPr>
          <w:rFonts w:ascii="Arial" w:hAnsi="Arial" w:cs="Arial"/>
          <w:sz w:val="22"/>
          <w:szCs w:val="22"/>
        </w:rPr>
        <w:t xml:space="preserve"> </w:t>
      </w:r>
      <w:r w:rsidR="00CB5B2E">
        <w:rPr>
          <w:rFonts w:ascii="Arial" w:hAnsi="Arial" w:cs="Arial"/>
          <w:sz w:val="22"/>
          <w:szCs w:val="22"/>
        </w:rPr>
        <w:t>o</w:t>
      </w:r>
      <w:r w:rsidRPr="003F7611">
        <w:rPr>
          <w:rFonts w:ascii="Arial" w:hAnsi="Arial" w:cs="Arial"/>
          <w:sz w:val="22"/>
          <w:szCs w:val="22"/>
        </w:rPr>
        <w:t>becním úřad</w:t>
      </w:r>
      <w:r w:rsidR="007B2BD6" w:rsidRPr="003F7611">
        <w:rPr>
          <w:rFonts w:ascii="Arial" w:hAnsi="Arial" w:cs="Arial"/>
          <w:sz w:val="22"/>
          <w:szCs w:val="22"/>
        </w:rPr>
        <w:t>ě</w:t>
      </w:r>
      <w:r w:rsidRPr="003F7611">
        <w:rPr>
          <w:rFonts w:ascii="Arial" w:hAnsi="Arial" w:cs="Arial"/>
          <w:sz w:val="22"/>
          <w:szCs w:val="22"/>
        </w:rPr>
        <w:t xml:space="preserve">. </w:t>
      </w:r>
    </w:p>
    <w:p w14:paraId="637929D2" w14:textId="77777777" w:rsidR="00F64363" w:rsidRPr="003F7611" w:rsidRDefault="00F64363" w:rsidP="00082E7B">
      <w:pPr>
        <w:spacing w:before="60" w:after="60"/>
        <w:ind w:left="567"/>
        <w:jc w:val="both"/>
        <w:rPr>
          <w:rFonts w:ascii="Arial" w:hAnsi="Arial" w:cs="Arial"/>
          <w:sz w:val="22"/>
          <w:szCs w:val="22"/>
        </w:rPr>
      </w:pPr>
      <w:r w:rsidRPr="003F7611">
        <w:rPr>
          <w:rFonts w:ascii="Arial" w:hAnsi="Arial" w:cs="Arial"/>
          <w:sz w:val="22"/>
          <w:szCs w:val="22"/>
        </w:rPr>
        <w:t>Je-li pořadatelem právnická osoba či fyzická osoba podnikající, je její povinností zřídit preventivní požární hlídku</w:t>
      </w:r>
      <w:r w:rsidRPr="003F761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3F7611">
        <w:rPr>
          <w:rFonts w:ascii="Arial" w:hAnsi="Arial" w:cs="Arial"/>
          <w:sz w:val="22"/>
          <w:szCs w:val="22"/>
        </w:rPr>
        <w:t xml:space="preserve">. </w:t>
      </w:r>
    </w:p>
    <w:p w14:paraId="2D312F0B" w14:textId="77777777" w:rsidR="00F64363" w:rsidRPr="00F64363" w:rsidRDefault="00F64363" w:rsidP="00155FF5">
      <w:pPr>
        <w:pStyle w:val="Nadpis2"/>
      </w:pPr>
      <w:r w:rsidRPr="003F7611">
        <w:lastRenderedPageBreak/>
        <w:t>Čl. 4</w:t>
      </w:r>
      <w:r w:rsidRPr="003F7611">
        <w:br/>
      </w:r>
      <w:r w:rsidRPr="00F64363">
        <w:t>Způsob nepřetržitého zabezpečení požární ochrany v obci</w:t>
      </w:r>
    </w:p>
    <w:p w14:paraId="52E69169" w14:textId="77777777" w:rsidR="00F64363" w:rsidRPr="00F64363" w:rsidRDefault="00F64363" w:rsidP="00942778">
      <w:pPr>
        <w:pStyle w:val="Normlnweb"/>
        <w:numPr>
          <w:ilvl w:val="0"/>
          <w:numId w:val="4"/>
        </w:numPr>
        <w:spacing w:before="60" w:beforeAutospacing="0" w:after="6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72654FDE" w14:textId="77777777" w:rsidR="00F64363" w:rsidRDefault="00F64363" w:rsidP="00942778">
      <w:pPr>
        <w:pStyle w:val="Normlnweb"/>
        <w:numPr>
          <w:ilvl w:val="0"/>
          <w:numId w:val="4"/>
        </w:numPr>
        <w:spacing w:before="60" w:beforeAutospacing="0" w:after="6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7E9AD919" w14:textId="77777777" w:rsidR="003D6D04" w:rsidRPr="00F64363" w:rsidRDefault="003D6D04" w:rsidP="003D6D04">
      <w:pPr>
        <w:pStyle w:val="Normlnweb"/>
        <w:spacing w:before="60" w:beforeAutospacing="0" w:after="6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33B5F8FA" w14:textId="77777777" w:rsidR="00F64363" w:rsidRPr="00F64363" w:rsidRDefault="00F64363" w:rsidP="00155FF5">
      <w:pPr>
        <w:pStyle w:val="Nadpis2"/>
      </w:pPr>
      <w:r w:rsidRPr="00F64363">
        <w:t>Čl. 5</w:t>
      </w:r>
      <w:r w:rsidRPr="00F64363">
        <w:br/>
        <w:t>Kategorie jednotky sboru dobrovolných hasičů obce, její početní stav a vybavení</w:t>
      </w:r>
    </w:p>
    <w:p w14:paraId="671D5613" w14:textId="77777777" w:rsidR="00F64363" w:rsidRPr="00F64363" w:rsidRDefault="00F64363" w:rsidP="00942778">
      <w:pPr>
        <w:pStyle w:val="Normlnweb"/>
        <w:numPr>
          <w:ilvl w:val="0"/>
          <w:numId w:val="2"/>
        </w:numPr>
        <w:spacing w:before="60" w:beforeAutospacing="0" w:after="6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6B7C0D23" w14:textId="7257B645" w:rsidR="00F64363" w:rsidRPr="00F64363" w:rsidRDefault="00F64363" w:rsidP="00942778">
      <w:pPr>
        <w:pStyle w:val="Normlnweb"/>
        <w:numPr>
          <w:ilvl w:val="0"/>
          <w:numId w:val="2"/>
        </w:numPr>
        <w:spacing w:before="60" w:beforeAutospacing="0" w:after="6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9B61DF">
        <w:rPr>
          <w:rFonts w:ascii="Arial" w:hAnsi="Arial" w:cs="Arial"/>
          <w:sz w:val="22"/>
          <w:szCs w:val="22"/>
        </w:rPr>
        <w:t xml:space="preserve"> Lesní Hluboké č. </w:t>
      </w:r>
      <w:r w:rsidR="003F7611">
        <w:rPr>
          <w:rFonts w:ascii="Arial" w:hAnsi="Arial" w:cs="Arial"/>
          <w:sz w:val="22"/>
          <w:szCs w:val="22"/>
        </w:rPr>
        <w:t>46</w:t>
      </w:r>
      <w:r w:rsidR="009B61DF">
        <w:rPr>
          <w:rFonts w:ascii="Arial" w:hAnsi="Arial" w:cs="Arial"/>
          <w:sz w:val="22"/>
          <w:szCs w:val="22"/>
        </w:rPr>
        <w:t xml:space="preserve"> – budova obecního úřadu</w:t>
      </w:r>
      <w:r w:rsidRPr="00F64363">
        <w:rPr>
          <w:rFonts w:ascii="Arial" w:hAnsi="Arial" w:cs="Arial"/>
          <w:sz w:val="22"/>
          <w:szCs w:val="22"/>
        </w:rPr>
        <w:t xml:space="preserve">, </w:t>
      </w:r>
      <w:r w:rsidR="00A67B68">
        <w:rPr>
          <w:rFonts w:ascii="Arial" w:hAnsi="Arial" w:cs="Arial"/>
          <w:sz w:val="22"/>
          <w:szCs w:val="22"/>
        </w:rPr>
        <w:t xml:space="preserve">příp. </w:t>
      </w:r>
      <w:r w:rsidRPr="00F64363">
        <w:rPr>
          <w:rFonts w:ascii="Arial" w:hAnsi="Arial" w:cs="Arial"/>
          <w:sz w:val="22"/>
          <w:szCs w:val="22"/>
        </w:rPr>
        <w:t xml:space="preserve">na jiné místo, </w:t>
      </w:r>
      <w:r w:rsidR="00A67B68">
        <w:rPr>
          <w:rFonts w:ascii="Arial" w:hAnsi="Arial" w:cs="Arial"/>
          <w:sz w:val="22"/>
          <w:szCs w:val="22"/>
        </w:rPr>
        <w:t>určené</w:t>
      </w:r>
      <w:r w:rsidRPr="00F64363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0B7EDB38" w14:textId="77777777" w:rsidR="003D6D04" w:rsidRDefault="003D6D04" w:rsidP="00155FF5">
      <w:pPr>
        <w:pStyle w:val="Nadpis2"/>
      </w:pPr>
    </w:p>
    <w:p w14:paraId="1110E9AF" w14:textId="15878826" w:rsidR="00F64363" w:rsidRPr="00F64363" w:rsidRDefault="00F64363" w:rsidP="00155FF5">
      <w:pPr>
        <w:pStyle w:val="Nadpis2"/>
        <w:rPr>
          <w:strike/>
        </w:rPr>
      </w:pPr>
      <w:r w:rsidRPr="00F64363">
        <w:t>Čl. 6</w:t>
      </w:r>
      <w:r w:rsidRPr="00F64363">
        <w:br/>
        <w:t xml:space="preserve">Přehled o zdrojích vody pro hašení požárů a podmínky jejich trvalé použitelnosti </w:t>
      </w:r>
    </w:p>
    <w:p w14:paraId="50E19CB0" w14:textId="77777777" w:rsidR="009B61DF" w:rsidRDefault="009B61DF" w:rsidP="00942778">
      <w:pPr>
        <w:pStyle w:val="Normlnweb"/>
        <w:numPr>
          <w:ilvl w:val="0"/>
          <w:numId w:val="5"/>
        </w:numPr>
        <w:spacing w:before="60" w:beforeAutospacing="0" w:after="6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Vodní nádrž</w:t>
      </w:r>
    </w:p>
    <w:p w14:paraId="7A44FC07" w14:textId="186E731A" w:rsidR="009B61DF" w:rsidRPr="009B61DF" w:rsidRDefault="009B61DF" w:rsidP="009B61DF">
      <w:pPr>
        <w:pStyle w:val="Normlnweb"/>
        <w:spacing w:before="60" w:beforeAutospacing="0" w:after="60" w:afterAutospacing="0"/>
        <w:ind w:left="567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Vodní nádrž s obsahem 750</w:t>
      </w:r>
      <w:r w:rsidR="003F761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  <w:vertAlign w:val="superscript"/>
        </w:rPr>
        <w:t>3</w:t>
      </w:r>
      <w:r>
        <w:rPr>
          <w:rFonts w:ascii="Arial" w:hAnsi="Arial" w:cs="Arial"/>
          <w:sz w:val="22"/>
          <w:szCs w:val="22"/>
        </w:rPr>
        <w:t xml:space="preserve"> vody v SZ lokalitě obce.</w:t>
      </w:r>
    </w:p>
    <w:p w14:paraId="43858E8E" w14:textId="2C1E45DA" w:rsidR="00BB3F3C" w:rsidRDefault="009B61DF" w:rsidP="00942778">
      <w:pPr>
        <w:pStyle w:val="Normlnweb"/>
        <w:numPr>
          <w:ilvl w:val="0"/>
          <w:numId w:val="5"/>
        </w:numPr>
        <w:spacing w:before="60" w:beforeAutospacing="0" w:after="6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Vodovodní ř</w:t>
      </w:r>
      <w:r w:rsidR="00C213CA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 s hydranty rozmístěnými po obci</w:t>
      </w:r>
    </w:p>
    <w:p w14:paraId="75BABAB8" w14:textId="58E52F3F" w:rsidR="0084332E" w:rsidRDefault="00CB5B2E" w:rsidP="00942778">
      <w:pPr>
        <w:pStyle w:val="Normlnweb"/>
        <w:numPr>
          <w:ilvl w:val="0"/>
          <w:numId w:val="16"/>
        </w:numPr>
        <w:spacing w:before="60" w:beforeAutospacing="0" w:after="60" w:afterAutospacing="0"/>
        <w:ind w:left="993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F64363" w:rsidRPr="0084332E">
        <w:rPr>
          <w:rFonts w:ascii="Arial" w:hAnsi="Arial" w:cs="Arial"/>
          <w:sz w:val="22"/>
          <w:szCs w:val="22"/>
        </w:rPr>
        <w:t xml:space="preserve">lastník </w:t>
      </w:r>
      <w:r w:rsidR="009B61DF" w:rsidRPr="0084332E">
        <w:rPr>
          <w:rFonts w:ascii="Arial" w:hAnsi="Arial" w:cs="Arial"/>
          <w:sz w:val="22"/>
          <w:szCs w:val="22"/>
        </w:rPr>
        <w:t>ve spolupráci s</w:t>
      </w:r>
      <w:r w:rsidR="00F64363" w:rsidRPr="0084332E">
        <w:rPr>
          <w:rFonts w:ascii="Arial" w:hAnsi="Arial" w:cs="Arial"/>
          <w:sz w:val="22"/>
          <w:szCs w:val="22"/>
        </w:rPr>
        <w:t xml:space="preserve"> uživatel</w:t>
      </w:r>
      <w:r w:rsidR="009B61DF" w:rsidRPr="0084332E">
        <w:rPr>
          <w:rFonts w:ascii="Arial" w:hAnsi="Arial" w:cs="Arial"/>
          <w:sz w:val="22"/>
          <w:szCs w:val="22"/>
        </w:rPr>
        <w:t>i</w:t>
      </w:r>
      <w:r w:rsidR="00F64363" w:rsidRPr="0084332E">
        <w:rPr>
          <w:rFonts w:ascii="Arial" w:hAnsi="Arial" w:cs="Arial"/>
          <w:sz w:val="22"/>
          <w:szCs w:val="22"/>
        </w:rPr>
        <w:t xml:space="preserve"> zdrojů vody pro hašení požárů je povinen tyt</w:t>
      </w:r>
      <w:r w:rsidR="00BB3F3C" w:rsidRPr="0084332E">
        <w:rPr>
          <w:rFonts w:ascii="Arial" w:hAnsi="Arial" w:cs="Arial"/>
          <w:sz w:val="22"/>
          <w:szCs w:val="22"/>
        </w:rPr>
        <w:t xml:space="preserve">o </w:t>
      </w:r>
      <w:r w:rsidR="00F64363" w:rsidRPr="0084332E">
        <w:rPr>
          <w:rFonts w:ascii="Arial" w:hAnsi="Arial" w:cs="Arial"/>
          <w:sz w:val="22"/>
          <w:szCs w:val="22"/>
        </w:rPr>
        <w:t xml:space="preserve">udržovat v takovém stavu, aby bylo umožněno použití požární techniky a </w:t>
      </w:r>
      <w:r w:rsidR="0084332E">
        <w:rPr>
          <w:rFonts w:ascii="Arial" w:hAnsi="Arial" w:cs="Arial"/>
          <w:sz w:val="22"/>
          <w:szCs w:val="22"/>
        </w:rPr>
        <w:t>č</w:t>
      </w:r>
      <w:r w:rsidR="00F64363" w:rsidRPr="0084332E">
        <w:rPr>
          <w:rFonts w:ascii="Arial" w:hAnsi="Arial" w:cs="Arial"/>
          <w:sz w:val="22"/>
          <w:szCs w:val="22"/>
        </w:rPr>
        <w:t>erpání vody pro hašení požárů</w:t>
      </w:r>
      <w:r w:rsidR="00F64363"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F64363" w:rsidRPr="0084332E">
        <w:rPr>
          <w:rFonts w:ascii="Arial" w:hAnsi="Arial" w:cs="Arial"/>
          <w:sz w:val="22"/>
          <w:szCs w:val="22"/>
        </w:rPr>
        <w:t>.</w:t>
      </w:r>
    </w:p>
    <w:p w14:paraId="7AB48E58" w14:textId="2D4F8E64" w:rsidR="00A67B68" w:rsidRDefault="00F64363" w:rsidP="00942778">
      <w:pPr>
        <w:pStyle w:val="Normlnweb"/>
        <w:numPr>
          <w:ilvl w:val="0"/>
          <w:numId w:val="16"/>
        </w:numPr>
        <w:spacing w:before="60" w:beforeAutospacing="0" w:after="60" w:afterAutospacing="0"/>
        <w:ind w:left="993" w:hanging="426"/>
        <w:rPr>
          <w:rFonts w:ascii="Arial" w:hAnsi="Arial" w:cs="Arial"/>
          <w:sz w:val="22"/>
          <w:szCs w:val="22"/>
        </w:rPr>
      </w:pPr>
      <w:r w:rsidRPr="0084332E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 w:rsidRPr="0084332E">
        <w:rPr>
          <w:rFonts w:ascii="Arial" w:hAnsi="Arial" w:cs="Arial"/>
          <w:sz w:val="22"/>
          <w:szCs w:val="22"/>
        </w:rPr>
        <w:t xml:space="preserve">jsou stanoveny v nařízení </w:t>
      </w:r>
      <w:r w:rsidR="00464B52">
        <w:rPr>
          <w:rFonts w:ascii="Arial" w:hAnsi="Arial" w:cs="Arial"/>
          <w:sz w:val="22"/>
          <w:szCs w:val="22"/>
        </w:rPr>
        <w:t xml:space="preserve">Jihomoravského </w:t>
      </w:r>
      <w:r w:rsidR="00F44A56" w:rsidRPr="0084332E">
        <w:rPr>
          <w:rFonts w:ascii="Arial" w:hAnsi="Arial" w:cs="Arial"/>
          <w:sz w:val="22"/>
          <w:szCs w:val="22"/>
        </w:rPr>
        <w:t>kraje</w:t>
      </w:r>
      <w:r w:rsidR="00464B52">
        <w:rPr>
          <w:rFonts w:ascii="Arial" w:hAnsi="Arial" w:cs="Arial"/>
          <w:sz w:val="22"/>
          <w:szCs w:val="22"/>
        </w:rPr>
        <w:t>, v platném znění.</w:t>
      </w:r>
      <w:r w:rsidR="00F44A56" w:rsidRPr="0084332E">
        <w:rPr>
          <w:rFonts w:ascii="Arial" w:hAnsi="Arial" w:cs="Arial"/>
          <w:sz w:val="22"/>
          <w:szCs w:val="22"/>
        </w:rPr>
        <w:t xml:space="preserve"> </w:t>
      </w:r>
    </w:p>
    <w:p w14:paraId="179A1C95" w14:textId="16A7E527" w:rsidR="00F64363" w:rsidRPr="0084332E" w:rsidRDefault="00B940A8" w:rsidP="00942778">
      <w:pPr>
        <w:pStyle w:val="Normlnweb"/>
        <w:numPr>
          <w:ilvl w:val="0"/>
          <w:numId w:val="16"/>
        </w:numPr>
        <w:spacing w:before="60" w:beforeAutospacing="0" w:after="60" w:afterAutospacing="0"/>
        <w:ind w:left="993" w:hanging="426"/>
        <w:rPr>
          <w:rFonts w:ascii="Arial" w:hAnsi="Arial" w:cs="Arial"/>
          <w:sz w:val="22"/>
          <w:szCs w:val="22"/>
        </w:rPr>
      </w:pPr>
      <w:r w:rsidRPr="0084332E">
        <w:rPr>
          <w:rFonts w:ascii="Arial" w:hAnsi="Arial" w:cs="Arial"/>
          <w:sz w:val="22"/>
          <w:szCs w:val="22"/>
        </w:rPr>
        <w:t>Z</w:t>
      </w:r>
      <w:r w:rsidR="00F44A56" w:rsidRPr="0084332E">
        <w:rPr>
          <w:rFonts w:ascii="Arial" w:hAnsi="Arial" w:cs="Arial"/>
          <w:sz w:val="22"/>
          <w:szCs w:val="22"/>
        </w:rPr>
        <w:t>droj</w:t>
      </w:r>
      <w:r w:rsidRPr="0084332E">
        <w:rPr>
          <w:rFonts w:ascii="Arial" w:hAnsi="Arial" w:cs="Arial"/>
          <w:sz w:val="22"/>
          <w:szCs w:val="22"/>
        </w:rPr>
        <w:t>e</w:t>
      </w:r>
      <w:r w:rsidR="00F44A56" w:rsidRPr="0084332E">
        <w:rPr>
          <w:rFonts w:ascii="Arial" w:hAnsi="Arial" w:cs="Arial"/>
          <w:sz w:val="22"/>
          <w:szCs w:val="22"/>
        </w:rPr>
        <w:t xml:space="preserve"> vody </w:t>
      </w:r>
      <w:r w:rsidR="00A67B68">
        <w:rPr>
          <w:rFonts w:ascii="Arial" w:hAnsi="Arial" w:cs="Arial"/>
          <w:sz w:val="22"/>
          <w:szCs w:val="22"/>
        </w:rPr>
        <w:t xml:space="preserve">na území obce </w:t>
      </w:r>
      <w:r w:rsidR="00F44A56" w:rsidRPr="0084332E">
        <w:rPr>
          <w:rFonts w:ascii="Arial" w:hAnsi="Arial" w:cs="Arial"/>
          <w:sz w:val="22"/>
          <w:szCs w:val="22"/>
        </w:rPr>
        <w:t xml:space="preserve">pro hašení požárů </w:t>
      </w:r>
      <w:r w:rsidRPr="0084332E">
        <w:rPr>
          <w:rFonts w:ascii="Arial" w:hAnsi="Arial" w:cs="Arial"/>
          <w:sz w:val="22"/>
          <w:szCs w:val="22"/>
        </w:rPr>
        <w:t>jsou</w:t>
      </w:r>
      <w:r w:rsidR="00F44A56" w:rsidRPr="0084332E">
        <w:rPr>
          <w:rFonts w:ascii="Arial" w:hAnsi="Arial" w:cs="Arial"/>
          <w:sz w:val="22"/>
          <w:szCs w:val="22"/>
        </w:rPr>
        <w:t xml:space="preserve"> uveden</w:t>
      </w:r>
      <w:r w:rsidRPr="0084332E">
        <w:rPr>
          <w:rFonts w:ascii="Arial" w:hAnsi="Arial" w:cs="Arial"/>
          <w:sz w:val="22"/>
          <w:szCs w:val="22"/>
        </w:rPr>
        <w:t>y</w:t>
      </w:r>
      <w:r w:rsidR="00F44A56" w:rsidRPr="0084332E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79CEA046" w14:textId="4A569864" w:rsidR="00A67B68" w:rsidRDefault="00F64363" w:rsidP="00942778">
      <w:pPr>
        <w:pStyle w:val="Normlnweb"/>
        <w:numPr>
          <w:ilvl w:val="0"/>
          <w:numId w:val="9"/>
        </w:numPr>
        <w:spacing w:before="60" w:beforeAutospacing="0" w:after="6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3F7611">
        <w:rPr>
          <w:rFonts w:ascii="Arial" w:hAnsi="Arial" w:cs="Arial"/>
          <w:color w:val="auto"/>
          <w:sz w:val="22"/>
          <w:szCs w:val="22"/>
        </w:rPr>
        <w:t>Přehled zdrojů vody je uveden v příloze č. 3</w:t>
      </w:r>
      <w:r w:rsidR="001E2224" w:rsidRPr="003F7611">
        <w:rPr>
          <w:rFonts w:ascii="Arial" w:hAnsi="Arial" w:cs="Arial"/>
          <w:color w:val="auto"/>
          <w:sz w:val="22"/>
          <w:szCs w:val="22"/>
        </w:rPr>
        <w:t xml:space="preserve"> vyhlášky</w:t>
      </w:r>
      <w:r w:rsidRPr="003F7611">
        <w:rPr>
          <w:rFonts w:ascii="Arial" w:hAnsi="Arial" w:cs="Arial"/>
          <w:color w:val="auto"/>
          <w:sz w:val="22"/>
          <w:szCs w:val="22"/>
        </w:rPr>
        <w:t>. Zdroje vody pro hašení požárů, jakož i čerpací stanoviště pro požární techniku a vhodné směry příjezdu ke zdrojům vody jsou vyznačeny v</w:t>
      </w:r>
      <w:r w:rsidR="00630470" w:rsidRPr="003F7611">
        <w:rPr>
          <w:rFonts w:ascii="Arial" w:hAnsi="Arial" w:cs="Arial"/>
          <w:color w:val="auto"/>
          <w:sz w:val="22"/>
          <w:szCs w:val="22"/>
        </w:rPr>
        <w:t> </w:t>
      </w:r>
      <w:r w:rsidRPr="003F7611">
        <w:rPr>
          <w:rFonts w:ascii="Arial" w:hAnsi="Arial" w:cs="Arial"/>
          <w:color w:val="auto"/>
          <w:sz w:val="22"/>
          <w:szCs w:val="22"/>
        </w:rPr>
        <w:t xml:space="preserve">plánku v příloze č. </w:t>
      </w:r>
      <w:r w:rsidR="00A67B68">
        <w:rPr>
          <w:rFonts w:ascii="Arial" w:hAnsi="Arial" w:cs="Arial"/>
          <w:color w:val="auto"/>
          <w:sz w:val="22"/>
          <w:szCs w:val="22"/>
        </w:rPr>
        <w:t>4</w:t>
      </w:r>
      <w:r w:rsidRPr="003F7611">
        <w:rPr>
          <w:rFonts w:ascii="Arial" w:hAnsi="Arial" w:cs="Arial"/>
          <w:color w:val="auto"/>
          <w:sz w:val="22"/>
          <w:szCs w:val="22"/>
        </w:rPr>
        <w:t xml:space="preserve"> vyhlášky, který se v jednom vyhotovení předává jednotce požární ochrany uvedené v čl. 5 a jednotce Hasičského záchranného sboru </w:t>
      </w:r>
      <w:r w:rsidR="0084332E" w:rsidRPr="003F7611">
        <w:rPr>
          <w:rFonts w:ascii="Arial" w:hAnsi="Arial" w:cs="Arial"/>
          <w:color w:val="auto"/>
          <w:sz w:val="22"/>
          <w:szCs w:val="22"/>
        </w:rPr>
        <w:t>JmK</w:t>
      </w:r>
      <w:r w:rsidRPr="003F7611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5E1A8164" w14:textId="77777777" w:rsidR="00F64363" w:rsidRPr="003F7611" w:rsidRDefault="00F64363" w:rsidP="00942778">
      <w:pPr>
        <w:pStyle w:val="Normlnweb"/>
        <w:numPr>
          <w:ilvl w:val="0"/>
          <w:numId w:val="9"/>
        </w:numPr>
        <w:spacing w:before="60" w:beforeAutospacing="0" w:after="6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3F7611">
        <w:rPr>
          <w:rFonts w:ascii="Arial" w:hAnsi="Arial" w:cs="Arial"/>
          <w:color w:val="auto"/>
          <w:sz w:val="22"/>
          <w:szCs w:val="22"/>
        </w:rPr>
        <w:t>Vlastníci nebo uživatelé zdrojů vody, které stanovila obec (čl. 6 odst. 3), jsou povinni oznámit obci:</w:t>
      </w:r>
    </w:p>
    <w:p w14:paraId="39E2C1B4" w14:textId="77777777" w:rsidR="00F64363" w:rsidRPr="003F7611" w:rsidRDefault="00F64363" w:rsidP="00942778">
      <w:pPr>
        <w:pStyle w:val="Normlnweb"/>
        <w:numPr>
          <w:ilvl w:val="0"/>
          <w:numId w:val="3"/>
        </w:numPr>
        <w:spacing w:before="60" w:beforeAutospacing="0" w:after="60" w:afterAutospacing="0"/>
        <w:ind w:left="851" w:hanging="284"/>
        <w:rPr>
          <w:rFonts w:ascii="Arial" w:hAnsi="Arial" w:cs="Arial"/>
          <w:color w:val="auto"/>
          <w:sz w:val="22"/>
          <w:szCs w:val="22"/>
        </w:rPr>
      </w:pPr>
      <w:r w:rsidRPr="003F7611">
        <w:rPr>
          <w:rFonts w:ascii="Arial" w:hAnsi="Arial" w:cs="Arial"/>
          <w:color w:val="auto"/>
          <w:sz w:val="22"/>
          <w:szCs w:val="22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4B2DF134" w14:textId="77777777" w:rsidR="00F64363" w:rsidRDefault="00F64363" w:rsidP="00942778">
      <w:pPr>
        <w:pStyle w:val="Normlnweb"/>
        <w:numPr>
          <w:ilvl w:val="0"/>
          <w:numId w:val="3"/>
        </w:numPr>
        <w:spacing w:before="60" w:beforeAutospacing="0" w:after="60" w:afterAutospacing="0"/>
        <w:ind w:left="851" w:hanging="284"/>
        <w:rPr>
          <w:rFonts w:ascii="Arial" w:hAnsi="Arial" w:cs="Arial"/>
          <w:color w:val="auto"/>
          <w:sz w:val="22"/>
          <w:szCs w:val="22"/>
        </w:rPr>
      </w:pPr>
      <w:r w:rsidRPr="003F7611">
        <w:rPr>
          <w:rFonts w:ascii="Arial" w:hAnsi="Arial" w:cs="Arial"/>
          <w:color w:val="auto"/>
          <w:sz w:val="22"/>
          <w:szCs w:val="22"/>
        </w:rPr>
        <w:t>neprodleně vznik mimořádné události na vodním zdroji, která by znemožnila jeho využití k čerpání vody pro hašení požárů.</w:t>
      </w:r>
    </w:p>
    <w:p w14:paraId="3D2AA12E" w14:textId="77777777" w:rsidR="003D6D04" w:rsidRPr="003F7611" w:rsidRDefault="003D6D04" w:rsidP="003D6D04">
      <w:pPr>
        <w:pStyle w:val="Normlnweb"/>
        <w:spacing w:before="60" w:beforeAutospacing="0" w:after="60" w:afterAutospacing="0"/>
        <w:ind w:left="851" w:firstLine="0"/>
        <w:rPr>
          <w:rFonts w:ascii="Arial" w:hAnsi="Arial" w:cs="Arial"/>
          <w:color w:val="auto"/>
          <w:sz w:val="22"/>
          <w:szCs w:val="22"/>
        </w:rPr>
      </w:pPr>
    </w:p>
    <w:p w14:paraId="3C8B376D" w14:textId="77777777" w:rsidR="00F64363" w:rsidRPr="00F64363" w:rsidRDefault="00F64363" w:rsidP="00155FF5">
      <w:pPr>
        <w:pStyle w:val="Nadpis2"/>
      </w:pPr>
      <w:r w:rsidRPr="00F64363">
        <w:t>Čl. 7</w:t>
      </w:r>
      <w:r w:rsidRPr="00F64363">
        <w:br/>
        <w:t>Seznam ohlašoven požárů a dalších míst, odkud lze hlásit požár, a způsob jejich označení</w:t>
      </w:r>
    </w:p>
    <w:p w14:paraId="64FD7EB2" w14:textId="71E3DD1F" w:rsidR="00464B52" w:rsidRPr="003D6D04" w:rsidRDefault="00F64363" w:rsidP="003D6D04">
      <w:pPr>
        <w:pStyle w:val="Normlnweb"/>
        <w:numPr>
          <w:ilvl w:val="0"/>
          <w:numId w:val="20"/>
        </w:numPr>
        <w:spacing w:before="60" w:beforeAutospacing="0" w:after="60" w:afterAutospacing="0"/>
        <w:ind w:left="567" w:hanging="567"/>
        <w:rPr>
          <w:rFonts w:ascii="Arial" w:hAnsi="Arial" w:cs="Arial"/>
          <w:color w:val="FF0000"/>
          <w:sz w:val="22"/>
          <w:szCs w:val="22"/>
        </w:rPr>
      </w:pPr>
      <w:r w:rsidRPr="0042111F">
        <w:rPr>
          <w:rFonts w:ascii="Arial" w:hAnsi="Arial" w:cs="Arial"/>
          <w:sz w:val="22"/>
          <w:szCs w:val="22"/>
        </w:rPr>
        <w:t>Obec zřídila následující ohlašovn</w:t>
      </w:r>
      <w:r w:rsidR="00755B8B">
        <w:rPr>
          <w:rFonts w:ascii="Arial" w:hAnsi="Arial" w:cs="Arial"/>
          <w:sz w:val="22"/>
          <w:szCs w:val="22"/>
        </w:rPr>
        <w:t xml:space="preserve">u požárů, </w:t>
      </w:r>
      <w:r w:rsidR="00021B0F" w:rsidRPr="00755B8B">
        <w:rPr>
          <w:rFonts w:ascii="Arial" w:hAnsi="Arial" w:cs="Arial"/>
          <w:color w:val="auto"/>
          <w:sz w:val="22"/>
          <w:szCs w:val="22"/>
        </w:rPr>
        <w:t>která je trvale označena tabulkou „Ohlašovna požárů“</w:t>
      </w:r>
      <w:r w:rsidR="00755B8B">
        <w:rPr>
          <w:rFonts w:ascii="Arial" w:hAnsi="Arial" w:cs="Arial"/>
          <w:color w:val="auto"/>
          <w:sz w:val="22"/>
          <w:szCs w:val="22"/>
        </w:rPr>
        <w:t xml:space="preserve">: budova obecního úřadu, Lesní Hluboké č.p. 46 </w:t>
      </w:r>
      <w:r w:rsidR="0035406F" w:rsidRPr="00755B8B">
        <w:rPr>
          <w:rFonts w:ascii="Arial" w:hAnsi="Arial" w:cs="Arial"/>
          <w:color w:val="auto"/>
          <w:sz w:val="22"/>
          <w:szCs w:val="22"/>
        </w:rPr>
        <w:t>(u otočky autobusů)</w:t>
      </w:r>
      <w:r w:rsidR="003D6D04">
        <w:rPr>
          <w:rFonts w:ascii="Arial" w:hAnsi="Arial" w:cs="Arial"/>
          <w:color w:val="FF0000"/>
          <w:sz w:val="22"/>
          <w:szCs w:val="22"/>
        </w:rPr>
        <w:t xml:space="preserve">, </w:t>
      </w:r>
      <w:r w:rsidR="00755B8B" w:rsidRPr="003D6D04">
        <w:rPr>
          <w:rFonts w:ascii="Arial" w:hAnsi="Arial" w:cs="Arial"/>
          <w:sz w:val="22"/>
          <w:szCs w:val="22"/>
        </w:rPr>
        <w:t>tel. 724 183</w:t>
      </w:r>
      <w:r w:rsidR="003D6D04">
        <w:rPr>
          <w:rFonts w:ascii="Arial" w:hAnsi="Arial" w:cs="Arial"/>
          <w:sz w:val="22"/>
          <w:szCs w:val="22"/>
        </w:rPr>
        <w:t> </w:t>
      </w:r>
      <w:r w:rsidR="00755B8B" w:rsidRPr="003D6D04">
        <w:rPr>
          <w:rFonts w:ascii="Arial" w:hAnsi="Arial" w:cs="Arial"/>
          <w:sz w:val="22"/>
          <w:szCs w:val="22"/>
        </w:rPr>
        <w:t>46</w:t>
      </w:r>
      <w:r w:rsidR="003D6D04">
        <w:rPr>
          <w:rFonts w:ascii="Arial" w:hAnsi="Arial" w:cs="Arial"/>
          <w:sz w:val="22"/>
          <w:szCs w:val="22"/>
        </w:rPr>
        <w:t>6.</w:t>
      </w:r>
    </w:p>
    <w:p w14:paraId="20C4E5C8" w14:textId="33D813CB" w:rsidR="001100C4" w:rsidRPr="003D6D04" w:rsidRDefault="00755B8B" w:rsidP="00755B8B">
      <w:pPr>
        <w:pStyle w:val="Normlnweb"/>
        <w:numPr>
          <w:ilvl w:val="0"/>
          <w:numId w:val="20"/>
        </w:numPr>
        <w:spacing w:before="60" w:beforeAutospacing="0" w:after="60" w:afterAutospacing="0"/>
        <w:ind w:left="567" w:hanging="567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1100C4" w:rsidRPr="00755B8B">
        <w:rPr>
          <w:rFonts w:ascii="Arial" w:hAnsi="Arial" w:cs="Arial"/>
          <w:sz w:val="22"/>
          <w:szCs w:val="22"/>
        </w:rPr>
        <w:t>ožár lze také hlásit na telefonním čísle HZS č.</w:t>
      </w:r>
      <w:r w:rsidR="009A4985">
        <w:rPr>
          <w:rFonts w:ascii="Arial" w:hAnsi="Arial" w:cs="Arial"/>
          <w:sz w:val="22"/>
          <w:szCs w:val="22"/>
        </w:rPr>
        <w:t xml:space="preserve"> </w:t>
      </w:r>
      <w:r w:rsidR="001100C4" w:rsidRPr="00755B8B">
        <w:rPr>
          <w:rFonts w:ascii="Arial" w:hAnsi="Arial" w:cs="Arial"/>
          <w:sz w:val="22"/>
          <w:szCs w:val="22"/>
        </w:rPr>
        <w:t>„150“ nebo „112“</w:t>
      </w:r>
      <w:r w:rsidR="009A4985">
        <w:rPr>
          <w:rFonts w:ascii="Arial" w:hAnsi="Arial" w:cs="Arial"/>
          <w:sz w:val="22"/>
          <w:szCs w:val="22"/>
        </w:rPr>
        <w:t>.</w:t>
      </w:r>
    </w:p>
    <w:p w14:paraId="0AA82D67" w14:textId="77777777" w:rsidR="003D6D04" w:rsidRPr="00755B8B" w:rsidRDefault="003D6D04" w:rsidP="003D6D04">
      <w:pPr>
        <w:pStyle w:val="Normlnweb"/>
        <w:spacing w:before="60" w:beforeAutospacing="0" w:after="60" w:afterAutospacing="0"/>
        <w:ind w:left="567" w:firstLine="0"/>
        <w:rPr>
          <w:rFonts w:ascii="Arial" w:hAnsi="Arial" w:cs="Arial"/>
          <w:color w:val="FF0000"/>
          <w:sz w:val="22"/>
          <w:szCs w:val="22"/>
        </w:rPr>
      </w:pPr>
    </w:p>
    <w:p w14:paraId="69343017" w14:textId="4036B641" w:rsidR="00F64363" w:rsidRPr="00155FF5" w:rsidRDefault="00F64363" w:rsidP="00155FF5">
      <w:pPr>
        <w:pStyle w:val="Nadpis2"/>
      </w:pPr>
      <w:r w:rsidRPr="00155FF5">
        <w:t>Čl. 8</w:t>
      </w:r>
      <w:r w:rsidRPr="00155FF5">
        <w:br/>
        <w:t>Způsob vyhlášení požárního poplachu v obci</w:t>
      </w:r>
    </w:p>
    <w:p w14:paraId="1225BF1F" w14:textId="77777777" w:rsidR="00F64363" w:rsidRPr="00F64363" w:rsidRDefault="00F64363" w:rsidP="00746C12">
      <w:pPr>
        <w:pStyle w:val="Normlnweb"/>
        <w:spacing w:before="60" w:beforeAutospacing="0" w:after="6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4D21B6CB" w14:textId="40F60476" w:rsidR="00F64363" w:rsidRPr="00155FF5" w:rsidRDefault="00082E7B" w:rsidP="00942778">
      <w:pPr>
        <w:pStyle w:val="Normlnweb"/>
        <w:numPr>
          <w:ilvl w:val="0"/>
          <w:numId w:val="11"/>
        </w:numPr>
        <w:spacing w:before="60" w:beforeAutospacing="0" w:after="60" w:afterAutospacing="0"/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F64363" w:rsidRPr="00155FF5">
        <w:rPr>
          <w:rFonts w:ascii="Arial" w:hAnsi="Arial" w:cs="Arial"/>
          <w:sz w:val="22"/>
          <w:szCs w:val="22"/>
        </w:rPr>
        <w:t>ignálem „POŽÁRNÍ POPLACH”, vyhlašovaný</w:t>
      </w:r>
      <w:r w:rsidR="00155FF5">
        <w:rPr>
          <w:rFonts w:ascii="Arial" w:hAnsi="Arial" w:cs="Arial"/>
          <w:sz w:val="22"/>
          <w:szCs w:val="22"/>
        </w:rPr>
        <w:t>m</w:t>
      </w:r>
      <w:r w:rsidR="00F64363" w:rsidRPr="00155FF5">
        <w:rPr>
          <w:rFonts w:ascii="Arial" w:hAnsi="Arial" w:cs="Arial"/>
          <w:sz w:val="22"/>
          <w:szCs w:val="22"/>
        </w:rPr>
        <w:t xml:space="preserve"> </w:t>
      </w:r>
      <w:r w:rsidR="00155FF5">
        <w:rPr>
          <w:rFonts w:ascii="Arial" w:hAnsi="Arial" w:cs="Arial"/>
          <w:sz w:val="22"/>
          <w:szCs w:val="22"/>
        </w:rPr>
        <w:t xml:space="preserve">obecním </w:t>
      </w:r>
      <w:r w:rsidR="00155FF5" w:rsidRPr="0035406F">
        <w:rPr>
          <w:rFonts w:ascii="Arial" w:hAnsi="Arial" w:cs="Arial"/>
          <w:color w:val="auto"/>
          <w:sz w:val="22"/>
          <w:szCs w:val="22"/>
        </w:rPr>
        <w:t>rozhlasem tónem</w:t>
      </w:r>
      <w:r w:rsidR="00155FF5">
        <w:rPr>
          <w:rFonts w:ascii="Arial" w:hAnsi="Arial" w:cs="Arial"/>
          <w:color w:val="FF0000"/>
          <w:sz w:val="22"/>
          <w:szCs w:val="22"/>
        </w:rPr>
        <w:t xml:space="preserve"> </w:t>
      </w:r>
      <w:r w:rsidR="00F64363" w:rsidRPr="00155FF5">
        <w:rPr>
          <w:rFonts w:ascii="Arial" w:hAnsi="Arial" w:cs="Arial"/>
          <w:sz w:val="22"/>
          <w:szCs w:val="22"/>
        </w:rPr>
        <w:t>„HO – ŘÍ”, „HO – ŘÍ”</w:t>
      </w:r>
      <w:r w:rsidR="00155FF5">
        <w:rPr>
          <w:rFonts w:ascii="Arial" w:hAnsi="Arial" w:cs="Arial"/>
          <w:sz w:val="22"/>
          <w:szCs w:val="22"/>
        </w:rPr>
        <w:t xml:space="preserve"> </w:t>
      </w:r>
      <w:r w:rsidR="00F64363" w:rsidRPr="00155FF5">
        <w:rPr>
          <w:rFonts w:ascii="Arial" w:hAnsi="Arial" w:cs="Arial"/>
          <w:sz w:val="22"/>
          <w:szCs w:val="22"/>
        </w:rPr>
        <w:t>po dobu jedné minuty (je jednoznačný a nezaměnitelný s jinými signály)</w:t>
      </w:r>
      <w:r>
        <w:rPr>
          <w:rFonts w:ascii="Arial" w:hAnsi="Arial" w:cs="Arial"/>
          <w:sz w:val="22"/>
          <w:szCs w:val="22"/>
        </w:rPr>
        <w:t>.</w:t>
      </w:r>
    </w:p>
    <w:p w14:paraId="216E5BDF" w14:textId="49EBA38E" w:rsidR="00F64363" w:rsidRDefault="00082E7B" w:rsidP="00942778">
      <w:pPr>
        <w:pStyle w:val="Normlnweb"/>
        <w:numPr>
          <w:ilvl w:val="0"/>
          <w:numId w:val="11"/>
        </w:numPr>
        <w:spacing w:before="60" w:beforeAutospacing="0" w:after="60" w:afterAutospacing="0"/>
        <w:ind w:left="284" w:hanging="284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F64363" w:rsidRPr="00F64363">
        <w:rPr>
          <w:rFonts w:ascii="Arial" w:hAnsi="Arial" w:cs="Arial"/>
          <w:sz w:val="22"/>
          <w:szCs w:val="22"/>
        </w:rPr>
        <w:t xml:space="preserve"> případě poruchy technických zařízení </w:t>
      </w:r>
      <w:r w:rsidR="00155FF5">
        <w:rPr>
          <w:rFonts w:ascii="Arial" w:hAnsi="Arial" w:cs="Arial"/>
          <w:sz w:val="22"/>
          <w:szCs w:val="22"/>
        </w:rPr>
        <w:t>dopravním prostředkem JSDH, který je k tomu účelu vybaven</w:t>
      </w:r>
      <w:r w:rsidR="00F64363" w:rsidRPr="00F64363">
        <w:rPr>
          <w:rFonts w:ascii="Arial" w:hAnsi="Arial" w:cs="Arial"/>
          <w:color w:val="FF0000"/>
          <w:sz w:val="22"/>
          <w:szCs w:val="22"/>
        </w:rPr>
        <w:t xml:space="preserve"> </w:t>
      </w:r>
      <w:r w:rsidR="00F64363" w:rsidRPr="0035406F">
        <w:rPr>
          <w:rFonts w:ascii="Arial" w:hAnsi="Arial" w:cs="Arial"/>
          <w:color w:val="auto"/>
          <w:sz w:val="22"/>
          <w:szCs w:val="22"/>
        </w:rPr>
        <w:t>audiotechnikou</w:t>
      </w:r>
      <w:r w:rsidR="0035406F">
        <w:rPr>
          <w:rFonts w:ascii="Arial" w:hAnsi="Arial" w:cs="Arial"/>
          <w:color w:val="auto"/>
          <w:sz w:val="22"/>
          <w:szCs w:val="22"/>
        </w:rPr>
        <w:t>, příp. jiným vhodným způsobem</w:t>
      </w:r>
      <w:r w:rsidRPr="0035406F">
        <w:rPr>
          <w:rFonts w:ascii="Arial" w:hAnsi="Arial" w:cs="Arial"/>
          <w:color w:val="auto"/>
          <w:sz w:val="22"/>
          <w:szCs w:val="22"/>
        </w:rPr>
        <w:t>.</w:t>
      </w:r>
    </w:p>
    <w:p w14:paraId="72E56591" w14:textId="77777777" w:rsidR="003D6D04" w:rsidRPr="0035406F" w:rsidRDefault="003D6D04" w:rsidP="003D6D04">
      <w:pPr>
        <w:pStyle w:val="Normlnweb"/>
        <w:spacing w:before="60" w:beforeAutospacing="0" w:after="60" w:afterAutospacing="0"/>
        <w:ind w:left="284" w:firstLine="0"/>
        <w:rPr>
          <w:rFonts w:ascii="Arial" w:hAnsi="Arial" w:cs="Arial"/>
          <w:color w:val="auto"/>
          <w:sz w:val="22"/>
          <w:szCs w:val="22"/>
        </w:rPr>
      </w:pPr>
    </w:p>
    <w:p w14:paraId="21C7307D" w14:textId="77777777" w:rsidR="00F64363" w:rsidRPr="00F64363" w:rsidRDefault="00155FF5" w:rsidP="00155FF5">
      <w:pPr>
        <w:pStyle w:val="Nadpis2"/>
      </w:pPr>
      <w:r w:rsidRPr="00155FF5">
        <w:t xml:space="preserve">Čl. </w:t>
      </w:r>
      <w:r>
        <w:t>9</w:t>
      </w:r>
      <w:r w:rsidRPr="00155FF5">
        <w:br/>
      </w:r>
      <w:r>
        <w:tab/>
      </w:r>
      <w:r w:rsidR="00F64363" w:rsidRPr="00F64363">
        <w:t>Seznam sil a prostředků jednotek požární ochrany</w:t>
      </w:r>
    </w:p>
    <w:p w14:paraId="719BE0E8" w14:textId="51F352CC" w:rsidR="00F64363" w:rsidRDefault="00F64363" w:rsidP="00746C12">
      <w:pPr>
        <w:pStyle w:val="Normlnweb"/>
        <w:spacing w:before="60" w:beforeAutospacing="0" w:after="6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155FF5">
        <w:rPr>
          <w:rFonts w:ascii="Arial" w:hAnsi="Arial" w:cs="Arial"/>
          <w:sz w:val="22"/>
          <w:szCs w:val="22"/>
        </w:rPr>
        <w:t>JmK</w:t>
      </w:r>
      <w:r w:rsidRPr="00F64363">
        <w:rPr>
          <w:rFonts w:ascii="Arial" w:hAnsi="Arial" w:cs="Arial"/>
          <w:sz w:val="22"/>
          <w:szCs w:val="22"/>
        </w:rPr>
        <w:t xml:space="preserve">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7012BB48" w14:textId="77777777" w:rsidR="004D5D68" w:rsidRPr="00F64363" w:rsidRDefault="004D5D68" w:rsidP="00746C12">
      <w:pPr>
        <w:pStyle w:val="Normlnweb"/>
        <w:spacing w:before="60" w:beforeAutospacing="0" w:after="6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041018A6" w14:textId="77777777" w:rsidR="00F64363" w:rsidRPr="00F64363" w:rsidRDefault="00155FF5" w:rsidP="00155FF5">
      <w:pPr>
        <w:pStyle w:val="Nadpis2"/>
      </w:pPr>
      <w:r w:rsidRPr="00155FF5">
        <w:t xml:space="preserve">Čl. </w:t>
      </w:r>
      <w:r>
        <w:t>10</w:t>
      </w:r>
      <w:r w:rsidRPr="00155FF5">
        <w:br/>
      </w:r>
      <w:r w:rsidR="00F64363" w:rsidRPr="00F64363">
        <w:t>Zrušovací ustanovení</w:t>
      </w:r>
    </w:p>
    <w:p w14:paraId="52EAA697" w14:textId="0F05D609" w:rsidR="003D6D04" w:rsidRDefault="00F64363" w:rsidP="003D6D04">
      <w:pPr>
        <w:pStyle w:val="Seznamoslovan"/>
        <w:spacing w:before="60" w:after="60"/>
        <w:ind w:left="0"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ruší </w:t>
      </w:r>
      <w:r w:rsidR="004D5D68">
        <w:rPr>
          <w:rFonts w:ascii="Arial" w:hAnsi="Arial" w:cs="Arial"/>
          <w:sz w:val="22"/>
          <w:szCs w:val="22"/>
        </w:rPr>
        <w:t xml:space="preserve">obecně závazná vyhláška č. </w:t>
      </w:r>
      <w:r w:rsidR="003D6D04">
        <w:rPr>
          <w:rFonts w:ascii="Arial" w:hAnsi="Arial" w:cs="Arial"/>
          <w:sz w:val="22"/>
          <w:szCs w:val="22"/>
        </w:rPr>
        <w:t>1/2023 Požární řád ze dne 24.4.2023.</w:t>
      </w:r>
    </w:p>
    <w:p w14:paraId="4A4E2B2B" w14:textId="77777777" w:rsidR="003D6D04" w:rsidRPr="003D6D04" w:rsidRDefault="003D6D04" w:rsidP="003D6D04">
      <w:pPr>
        <w:pStyle w:val="Seznamoslovan"/>
        <w:spacing w:before="60" w:after="60"/>
        <w:ind w:left="0" w:firstLine="0"/>
        <w:rPr>
          <w:rFonts w:ascii="Arial" w:hAnsi="Arial" w:cs="Arial"/>
          <w:sz w:val="22"/>
          <w:szCs w:val="22"/>
        </w:rPr>
      </w:pPr>
    </w:p>
    <w:p w14:paraId="06824362" w14:textId="11CBCFAC" w:rsidR="00F64363" w:rsidRPr="00F64363" w:rsidRDefault="00155FF5" w:rsidP="00155FF5">
      <w:pPr>
        <w:pStyle w:val="Nadpis2"/>
      </w:pPr>
      <w:r w:rsidRPr="00155FF5">
        <w:t xml:space="preserve">Čl. </w:t>
      </w:r>
      <w:r>
        <w:t>11</w:t>
      </w:r>
      <w:r w:rsidRPr="00155FF5">
        <w:br/>
      </w:r>
      <w:r w:rsidR="00F64363" w:rsidRPr="00F64363">
        <w:t>Účinnost</w:t>
      </w:r>
    </w:p>
    <w:p w14:paraId="4E5FBBE0" w14:textId="154D83D2" w:rsidR="00F64363" w:rsidRPr="00F64363" w:rsidRDefault="00F64363" w:rsidP="00746C12">
      <w:pPr>
        <w:pStyle w:val="Seznamoslovan"/>
        <w:spacing w:before="60" w:after="60"/>
        <w:ind w:left="0"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Tato vyhláška nabývá účinnosti </w:t>
      </w:r>
      <w:r w:rsidR="000725E8">
        <w:rPr>
          <w:rFonts w:ascii="Arial" w:hAnsi="Arial" w:cs="Arial"/>
          <w:sz w:val="22"/>
          <w:szCs w:val="22"/>
        </w:rPr>
        <w:t>počátkem patnáctého dne následujícího po dni jeho vyhlášení</w:t>
      </w:r>
      <w:r w:rsidRPr="00F64363">
        <w:rPr>
          <w:rFonts w:ascii="Arial" w:hAnsi="Arial" w:cs="Arial"/>
          <w:sz w:val="22"/>
          <w:szCs w:val="22"/>
        </w:rPr>
        <w:t>.</w:t>
      </w:r>
    </w:p>
    <w:p w14:paraId="49B75FD5" w14:textId="3D442145" w:rsidR="00FE5999" w:rsidRDefault="00FE5999" w:rsidP="00746C12">
      <w:pPr>
        <w:pStyle w:val="Nadpis5"/>
        <w:spacing w:before="60"/>
        <w:rPr>
          <w:rFonts w:ascii="Arial" w:hAnsi="Arial" w:cs="Arial"/>
          <w:i w:val="0"/>
          <w:iCs w:val="0"/>
          <w:color w:val="17365D"/>
          <w:sz w:val="22"/>
          <w:szCs w:val="22"/>
        </w:rPr>
      </w:pPr>
    </w:p>
    <w:p w14:paraId="79BD17B9" w14:textId="77777777" w:rsidR="006439AC" w:rsidRPr="006439AC" w:rsidRDefault="006439AC" w:rsidP="006439AC"/>
    <w:p w14:paraId="1AE457F5" w14:textId="77777777" w:rsidR="00F64363" w:rsidRPr="00F64363" w:rsidRDefault="00F64363" w:rsidP="00746C12">
      <w:pPr>
        <w:pStyle w:val="Nadpis5"/>
        <w:spacing w:before="60"/>
        <w:rPr>
          <w:rFonts w:ascii="Arial" w:hAnsi="Arial" w:cs="Arial"/>
          <w:i w:val="0"/>
          <w:iCs w:val="0"/>
          <w:color w:val="17365D"/>
          <w:sz w:val="22"/>
          <w:szCs w:val="22"/>
        </w:rPr>
      </w:pPr>
    </w:p>
    <w:p w14:paraId="450F02DB" w14:textId="46739377" w:rsidR="00F64363" w:rsidRPr="00F64363" w:rsidRDefault="007B2BD6" w:rsidP="00746C12">
      <w:pPr>
        <w:spacing w:before="60" w:after="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…….</w:t>
      </w:r>
      <w:r w:rsidR="00F64363" w:rsidRPr="00F64363"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>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16235F">
        <w:rPr>
          <w:rFonts w:ascii="Arial" w:hAnsi="Arial" w:cs="Arial"/>
          <w:sz w:val="22"/>
          <w:szCs w:val="22"/>
        </w:rPr>
        <w:t xml:space="preserve">           </w:t>
      </w:r>
      <w:r w:rsidR="00F64363" w:rsidRPr="00F64363">
        <w:rPr>
          <w:rFonts w:ascii="Arial" w:hAnsi="Arial" w:cs="Arial"/>
          <w:sz w:val="22"/>
          <w:szCs w:val="22"/>
        </w:rPr>
        <w:t>............................</w:t>
      </w:r>
      <w:r>
        <w:rPr>
          <w:rFonts w:ascii="Arial" w:hAnsi="Arial" w:cs="Arial"/>
          <w:sz w:val="22"/>
          <w:szCs w:val="22"/>
        </w:rPr>
        <w:t>...............</w:t>
      </w:r>
      <w:r w:rsidR="009A4985">
        <w:rPr>
          <w:rFonts w:ascii="Arial" w:hAnsi="Arial" w:cs="Arial"/>
          <w:sz w:val="22"/>
          <w:szCs w:val="22"/>
        </w:rPr>
        <w:t>.....</w:t>
      </w:r>
      <w:r w:rsidR="0016235F">
        <w:rPr>
          <w:rFonts w:ascii="Arial" w:hAnsi="Arial" w:cs="Arial"/>
          <w:sz w:val="22"/>
          <w:szCs w:val="22"/>
        </w:rPr>
        <w:t>.</w:t>
      </w:r>
    </w:p>
    <w:p w14:paraId="6BED75E1" w14:textId="00CCCA3A" w:rsidR="00F64363" w:rsidRPr="00F64363" w:rsidRDefault="007B2BD6" w:rsidP="00746C12">
      <w:pPr>
        <w:spacing w:before="60" w:after="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místostarosta</w:t>
      </w:r>
      <w:r>
        <w:rPr>
          <w:rFonts w:ascii="Arial" w:hAnsi="Arial" w:cs="Arial"/>
          <w:sz w:val="22"/>
          <w:szCs w:val="22"/>
        </w:rPr>
        <w:tab/>
      </w:r>
      <w:r w:rsidR="006439AC">
        <w:rPr>
          <w:rFonts w:ascii="Arial" w:hAnsi="Arial" w:cs="Arial"/>
          <w:sz w:val="22"/>
          <w:szCs w:val="22"/>
        </w:rPr>
        <w:t>František Blecha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16235F">
        <w:rPr>
          <w:rFonts w:ascii="Arial" w:hAnsi="Arial" w:cs="Arial"/>
          <w:sz w:val="22"/>
          <w:szCs w:val="22"/>
        </w:rPr>
        <w:t xml:space="preserve">           </w:t>
      </w:r>
      <w:r>
        <w:rPr>
          <w:rFonts w:ascii="Arial" w:hAnsi="Arial" w:cs="Arial"/>
          <w:sz w:val="22"/>
          <w:szCs w:val="22"/>
        </w:rPr>
        <w:t>starosta ing. Vladimír Ryšánek</w:t>
      </w:r>
    </w:p>
    <w:p w14:paraId="0FD02F47" w14:textId="77777777" w:rsidR="00F64363" w:rsidRPr="00F64363" w:rsidRDefault="00F64363" w:rsidP="00746C12">
      <w:p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color w:val="000000"/>
          <w:sz w:val="22"/>
          <w:szCs w:val="22"/>
        </w:rPr>
      </w:pPr>
    </w:p>
    <w:p w14:paraId="273EC7AA" w14:textId="6638CD75" w:rsidR="00F345E0" w:rsidRDefault="00F345E0" w:rsidP="00746C12">
      <w:pPr>
        <w:spacing w:before="60" w:after="60"/>
        <w:rPr>
          <w:rFonts w:ascii="Arial" w:hAnsi="Arial" w:cs="Arial"/>
          <w:b/>
          <w:sz w:val="22"/>
          <w:szCs w:val="22"/>
        </w:rPr>
      </w:pPr>
    </w:p>
    <w:p w14:paraId="2C2EF69E" w14:textId="20B7E191" w:rsidR="00464B52" w:rsidRDefault="00464B52" w:rsidP="00746C12">
      <w:pPr>
        <w:spacing w:before="60" w:after="60"/>
        <w:rPr>
          <w:rFonts w:ascii="Arial" w:hAnsi="Arial" w:cs="Arial"/>
          <w:b/>
          <w:sz w:val="22"/>
          <w:szCs w:val="22"/>
        </w:rPr>
      </w:pPr>
    </w:p>
    <w:p w14:paraId="49554D2B" w14:textId="687E4E20" w:rsidR="00464B52" w:rsidRDefault="00464B52" w:rsidP="00746C12">
      <w:pPr>
        <w:spacing w:before="60" w:after="60"/>
        <w:rPr>
          <w:rFonts w:ascii="Arial" w:hAnsi="Arial" w:cs="Arial"/>
          <w:b/>
          <w:sz w:val="22"/>
          <w:szCs w:val="22"/>
        </w:rPr>
      </w:pPr>
    </w:p>
    <w:p w14:paraId="508803DB" w14:textId="0D08C76C" w:rsidR="00464B52" w:rsidRDefault="00464B52" w:rsidP="00746C12">
      <w:pPr>
        <w:spacing w:before="60" w:after="60"/>
        <w:rPr>
          <w:rFonts w:ascii="Arial" w:hAnsi="Arial" w:cs="Arial"/>
          <w:b/>
          <w:sz w:val="22"/>
          <w:szCs w:val="22"/>
        </w:rPr>
      </w:pPr>
    </w:p>
    <w:p w14:paraId="24D72C10" w14:textId="6DC233A2" w:rsidR="00464B52" w:rsidRDefault="00464B52" w:rsidP="00746C12">
      <w:pPr>
        <w:spacing w:before="60" w:after="60"/>
        <w:rPr>
          <w:rFonts w:ascii="Arial" w:hAnsi="Arial" w:cs="Arial"/>
          <w:b/>
          <w:sz w:val="22"/>
          <w:szCs w:val="22"/>
        </w:rPr>
      </w:pPr>
    </w:p>
    <w:p w14:paraId="4E43B52D" w14:textId="168A6BC6" w:rsidR="00464B52" w:rsidRDefault="00464B52" w:rsidP="00746C12">
      <w:pPr>
        <w:spacing w:before="60" w:after="60"/>
        <w:rPr>
          <w:rFonts w:ascii="Arial" w:hAnsi="Arial" w:cs="Arial"/>
          <w:b/>
          <w:sz w:val="22"/>
          <w:szCs w:val="22"/>
        </w:rPr>
      </w:pPr>
    </w:p>
    <w:p w14:paraId="57553809" w14:textId="7B539871" w:rsidR="00464B52" w:rsidRDefault="00464B52" w:rsidP="00746C12">
      <w:pPr>
        <w:spacing w:before="60" w:after="60"/>
        <w:rPr>
          <w:rFonts w:ascii="Arial" w:hAnsi="Arial" w:cs="Arial"/>
          <w:b/>
          <w:sz w:val="22"/>
          <w:szCs w:val="22"/>
        </w:rPr>
      </w:pPr>
    </w:p>
    <w:p w14:paraId="510C2BD3" w14:textId="77777777" w:rsidR="00464B52" w:rsidRDefault="00464B52" w:rsidP="00746C12">
      <w:pPr>
        <w:spacing w:before="60" w:after="60"/>
        <w:rPr>
          <w:rFonts w:ascii="Arial" w:hAnsi="Arial" w:cs="Arial"/>
          <w:b/>
          <w:sz w:val="22"/>
          <w:szCs w:val="22"/>
        </w:rPr>
      </w:pPr>
    </w:p>
    <w:p w14:paraId="191822F8" w14:textId="2CDA9888" w:rsidR="00F345E0" w:rsidRDefault="00F345E0" w:rsidP="00746C12">
      <w:pPr>
        <w:spacing w:before="60" w:after="60"/>
        <w:rPr>
          <w:rFonts w:ascii="Arial" w:hAnsi="Arial" w:cs="Arial"/>
          <w:b/>
          <w:sz w:val="22"/>
          <w:szCs w:val="22"/>
        </w:rPr>
      </w:pPr>
    </w:p>
    <w:p w14:paraId="4D0656DD" w14:textId="073F2A11" w:rsidR="00464B52" w:rsidRDefault="00464B52" w:rsidP="00746C12">
      <w:pPr>
        <w:spacing w:before="60" w:after="60"/>
        <w:rPr>
          <w:rFonts w:ascii="Arial" w:hAnsi="Arial" w:cs="Arial"/>
          <w:b/>
          <w:sz w:val="22"/>
          <w:szCs w:val="22"/>
        </w:rPr>
      </w:pPr>
    </w:p>
    <w:p w14:paraId="6613D994" w14:textId="228EEC6B" w:rsidR="00464B52" w:rsidRDefault="00464B52" w:rsidP="00746C12">
      <w:pPr>
        <w:spacing w:before="60" w:after="60"/>
        <w:rPr>
          <w:rFonts w:ascii="Arial" w:hAnsi="Arial" w:cs="Arial"/>
          <w:b/>
          <w:sz w:val="22"/>
          <w:szCs w:val="22"/>
        </w:rPr>
      </w:pPr>
    </w:p>
    <w:p w14:paraId="4859C9B4" w14:textId="77777777" w:rsidR="00F345E0" w:rsidRDefault="00F345E0" w:rsidP="00746C12">
      <w:pPr>
        <w:spacing w:before="60" w:after="60"/>
        <w:rPr>
          <w:rFonts w:ascii="Arial" w:hAnsi="Arial" w:cs="Arial"/>
          <w:b/>
          <w:sz w:val="22"/>
          <w:szCs w:val="22"/>
        </w:rPr>
      </w:pPr>
    </w:p>
    <w:p w14:paraId="6467BF8B" w14:textId="2FFC334D" w:rsidR="00F9628B" w:rsidRDefault="00F9628B" w:rsidP="00746C12">
      <w:pPr>
        <w:spacing w:before="60" w:after="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Přílohy:</w:t>
      </w:r>
    </w:p>
    <w:p w14:paraId="11F919AC" w14:textId="75D39A40" w:rsidR="009B33F1" w:rsidRPr="000E3719" w:rsidRDefault="009B33F1" w:rsidP="00F9628B">
      <w:pPr>
        <w:spacing w:before="60" w:after="60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82386C">
        <w:rPr>
          <w:rFonts w:ascii="Arial" w:hAnsi="Arial" w:cs="Arial"/>
          <w:bCs/>
          <w:sz w:val="22"/>
          <w:szCs w:val="22"/>
        </w:rPr>
        <w:t xml:space="preserve"> </w:t>
      </w:r>
      <w:r w:rsidR="0082386C" w:rsidRPr="0082386C">
        <w:rPr>
          <w:rFonts w:ascii="Arial" w:hAnsi="Arial" w:cs="Arial"/>
          <w:bCs/>
          <w:sz w:val="22"/>
          <w:szCs w:val="22"/>
        </w:rPr>
        <w:t>-</w:t>
      </w:r>
      <w:r w:rsidR="00F9628B">
        <w:rPr>
          <w:rFonts w:ascii="Arial" w:hAnsi="Arial" w:cs="Arial"/>
          <w:b/>
          <w:sz w:val="22"/>
          <w:szCs w:val="22"/>
        </w:rPr>
        <w:t xml:space="preserve"> </w:t>
      </w:r>
      <w:r w:rsidR="000E3719" w:rsidRPr="000E3719">
        <w:rPr>
          <w:rFonts w:ascii="Arial" w:hAnsi="Arial" w:cs="Arial"/>
          <w:sz w:val="22"/>
          <w:szCs w:val="22"/>
        </w:rPr>
        <w:t xml:space="preserve">Seznam sil a prostředků jednotek </w:t>
      </w:r>
      <w:r w:rsidR="00792ADB">
        <w:rPr>
          <w:rFonts w:ascii="Arial" w:hAnsi="Arial" w:cs="Arial"/>
          <w:sz w:val="22"/>
          <w:szCs w:val="22"/>
        </w:rPr>
        <w:t>PO</w:t>
      </w:r>
      <w:r w:rsidR="000E3719" w:rsidRPr="000E3719">
        <w:rPr>
          <w:rFonts w:ascii="Arial" w:hAnsi="Arial" w:cs="Arial"/>
          <w:sz w:val="22"/>
          <w:szCs w:val="22"/>
        </w:rPr>
        <w:t xml:space="preserve"> z požárního poplachového plánu </w:t>
      </w:r>
      <w:r w:rsidR="00082E7B">
        <w:rPr>
          <w:rFonts w:ascii="Arial" w:hAnsi="Arial" w:cs="Arial"/>
          <w:sz w:val="22"/>
          <w:szCs w:val="22"/>
        </w:rPr>
        <w:t>JmK</w:t>
      </w:r>
    </w:p>
    <w:p w14:paraId="5A2279EA" w14:textId="698B80BD" w:rsidR="000E3719" w:rsidRPr="00464B52" w:rsidRDefault="000E3719" w:rsidP="00F9628B">
      <w:pPr>
        <w:spacing w:before="60" w:after="60"/>
        <w:rPr>
          <w:rFonts w:ascii="Arial" w:hAnsi="Arial" w:cs="Arial"/>
          <w:bCs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</w:t>
      </w:r>
      <w:r w:rsidR="00F9628B">
        <w:rPr>
          <w:rFonts w:ascii="Arial" w:hAnsi="Arial" w:cs="Arial"/>
          <w:b/>
          <w:sz w:val="22"/>
          <w:szCs w:val="22"/>
        </w:rPr>
        <w:t xml:space="preserve"> </w:t>
      </w:r>
      <w:r w:rsidR="00464B52">
        <w:rPr>
          <w:rFonts w:ascii="Arial" w:hAnsi="Arial" w:cs="Arial"/>
          <w:bCs/>
          <w:sz w:val="22"/>
          <w:szCs w:val="22"/>
        </w:rPr>
        <w:t xml:space="preserve">- </w:t>
      </w:r>
      <w:r w:rsidR="003F468D" w:rsidRPr="00464B52">
        <w:rPr>
          <w:rFonts w:ascii="Arial" w:hAnsi="Arial" w:cs="Arial"/>
          <w:bCs/>
          <w:sz w:val="22"/>
          <w:szCs w:val="22"/>
        </w:rPr>
        <w:t>JSDH obce</w:t>
      </w:r>
    </w:p>
    <w:p w14:paraId="1C0727D8" w14:textId="25057314" w:rsidR="000E3719" w:rsidRDefault="000E3719" w:rsidP="00F9628B">
      <w:pPr>
        <w:spacing w:before="60" w:after="60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3</w:t>
      </w:r>
      <w:r w:rsidRPr="00792ADB">
        <w:rPr>
          <w:rFonts w:ascii="Arial" w:hAnsi="Arial" w:cs="Arial"/>
          <w:bCs/>
          <w:sz w:val="22"/>
          <w:szCs w:val="22"/>
        </w:rPr>
        <w:t xml:space="preserve"> </w:t>
      </w:r>
      <w:r w:rsidR="00F9628B" w:rsidRPr="00792ADB">
        <w:rPr>
          <w:rFonts w:ascii="Arial" w:hAnsi="Arial" w:cs="Arial"/>
          <w:bCs/>
          <w:sz w:val="22"/>
          <w:szCs w:val="22"/>
        </w:rPr>
        <w:t>-</w:t>
      </w:r>
      <w:r w:rsidR="00F9628B">
        <w:rPr>
          <w:rFonts w:ascii="Arial" w:hAnsi="Arial" w:cs="Arial"/>
          <w:b/>
          <w:sz w:val="22"/>
          <w:szCs w:val="22"/>
        </w:rPr>
        <w:t xml:space="preserve"> </w:t>
      </w:r>
      <w:r w:rsidRPr="000E3719">
        <w:rPr>
          <w:rFonts w:ascii="Arial" w:hAnsi="Arial" w:cs="Arial"/>
          <w:sz w:val="22"/>
          <w:szCs w:val="22"/>
        </w:rPr>
        <w:t>Přehled zdrojů vody</w:t>
      </w:r>
    </w:p>
    <w:p w14:paraId="2CB00F12" w14:textId="1B0DA730" w:rsidR="0082386C" w:rsidRPr="000E3719" w:rsidRDefault="0082386C" w:rsidP="0082386C">
      <w:pPr>
        <w:spacing w:before="60" w:after="60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</w:t>
      </w:r>
      <w:r>
        <w:rPr>
          <w:rFonts w:ascii="Arial" w:hAnsi="Arial" w:cs="Arial"/>
          <w:b/>
          <w:sz w:val="22"/>
          <w:szCs w:val="22"/>
        </w:rPr>
        <w:t>4</w:t>
      </w:r>
      <w:r w:rsidRPr="00792ADB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-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82386C">
        <w:rPr>
          <w:rFonts w:ascii="Arial" w:hAnsi="Arial" w:cs="Arial"/>
          <w:bCs/>
          <w:sz w:val="22"/>
          <w:szCs w:val="22"/>
        </w:rPr>
        <w:t>Situační mapka zdrojů vody</w:t>
      </w:r>
    </w:p>
    <w:p w14:paraId="5D1C95EA" w14:textId="77777777" w:rsidR="0082386C" w:rsidRPr="000E3719" w:rsidRDefault="0082386C" w:rsidP="00F9628B">
      <w:pPr>
        <w:spacing w:before="60" w:after="60"/>
        <w:rPr>
          <w:rFonts w:ascii="Arial" w:hAnsi="Arial" w:cs="Arial"/>
          <w:sz w:val="22"/>
          <w:szCs w:val="22"/>
        </w:rPr>
      </w:pPr>
    </w:p>
    <w:p w14:paraId="158830D5" w14:textId="14B32C77" w:rsidR="00451F7E" w:rsidRPr="003D6D04" w:rsidRDefault="00EB68DE" w:rsidP="003D6D04">
      <w:pPr>
        <w:pStyle w:val="Normlnweb"/>
        <w:spacing w:before="60" w:beforeAutospacing="0" w:after="60" w:afterAutospacing="0"/>
        <w:ind w:firstLine="0"/>
        <w:jc w:val="right"/>
        <w:rPr>
          <w:rFonts w:ascii="Arial" w:hAnsi="Arial" w:cs="Arial"/>
          <w:iCs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br w:type="page"/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t xml:space="preserve">Příloha č. 1 </w:t>
      </w:r>
    </w:p>
    <w:p w14:paraId="08263F56" w14:textId="5FC14BDC" w:rsidR="00264860" w:rsidRPr="00D0105C" w:rsidRDefault="00264860" w:rsidP="00746C12">
      <w:pPr>
        <w:pStyle w:val="Nadpis7"/>
        <w:spacing w:before="6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Seznam sil a prostředků </w:t>
      </w:r>
      <w:r w:rsidR="00D900B1">
        <w:rPr>
          <w:rFonts w:ascii="Arial" w:hAnsi="Arial" w:cs="Arial"/>
          <w:b/>
          <w:sz w:val="22"/>
          <w:szCs w:val="22"/>
          <w:u w:val="single"/>
        </w:rPr>
        <w:t>JPO</w:t>
      </w:r>
    </w:p>
    <w:p w14:paraId="3E588961" w14:textId="77777777" w:rsidR="00264860" w:rsidRPr="00D0105C" w:rsidRDefault="00264860" w:rsidP="00746C12">
      <w:pPr>
        <w:pStyle w:val="Nadpis7"/>
        <w:spacing w:before="6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746C12">
        <w:rPr>
          <w:rFonts w:ascii="Arial" w:hAnsi="Arial" w:cs="Arial"/>
          <w:b/>
          <w:sz w:val="22"/>
          <w:szCs w:val="22"/>
          <w:u w:val="single"/>
        </w:rPr>
        <w:t xml:space="preserve">Jihomoravského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0AED697F" w14:textId="77777777" w:rsidR="00264860" w:rsidRPr="00D0105C" w:rsidRDefault="00264860" w:rsidP="00942778">
      <w:pPr>
        <w:pStyle w:val="Normlnweb"/>
        <w:numPr>
          <w:ilvl w:val="0"/>
          <w:numId w:val="14"/>
        </w:numPr>
        <w:spacing w:before="60" w:beforeAutospacing="0" w:after="6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50F4D692" w14:textId="77777777" w:rsidR="00264860" w:rsidRPr="00D0105C" w:rsidRDefault="00264860" w:rsidP="00942778">
      <w:pPr>
        <w:pStyle w:val="Normlnweb"/>
        <w:numPr>
          <w:ilvl w:val="0"/>
          <w:numId w:val="14"/>
        </w:numPr>
        <w:spacing w:before="60" w:beforeAutospacing="0" w:after="6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tbl>
      <w:tblPr>
        <w:tblW w:w="9414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3792"/>
        <w:gridCol w:w="1420"/>
        <w:gridCol w:w="1412"/>
        <w:gridCol w:w="1561"/>
        <w:gridCol w:w="1229"/>
      </w:tblGrid>
      <w:tr w:rsidR="00264860" w:rsidRPr="00D0105C" w14:paraId="7DE54B7E" w14:textId="77777777" w:rsidTr="00F345E0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3463CC" w14:textId="77777777" w:rsidR="00264860" w:rsidRPr="00D0105C" w:rsidRDefault="00264860" w:rsidP="00746C12">
            <w:pPr>
              <w:spacing w:before="60" w:after="6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</w:t>
            </w:r>
            <w:r w:rsidR="00D27D64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(</w:t>
            </w:r>
            <w:r w:rsidR="002D4AD2">
              <w:rPr>
                <w:rFonts w:ascii="Arial" w:hAnsi="Arial" w:cs="Arial"/>
                <w:b/>
                <w:color w:val="000000"/>
                <w:sz w:val="22"/>
                <w:szCs w:val="22"/>
              </w:rPr>
              <w:t>J</w:t>
            </w:r>
            <w:r w:rsidR="00D27D64">
              <w:rPr>
                <w:rFonts w:ascii="Arial" w:hAnsi="Arial" w:cs="Arial"/>
                <w:b/>
                <w:color w:val="000000"/>
                <w:sz w:val="22"/>
                <w:szCs w:val="22"/>
              </w:rPr>
              <w:t>PO)</w:t>
            </w: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v I. stupni požárního poplachu</w:t>
            </w:r>
          </w:p>
        </w:tc>
      </w:tr>
      <w:tr w:rsidR="00264860" w:rsidRPr="00D0105C" w14:paraId="6E22E8DE" w14:textId="77777777" w:rsidTr="00F345E0">
        <w:trPr>
          <w:tblCellSpacing w:w="0" w:type="dxa"/>
          <w:jc w:val="center"/>
        </w:trPr>
        <w:tc>
          <w:tcPr>
            <w:tcW w:w="2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8E1E6D" w14:textId="77777777" w:rsidR="00264860" w:rsidRPr="00D0105C" w:rsidRDefault="00264860" w:rsidP="00746C12">
            <w:pPr>
              <w:spacing w:before="60" w:after="6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322CF7" w14:textId="77777777" w:rsidR="00264860" w:rsidRPr="00D0105C" w:rsidRDefault="00D27D64" w:rsidP="00746C12">
            <w:pPr>
              <w:spacing w:before="60" w:after="6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1.</w:t>
            </w:r>
            <w:r w:rsidR="00264860"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2D4AD2">
              <w:rPr>
                <w:rFonts w:ascii="Arial" w:hAnsi="Arial" w:cs="Arial"/>
                <w:b/>
                <w:bCs/>
                <w:sz w:val="22"/>
                <w:szCs w:val="22"/>
              </w:rPr>
              <w:t>J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</w:t>
            </w:r>
            <w:r w:rsidR="00264860"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F3D2C0" w14:textId="77777777" w:rsidR="00264860" w:rsidRPr="00D0105C" w:rsidRDefault="00D27D64" w:rsidP="00746C12">
            <w:pPr>
              <w:spacing w:before="60" w:after="6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2.</w:t>
            </w:r>
            <w:r w:rsidR="00264860"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2D4AD2">
              <w:rPr>
                <w:rFonts w:ascii="Arial" w:hAnsi="Arial" w:cs="Arial"/>
                <w:b/>
                <w:bCs/>
                <w:sz w:val="22"/>
                <w:szCs w:val="22"/>
              </w:rPr>
              <w:t>J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</w:t>
            </w:r>
          </w:p>
        </w:tc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E8F37B" w14:textId="77777777" w:rsidR="00264860" w:rsidRPr="00D0105C" w:rsidRDefault="00D27D64" w:rsidP="00746C12">
            <w:pPr>
              <w:spacing w:before="60" w:after="6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3.</w:t>
            </w:r>
            <w:r w:rsidR="00264860"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2D4AD2">
              <w:rPr>
                <w:rFonts w:ascii="Arial" w:hAnsi="Arial" w:cs="Arial"/>
                <w:b/>
                <w:bCs/>
                <w:sz w:val="22"/>
                <w:szCs w:val="22"/>
              </w:rPr>
              <w:t>J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</w:t>
            </w:r>
            <w:r w:rsidR="00264860"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D18688" w14:textId="77777777" w:rsidR="00264860" w:rsidRPr="00D0105C" w:rsidRDefault="00D27D64" w:rsidP="00746C12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4.</w:t>
            </w:r>
            <w:r w:rsidR="00264860"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2D4AD2">
              <w:rPr>
                <w:rFonts w:ascii="Arial" w:hAnsi="Arial" w:cs="Arial"/>
                <w:b/>
                <w:bCs/>
                <w:sz w:val="22"/>
                <w:szCs w:val="22"/>
              </w:rPr>
              <w:t>J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</w:t>
            </w:r>
            <w:r w:rsidR="00264860"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264860" w:rsidRPr="00D0105C" w14:paraId="43614EFC" w14:textId="77777777" w:rsidTr="00F345E0">
        <w:trPr>
          <w:tblCellSpacing w:w="0" w:type="dxa"/>
          <w:jc w:val="center"/>
        </w:trPr>
        <w:tc>
          <w:tcPr>
            <w:tcW w:w="2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4C8834" w14:textId="77777777" w:rsidR="00264860" w:rsidRPr="00D0105C" w:rsidRDefault="00264860" w:rsidP="00746C12">
            <w:pPr>
              <w:spacing w:before="60" w:after="6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 xml:space="preserve">Název </w:t>
            </w:r>
            <w:r w:rsidR="002D4AD2">
              <w:rPr>
                <w:rFonts w:ascii="Arial" w:hAnsi="Arial" w:cs="Arial"/>
                <w:b/>
                <w:sz w:val="22"/>
                <w:szCs w:val="22"/>
              </w:rPr>
              <w:t>JPO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1220F6" w14:textId="77777777" w:rsidR="00264860" w:rsidRPr="00F9628B" w:rsidRDefault="00663A3F" w:rsidP="00746C12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628B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62451D" w:rsidRPr="00F9628B"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42111F" w:rsidRPr="00F9628B">
              <w:rPr>
                <w:rFonts w:ascii="Arial" w:hAnsi="Arial" w:cs="Arial"/>
                <w:sz w:val="22"/>
                <w:szCs w:val="22"/>
              </w:rPr>
              <w:t>JmK</w:t>
            </w:r>
          </w:p>
          <w:p w14:paraId="658750AF" w14:textId="77777777" w:rsidR="0042111F" w:rsidRPr="00F9628B" w:rsidRDefault="0042111F" w:rsidP="00746C12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628B">
              <w:rPr>
                <w:rFonts w:ascii="Arial" w:hAnsi="Arial" w:cs="Arial"/>
                <w:sz w:val="22"/>
                <w:szCs w:val="22"/>
              </w:rPr>
              <w:t>Rosice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2F492E" w14:textId="04B73F1D" w:rsidR="00264860" w:rsidRPr="00F9628B" w:rsidRDefault="00663A3F" w:rsidP="00746C12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628B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2F1F16" w:rsidRPr="00F9628B"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F9628B" w:rsidRPr="00F9628B">
              <w:rPr>
                <w:rFonts w:ascii="Arial" w:hAnsi="Arial" w:cs="Arial"/>
                <w:sz w:val="22"/>
                <w:szCs w:val="22"/>
              </w:rPr>
              <w:t>Vysočina</w:t>
            </w:r>
          </w:p>
          <w:p w14:paraId="18172A01" w14:textId="1FBD9420" w:rsidR="0042111F" w:rsidRPr="00F9628B" w:rsidRDefault="00F9628B" w:rsidP="00746C12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628B">
              <w:rPr>
                <w:rFonts w:ascii="Arial" w:hAnsi="Arial" w:cs="Arial"/>
                <w:sz w:val="22"/>
                <w:szCs w:val="22"/>
              </w:rPr>
              <w:t>Velká Bíteš</w:t>
            </w:r>
          </w:p>
        </w:tc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3876BA" w14:textId="77777777" w:rsidR="00F9628B" w:rsidRPr="00F9628B" w:rsidRDefault="0042111F" w:rsidP="00746C12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628B">
              <w:rPr>
                <w:rFonts w:ascii="Arial" w:hAnsi="Arial" w:cs="Arial"/>
                <w:sz w:val="22"/>
                <w:szCs w:val="22"/>
              </w:rPr>
              <w:t>J</w:t>
            </w:r>
            <w:r w:rsidR="00F9628B" w:rsidRPr="00F9628B">
              <w:rPr>
                <w:rFonts w:ascii="Arial" w:hAnsi="Arial" w:cs="Arial"/>
                <w:sz w:val="22"/>
                <w:szCs w:val="22"/>
              </w:rPr>
              <w:t>SDHo</w:t>
            </w:r>
            <w:r w:rsidRPr="00F9628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05FA2DE" w14:textId="14E99B8D" w:rsidR="0042111F" w:rsidRPr="00F9628B" w:rsidRDefault="00F9628B" w:rsidP="00746C12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628B">
              <w:rPr>
                <w:rFonts w:ascii="Arial" w:hAnsi="Arial" w:cs="Arial"/>
                <w:sz w:val="22"/>
                <w:szCs w:val="22"/>
              </w:rPr>
              <w:t>Domašov</w:t>
            </w:r>
          </w:p>
        </w:tc>
        <w:tc>
          <w:tcPr>
            <w:tcW w:w="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F7E036" w14:textId="6443F2D4" w:rsidR="00264860" w:rsidRPr="00F9628B" w:rsidRDefault="00C1273A" w:rsidP="00746C12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628B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F9628B">
              <w:rPr>
                <w:rFonts w:ascii="Arial" w:hAnsi="Arial" w:cs="Arial"/>
                <w:sz w:val="22"/>
                <w:szCs w:val="22"/>
              </w:rPr>
              <w:t>SDH</w:t>
            </w:r>
            <w:r w:rsidR="00F9628B" w:rsidRPr="00F9628B">
              <w:rPr>
                <w:rFonts w:ascii="Arial" w:hAnsi="Arial" w:cs="Arial"/>
                <w:sz w:val="22"/>
                <w:szCs w:val="22"/>
              </w:rPr>
              <w:t>o</w:t>
            </w:r>
            <w:r w:rsidR="002F1F16" w:rsidRPr="00F9628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9628B" w:rsidRPr="00F9628B">
              <w:rPr>
                <w:rFonts w:ascii="Arial" w:hAnsi="Arial" w:cs="Arial"/>
                <w:sz w:val="22"/>
                <w:szCs w:val="22"/>
              </w:rPr>
              <w:t>Lesní Hluboké</w:t>
            </w:r>
          </w:p>
        </w:tc>
      </w:tr>
      <w:tr w:rsidR="0062451D" w:rsidRPr="0062451D" w14:paraId="70E5B176" w14:textId="77777777" w:rsidTr="00F345E0">
        <w:trPr>
          <w:tblCellSpacing w:w="0" w:type="dxa"/>
          <w:jc w:val="center"/>
        </w:trPr>
        <w:tc>
          <w:tcPr>
            <w:tcW w:w="2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1FEB73" w14:textId="77777777" w:rsidR="00264860" w:rsidRPr="00D0105C" w:rsidRDefault="00264860" w:rsidP="00746C12">
            <w:pPr>
              <w:spacing w:before="60" w:after="6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 xml:space="preserve">Kategorie </w:t>
            </w:r>
            <w:r w:rsidR="002D4AD2">
              <w:rPr>
                <w:rFonts w:ascii="Arial" w:hAnsi="Arial" w:cs="Arial"/>
                <w:b/>
                <w:sz w:val="22"/>
                <w:szCs w:val="22"/>
              </w:rPr>
              <w:t>JPO</w:t>
            </w:r>
            <w:r w:rsidR="000249FB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</w:t>
            </w:r>
            <w:r w:rsidR="002D4AD2">
              <w:rPr>
                <w:rFonts w:ascii="Arial" w:hAnsi="Arial" w:cs="Arial"/>
                <w:b/>
                <w:sz w:val="22"/>
                <w:szCs w:val="22"/>
              </w:rPr>
              <w:t>HZS</w:t>
            </w:r>
          </w:p>
        </w:tc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983C58" w14:textId="77777777" w:rsidR="00264860" w:rsidRPr="00F9628B" w:rsidRDefault="00C1273A" w:rsidP="00746C12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628B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4FE431" w14:textId="46E8566F" w:rsidR="00264860" w:rsidRPr="00F9628B" w:rsidRDefault="00C1273A" w:rsidP="00746C12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628B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F21F1D" w14:textId="39E25615" w:rsidR="00264860" w:rsidRPr="00F9628B" w:rsidRDefault="002F1F16" w:rsidP="00746C12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628B">
              <w:rPr>
                <w:rFonts w:ascii="Arial" w:hAnsi="Arial" w:cs="Arial"/>
                <w:sz w:val="22"/>
                <w:szCs w:val="22"/>
              </w:rPr>
              <w:t>JPO I</w:t>
            </w:r>
            <w:r w:rsidR="00F9628B" w:rsidRPr="00F9628B">
              <w:rPr>
                <w:rFonts w:ascii="Arial" w:hAnsi="Arial" w:cs="Arial"/>
                <w:sz w:val="22"/>
                <w:szCs w:val="22"/>
              </w:rPr>
              <w:t>I</w:t>
            </w:r>
            <w:r w:rsidRPr="00F9628B">
              <w:rPr>
                <w:rFonts w:ascii="Arial" w:hAnsi="Arial" w:cs="Arial"/>
                <w:sz w:val="22"/>
                <w:szCs w:val="22"/>
              </w:rPr>
              <w:t>I</w:t>
            </w:r>
            <w:r w:rsidR="00F9628B" w:rsidRPr="00F9628B">
              <w:rPr>
                <w:rFonts w:ascii="Arial" w:hAnsi="Arial" w:cs="Arial"/>
                <w:sz w:val="22"/>
                <w:szCs w:val="22"/>
              </w:rPr>
              <w:t>/1</w:t>
            </w:r>
          </w:p>
        </w:tc>
        <w:tc>
          <w:tcPr>
            <w:tcW w:w="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A08A47" w14:textId="5E329B8C" w:rsidR="00264860" w:rsidRPr="00F9628B" w:rsidRDefault="002F1F16" w:rsidP="00746C12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628B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F9628B" w:rsidRPr="00F9628B">
              <w:rPr>
                <w:rFonts w:ascii="Arial" w:hAnsi="Arial" w:cs="Arial"/>
                <w:sz w:val="22"/>
                <w:szCs w:val="22"/>
              </w:rPr>
              <w:t>V</w:t>
            </w:r>
          </w:p>
        </w:tc>
      </w:tr>
    </w:tbl>
    <w:p w14:paraId="36D5FCD2" w14:textId="77777777" w:rsidR="009D1880" w:rsidRDefault="0062451D" w:rsidP="00746C12">
      <w:pPr>
        <w:pStyle w:val="Hlava"/>
        <w:spacing w:before="60" w:after="6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  <w:r w:rsidR="00D900B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  <w:r w:rsidR="00D900B1">
        <w:rPr>
          <w:rFonts w:ascii="Arial" w:hAnsi="Arial" w:cs="Arial"/>
          <w:sz w:val="22"/>
          <w:szCs w:val="22"/>
        </w:rPr>
        <w:t xml:space="preserve"> </w:t>
      </w:r>
      <w:r w:rsidR="000249FB" w:rsidRPr="000249FB">
        <w:rPr>
          <w:rFonts w:ascii="Arial" w:hAnsi="Arial" w:cs="Arial"/>
          <w:sz w:val="22"/>
          <w:szCs w:val="22"/>
        </w:rPr>
        <w:t>JPO – jednotka požární ochrany</w:t>
      </w:r>
      <w:r w:rsidR="000249FB"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 w:rsidR="000249FB">
        <w:rPr>
          <w:rFonts w:ascii="Arial" w:hAnsi="Arial" w:cs="Arial"/>
          <w:sz w:val="22"/>
          <w:szCs w:val="22"/>
        </w:rPr>
        <w:t>),</w:t>
      </w:r>
      <w:r w:rsidR="00D900B1">
        <w:rPr>
          <w:rFonts w:ascii="Arial" w:hAnsi="Arial" w:cs="Arial"/>
          <w:sz w:val="22"/>
          <w:szCs w:val="22"/>
        </w:rPr>
        <w:t xml:space="preserve"> </w:t>
      </w:r>
      <w:r w:rsidR="00663A3F" w:rsidRPr="00663A3F">
        <w:rPr>
          <w:rFonts w:ascii="Arial" w:hAnsi="Arial" w:cs="Arial"/>
          <w:sz w:val="22"/>
          <w:szCs w:val="22"/>
        </w:rPr>
        <w:t>JSDH – jednotka sboru dobrovolných hasičů</w:t>
      </w:r>
      <w:r w:rsidR="00663A3F">
        <w:rPr>
          <w:rFonts w:ascii="Arial" w:hAnsi="Arial" w:cs="Arial"/>
          <w:sz w:val="22"/>
          <w:szCs w:val="22"/>
        </w:rPr>
        <w:t>,</w:t>
      </w:r>
      <w:r w:rsidR="00D900B1">
        <w:rPr>
          <w:rFonts w:ascii="Arial" w:hAnsi="Arial" w:cs="Arial"/>
          <w:sz w:val="22"/>
          <w:szCs w:val="22"/>
        </w:rPr>
        <w:t xml:space="preserve"> </w:t>
      </w:r>
      <w:r w:rsidR="009D1880">
        <w:rPr>
          <w:rFonts w:ascii="Arial" w:hAnsi="Arial" w:cs="Arial"/>
          <w:sz w:val="22"/>
          <w:szCs w:val="22"/>
        </w:rPr>
        <w:t>HS – hasičská stanice,</w:t>
      </w:r>
    </w:p>
    <w:p w14:paraId="4A50CEFE" w14:textId="77777777" w:rsidR="00947A8B" w:rsidRDefault="00947A8B" w:rsidP="00746C12">
      <w:pPr>
        <w:pStyle w:val="Hlava"/>
        <w:spacing w:before="60" w:after="6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1921C3C9" w14:textId="77777777" w:rsidR="002D4AD2" w:rsidRPr="00D0105C" w:rsidRDefault="002D4AD2" w:rsidP="00746C12">
      <w:pPr>
        <w:pStyle w:val="Hlava"/>
        <w:spacing w:before="60" w:after="60"/>
        <w:jc w:val="left"/>
        <w:rPr>
          <w:rFonts w:ascii="Arial" w:hAnsi="Arial" w:cs="Arial"/>
          <w:sz w:val="22"/>
          <w:szCs w:val="22"/>
        </w:rPr>
      </w:pPr>
    </w:p>
    <w:p w14:paraId="3F60C3DF" w14:textId="6AECDFFC" w:rsidR="00264860" w:rsidRDefault="00264860" w:rsidP="00746C12">
      <w:pPr>
        <w:pStyle w:val="Normlnweb"/>
        <w:spacing w:before="60" w:beforeAutospacing="0" w:after="6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</w:p>
    <w:p w14:paraId="1C59B6B8" w14:textId="77777777" w:rsidR="00792ADB" w:rsidRPr="00D0105C" w:rsidRDefault="00792ADB" w:rsidP="00746C12">
      <w:pPr>
        <w:pStyle w:val="Normlnweb"/>
        <w:spacing w:before="60" w:beforeAutospacing="0" w:after="6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7E471148" w14:textId="77777777" w:rsidR="00264860" w:rsidRPr="00E24E63" w:rsidRDefault="00264860" w:rsidP="00746C12">
      <w:pPr>
        <w:pStyle w:val="Hlava"/>
        <w:spacing w:before="60" w:after="6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 xml:space="preserve">Požární technika a věcné prostředky požární </w:t>
      </w:r>
      <w:r w:rsidRPr="00E24E63">
        <w:rPr>
          <w:rFonts w:ascii="Arial" w:hAnsi="Arial" w:cs="Arial"/>
          <w:b/>
          <w:bCs/>
          <w:sz w:val="22"/>
          <w:szCs w:val="22"/>
          <w:u w:val="single"/>
        </w:rPr>
        <w:t>ochrany</w:t>
      </w:r>
      <w:r w:rsidR="00C904D8" w:rsidRPr="00E24E63">
        <w:rPr>
          <w:rFonts w:ascii="Arial" w:hAnsi="Arial" w:cs="Arial"/>
          <w:b/>
          <w:bCs/>
          <w:sz w:val="22"/>
          <w:szCs w:val="22"/>
          <w:u w:val="single"/>
        </w:rPr>
        <w:t xml:space="preserve"> JSDH obce </w:t>
      </w:r>
    </w:p>
    <w:tbl>
      <w:tblPr>
        <w:tblW w:w="9497" w:type="dxa"/>
        <w:tblCellSpacing w:w="0" w:type="dxa"/>
        <w:tblInd w:w="1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125"/>
        <w:gridCol w:w="2179"/>
        <w:gridCol w:w="3977"/>
        <w:gridCol w:w="1216"/>
      </w:tblGrid>
      <w:tr w:rsidR="00264860" w:rsidRPr="00D0105C" w14:paraId="68CA4C38" w14:textId="77777777" w:rsidTr="00F345E0">
        <w:trPr>
          <w:tblCellSpacing w:w="0" w:type="dxa"/>
        </w:trPr>
        <w:tc>
          <w:tcPr>
            <w:tcW w:w="1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6EFE1B" w14:textId="77777777" w:rsidR="00264860" w:rsidRPr="00D0105C" w:rsidRDefault="00264860" w:rsidP="00746C12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1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170A87" w14:textId="77777777" w:rsidR="00264860" w:rsidRPr="00D0105C" w:rsidRDefault="00264860" w:rsidP="00746C12">
            <w:pPr>
              <w:spacing w:before="60" w:after="6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0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FBCA24" w14:textId="77777777" w:rsidR="00264860" w:rsidRPr="00D0105C" w:rsidRDefault="00264860" w:rsidP="00746C12">
            <w:pPr>
              <w:spacing w:before="60" w:after="6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6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868C89" w14:textId="77777777" w:rsidR="00264860" w:rsidRPr="00D0105C" w:rsidRDefault="00264860" w:rsidP="00746C12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14:paraId="150713CB" w14:textId="77777777" w:rsidTr="00F345E0">
        <w:trPr>
          <w:tblCellSpacing w:w="0" w:type="dxa"/>
        </w:trPr>
        <w:tc>
          <w:tcPr>
            <w:tcW w:w="1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DAE247" w14:textId="77777777" w:rsidR="00C904D8" w:rsidRPr="00E24E63" w:rsidRDefault="00C1273A" w:rsidP="00746C12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4E63">
              <w:rPr>
                <w:rFonts w:ascii="Arial" w:hAnsi="Arial" w:cs="Arial"/>
                <w:sz w:val="22"/>
                <w:szCs w:val="22"/>
              </w:rPr>
              <w:t>J</w:t>
            </w:r>
            <w:r w:rsidR="00C904D8" w:rsidRPr="00E24E63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D27D64" w:rsidRPr="00E24E63">
              <w:rPr>
                <w:rFonts w:ascii="Arial" w:hAnsi="Arial" w:cs="Arial"/>
                <w:sz w:val="22"/>
                <w:szCs w:val="22"/>
              </w:rPr>
              <w:t>Lesní Hluboké</w:t>
            </w:r>
          </w:p>
        </w:tc>
        <w:tc>
          <w:tcPr>
            <w:tcW w:w="11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2780C7" w14:textId="77777777" w:rsidR="00264860" w:rsidRPr="00E24E63" w:rsidRDefault="00C904D8" w:rsidP="00746C12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4E63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D27D64" w:rsidRPr="00E24E63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20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843AF7" w14:textId="1AD3BCF7" w:rsidR="00264860" w:rsidRPr="00E24E63" w:rsidRDefault="00C904D8" w:rsidP="00746C12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4E63">
              <w:rPr>
                <w:rFonts w:ascii="Arial" w:hAnsi="Arial" w:cs="Arial"/>
                <w:sz w:val="22"/>
                <w:szCs w:val="22"/>
              </w:rPr>
              <w:t xml:space="preserve">1x </w:t>
            </w:r>
            <w:r w:rsidR="00D27D64" w:rsidRPr="00E24E63">
              <w:rPr>
                <w:rFonts w:ascii="Arial" w:hAnsi="Arial" w:cs="Arial"/>
                <w:sz w:val="22"/>
                <w:szCs w:val="22"/>
              </w:rPr>
              <w:t>D</w:t>
            </w:r>
            <w:r w:rsidRPr="00E24E63"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="00D27D64" w:rsidRPr="00E24E63">
              <w:rPr>
                <w:rFonts w:ascii="Arial" w:hAnsi="Arial" w:cs="Arial"/>
                <w:sz w:val="22"/>
                <w:szCs w:val="22"/>
              </w:rPr>
              <w:t>Renault, požární agregát, hadice, prostředky ochrany pro členy JSDH, centrála 230V, 8kW</w:t>
            </w:r>
            <w:r w:rsidR="00E54C21">
              <w:rPr>
                <w:rFonts w:ascii="Arial" w:hAnsi="Arial" w:cs="Arial"/>
                <w:sz w:val="22"/>
                <w:szCs w:val="22"/>
              </w:rPr>
              <w:t>, motorová pila</w:t>
            </w:r>
            <w:r w:rsidRPr="00E24E6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6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D70C7E" w14:textId="77777777" w:rsidR="00264860" w:rsidRPr="00E24E63" w:rsidRDefault="00D27D64" w:rsidP="00746C12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4E63"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</w:tbl>
    <w:p w14:paraId="4B8F1A4D" w14:textId="77777777" w:rsidR="00C904D8" w:rsidRDefault="00C904D8" w:rsidP="00746C12">
      <w:pPr>
        <w:pStyle w:val="Normlnweb"/>
        <w:spacing w:before="60" w:beforeAutospacing="0" w:after="6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  <w:r w:rsidR="00D27D64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375DE754" w14:textId="27D6D3F2" w:rsidR="00792ADB" w:rsidRDefault="00264860" w:rsidP="00792ADB">
      <w:pPr>
        <w:pStyle w:val="Normlnweb"/>
        <w:spacing w:before="60" w:beforeAutospacing="0" w:after="6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</w:p>
    <w:p w14:paraId="778DB384" w14:textId="77777777" w:rsidR="00792ADB" w:rsidRDefault="00792ADB" w:rsidP="00792ADB">
      <w:pPr>
        <w:pStyle w:val="Normlnweb"/>
        <w:spacing w:before="60" w:beforeAutospacing="0" w:after="6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DB3D90E" w14:textId="2D9139AA" w:rsidR="00264860" w:rsidRPr="00D0105C" w:rsidRDefault="00264860" w:rsidP="00792ADB">
      <w:pPr>
        <w:pStyle w:val="Normlnweb"/>
        <w:spacing w:before="60" w:beforeAutospacing="0" w:after="60" w:afterAutospacing="0"/>
        <w:ind w:firstLine="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tbl>
      <w:tblPr>
        <w:tblW w:w="9497" w:type="dxa"/>
        <w:tblCellSpacing w:w="0" w:type="dxa"/>
        <w:tblInd w:w="1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277"/>
        <w:gridCol w:w="1186"/>
        <w:gridCol w:w="1009"/>
        <w:gridCol w:w="4610"/>
        <w:gridCol w:w="1415"/>
      </w:tblGrid>
      <w:tr w:rsidR="00264860" w:rsidRPr="00D0105C" w14:paraId="28F345EC" w14:textId="77777777" w:rsidTr="00F345E0">
        <w:trPr>
          <w:tblCellSpacing w:w="0" w:type="dxa"/>
        </w:trPr>
        <w:tc>
          <w:tcPr>
            <w:tcW w:w="6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9AC921" w14:textId="77777777" w:rsidR="00264860" w:rsidRPr="00D0105C" w:rsidRDefault="00264860" w:rsidP="00746C12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229EB3" w14:textId="77777777" w:rsidR="00264860" w:rsidRPr="00D0105C" w:rsidRDefault="00264860" w:rsidP="00746C12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5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2F1D35" w14:textId="77777777" w:rsidR="00264860" w:rsidRPr="00D0105C" w:rsidRDefault="00264860" w:rsidP="00746C12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2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804E7A" w14:textId="77777777" w:rsidR="00264860" w:rsidRPr="00D0105C" w:rsidRDefault="00264860" w:rsidP="00746C12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4F5817" w14:textId="77777777" w:rsidR="00264860" w:rsidRPr="00D0105C" w:rsidRDefault="00264860" w:rsidP="00746C12">
            <w:pPr>
              <w:spacing w:before="60" w:after="6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64860" w:rsidRPr="00D0105C" w14:paraId="4848E7C4" w14:textId="77777777" w:rsidTr="00F345E0">
        <w:trPr>
          <w:tblCellSpacing w:w="0" w:type="dxa"/>
        </w:trPr>
        <w:tc>
          <w:tcPr>
            <w:tcW w:w="6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CE2C5E" w14:textId="77777777" w:rsidR="00264860" w:rsidRPr="006439AC" w:rsidRDefault="000D67FF" w:rsidP="00746C12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6439AC">
              <w:rPr>
                <w:rFonts w:ascii="Arial" w:hAnsi="Arial" w:cs="Arial"/>
                <w:sz w:val="22"/>
                <w:szCs w:val="22"/>
              </w:rPr>
              <w:t>U</w:t>
            </w:r>
            <w:r w:rsidR="00264860" w:rsidRPr="006439AC">
              <w:rPr>
                <w:rFonts w:ascii="Arial" w:hAnsi="Arial" w:cs="Arial"/>
                <w:sz w:val="22"/>
                <w:szCs w:val="22"/>
              </w:rPr>
              <w:t>mělé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88C1C4" w14:textId="77777777" w:rsidR="00264860" w:rsidRPr="006439AC" w:rsidRDefault="00264860" w:rsidP="00746C12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6439AC">
              <w:rPr>
                <w:rFonts w:ascii="Arial" w:hAnsi="Arial" w:cs="Arial"/>
                <w:sz w:val="22"/>
                <w:szCs w:val="22"/>
              </w:rPr>
              <w:t xml:space="preserve">Požární nádrž </w:t>
            </w:r>
            <w:r w:rsidR="00D8537E" w:rsidRPr="006439AC">
              <w:rPr>
                <w:rFonts w:ascii="Arial" w:hAnsi="Arial" w:cs="Arial"/>
                <w:sz w:val="22"/>
                <w:szCs w:val="22"/>
              </w:rPr>
              <w:t>na SZ obce, nad ČOV</w:t>
            </w:r>
          </w:p>
        </w:tc>
        <w:tc>
          <w:tcPr>
            <w:tcW w:w="5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7E5375" w14:textId="77777777" w:rsidR="00264860" w:rsidRPr="006439AC" w:rsidRDefault="00D8537E" w:rsidP="00746C12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6439AC">
              <w:rPr>
                <w:rFonts w:ascii="Arial" w:hAnsi="Arial" w:cs="Arial"/>
                <w:sz w:val="22"/>
                <w:szCs w:val="22"/>
              </w:rPr>
              <w:t>75</w:t>
            </w:r>
            <w:r w:rsidR="00264860" w:rsidRPr="006439AC">
              <w:rPr>
                <w:rFonts w:ascii="Arial" w:hAnsi="Arial" w:cs="Arial"/>
                <w:sz w:val="22"/>
                <w:szCs w:val="22"/>
              </w:rPr>
              <w:t>0 m</w:t>
            </w:r>
            <w:r w:rsidR="00264860" w:rsidRPr="006439AC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="00264860" w:rsidRPr="006439AC">
              <w:rPr>
                <w:rFonts w:ascii="Arial" w:hAnsi="Arial" w:cs="Arial"/>
                <w:sz w:val="22"/>
                <w:szCs w:val="22"/>
                <w:vertAlign w:val="superscript"/>
              </w:rPr>
              <w:tab/>
              <w:t xml:space="preserve"> </w:t>
            </w:r>
            <w:r w:rsidR="00264860" w:rsidRPr="006439AC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2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548A2C" w14:textId="507E26DE" w:rsidR="00264860" w:rsidRPr="006439AC" w:rsidRDefault="006439AC" w:rsidP="0082386C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6439AC">
              <w:rPr>
                <w:rFonts w:ascii="Arial" w:hAnsi="Arial" w:cs="Arial"/>
                <w:sz w:val="22"/>
                <w:szCs w:val="22"/>
              </w:rPr>
              <w:t>Pod budovou Multifunkčního domu č.p. 34 ve vzdálenosti cca 70 m o</w:t>
            </w:r>
            <w:r w:rsidR="00D8537E" w:rsidRPr="006439AC">
              <w:rPr>
                <w:rFonts w:ascii="Arial" w:hAnsi="Arial" w:cs="Arial"/>
                <w:sz w:val="22"/>
                <w:szCs w:val="22"/>
              </w:rPr>
              <w:t>dbočením z hlavní silnice</w:t>
            </w:r>
            <w:r w:rsidRPr="006439A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8537E" w:rsidRPr="006439AC">
              <w:rPr>
                <w:rFonts w:ascii="Arial" w:hAnsi="Arial" w:cs="Arial"/>
                <w:sz w:val="22"/>
                <w:szCs w:val="22"/>
              </w:rPr>
              <w:t xml:space="preserve">odbočkou </w:t>
            </w:r>
            <w:r w:rsidRPr="006439AC">
              <w:rPr>
                <w:rFonts w:ascii="Arial" w:hAnsi="Arial" w:cs="Arial"/>
                <w:sz w:val="22"/>
                <w:szCs w:val="22"/>
              </w:rPr>
              <w:t xml:space="preserve">„T“ </w:t>
            </w:r>
            <w:r w:rsidR="00D8537E" w:rsidRPr="006439AC">
              <w:rPr>
                <w:rFonts w:ascii="Arial" w:hAnsi="Arial" w:cs="Arial"/>
                <w:sz w:val="22"/>
                <w:szCs w:val="22"/>
              </w:rPr>
              <w:t xml:space="preserve">na vedlejší komunikaci z kopce na </w:t>
            </w:r>
            <w:r w:rsidR="0082386C">
              <w:rPr>
                <w:rFonts w:ascii="Arial" w:hAnsi="Arial" w:cs="Arial"/>
                <w:sz w:val="22"/>
                <w:szCs w:val="22"/>
              </w:rPr>
              <w:t>„</w:t>
            </w:r>
            <w:r w:rsidR="00D8537E" w:rsidRPr="006439AC">
              <w:rPr>
                <w:rFonts w:ascii="Arial" w:hAnsi="Arial" w:cs="Arial"/>
                <w:sz w:val="22"/>
                <w:szCs w:val="22"/>
              </w:rPr>
              <w:t>S</w:t>
            </w:r>
            <w:r w:rsidR="0082386C">
              <w:rPr>
                <w:rFonts w:ascii="Arial" w:hAnsi="Arial" w:cs="Arial"/>
                <w:sz w:val="22"/>
                <w:szCs w:val="22"/>
              </w:rPr>
              <w:t>“</w:t>
            </w:r>
            <w:r w:rsidR="00D8537E" w:rsidRPr="006439AC">
              <w:rPr>
                <w:rFonts w:ascii="Arial" w:hAnsi="Arial" w:cs="Arial"/>
                <w:sz w:val="22"/>
                <w:szCs w:val="22"/>
              </w:rPr>
              <w:t xml:space="preserve"> od hlavní komunikace, vzdálenost  od odbočky cca </w:t>
            </w:r>
            <w:r w:rsidRPr="006439AC">
              <w:rPr>
                <w:rFonts w:ascii="Arial" w:hAnsi="Arial" w:cs="Arial"/>
                <w:sz w:val="22"/>
                <w:szCs w:val="22"/>
              </w:rPr>
              <w:t>15</w:t>
            </w:r>
            <w:r w:rsidR="00D8537E" w:rsidRPr="006439AC">
              <w:rPr>
                <w:rFonts w:ascii="Arial" w:hAnsi="Arial" w:cs="Arial"/>
                <w:sz w:val="22"/>
                <w:szCs w:val="22"/>
              </w:rPr>
              <w:t>0m vlevo</w:t>
            </w:r>
            <w:r w:rsidR="0082386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51F7E" w:rsidRPr="006439AC">
              <w:rPr>
                <w:rFonts w:ascii="Arial" w:hAnsi="Arial" w:cs="Arial"/>
                <w:sz w:val="22"/>
                <w:szCs w:val="22"/>
              </w:rPr>
              <w:t>(vstupní kód pro otevření brány „</w:t>
            </w:r>
            <w:r w:rsidRPr="006439AC">
              <w:rPr>
                <w:rFonts w:ascii="Arial" w:hAnsi="Arial" w:cs="Arial"/>
                <w:sz w:val="22"/>
                <w:szCs w:val="22"/>
              </w:rPr>
              <w:t>0</w:t>
            </w:r>
            <w:r w:rsidR="00451F7E" w:rsidRPr="006439AC">
              <w:rPr>
                <w:rFonts w:ascii="Arial" w:hAnsi="Arial" w:cs="Arial"/>
                <w:sz w:val="22"/>
                <w:szCs w:val="22"/>
              </w:rPr>
              <w:t>0150“</w:t>
            </w:r>
            <w:r w:rsidRPr="006439AC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456537" w14:textId="77777777" w:rsidR="00264860" w:rsidRPr="006439AC" w:rsidRDefault="00264860" w:rsidP="00746C12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6439AC">
              <w:rPr>
                <w:rFonts w:ascii="Arial" w:hAnsi="Arial" w:cs="Arial"/>
                <w:sz w:val="22"/>
                <w:szCs w:val="22"/>
              </w:rPr>
              <w:t> celoroční</w:t>
            </w:r>
          </w:p>
        </w:tc>
      </w:tr>
      <w:tr w:rsidR="00264860" w:rsidRPr="00D0105C" w14:paraId="1BAD448C" w14:textId="77777777" w:rsidTr="00F345E0">
        <w:trPr>
          <w:tblCellSpacing w:w="0" w:type="dxa"/>
        </w:trPr>
        <w:tc>
          <w:tcPr>
            <w:tcW w:w="6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F01C8D" w14:textId="77777777" w:rsidR="00264860" w:rsidRPr="00D0105C" w:rsidRDefault="00D8537E" w:rsidP="00746C12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Vodovodní řad obce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84189A" w14:textId="77777777" w:rsidR="00264860" w:rsidRPr="00D0105C" w:rsidRDefault="00D8537E" w:rsidP="00746C12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hydranty</w:t>
            </w:r>
          </w:p>
        </w:tc>
        <w:tc>
          <w:tcPr>
            <w:tcW w:w="5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B09B72" w14:textId="77777777" w:rsidR="00264860" w:rsidRPr="00D8537E" w:rsidRDefault="00D8537E" w:rsidP="00746C12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 m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48338A" w14:textId="77777777" w:rsidR="00264860" w:rsidRPr="00D0105C" w:rsidRDefault="00D8537E" w:rsidP="00746C12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Rozmístěny po obci ve vzdálenostech cca po 200 m</w:t>
            </w:r>
          </w:p>
        </w:tc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EE07C7" w14:textId="7502DA6B" w:rsidR="00264860" w:rsidRPr="00D0105C" w:rsidRDefault="00C23C82" w:rsidP="00746C12">
            <w:pPr>
              <w:spacing w:before="60" w:after="6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D8537E">
              <w:rPr>
                <w:rFonts w:ascii="Arial" w:hAnsi="Arial" w:cs="Arial"/>
                <w:color w:val="000000"/>
                <w:sz w:val="22"/>
                <w:szCs w:val="22"/>
              </w:rPr>
              <w:t>celoroční</w:t>
            </w:r>
          </w:p>
        </w:tc>
      </w:tr>
    </w:tbl>
    <w:p w14:paraId="2C636DB4" w14:textId="410BF8C6" w:rsidR="0082386C" w:rsidRPr="0082386C" w:rsidRDefault="0082386C" w:rsidP="001032AB">
      <w:pPr>
        <w:spacing w:before="60" w:after="60"/>
        <w:ind w:left="7788" w:firstLine="576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Příloha č. 4</w:t>
      </w:r>
    </w:p>
    <w:p w14:paraId="0AD6A275" w14:textId="672322DE" w:rsidR="001032AB" w:rsidRDefault="00264860" w:rsidP="001032AB">
      <w:pPr>
        <w:spacing w:before="60" w:after="60"/>
        <w:ind w:left="284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Plánek obce s vyznačením zdrojů vody</w:t>
      </w:r>
    </w:p>
    <w:p w14:paraId="612B6DDF" w14:textId="0052FD93" w:rsidR="00264860" w:rsidRDefault="00264860" w:rsidP="001032AB">
      <w:pPr>
        <w:spacing w:before="60" w:after="60"/>
        <w:ind w:left="284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pro hašení požárů, čerpacích stanovišť a směru příjezdu k</w:t>
      </w:r>
      <w:r w:rsidR="00D900B1">
        <w:rPr>
          <w:rFonts w:ascii="Arial" w:hAnsi="Arial" w:cs="Arial"/>
          <w:b/>
          <w:sz w:val="22"/>
          <w:szCs w:val="22"/>
          <w:u w:val="single"/>
        </w:rPr>
        <w:t> </w:t>
      </w:r>
      <w:r w:rsidRPr="00D0105C">
        <w:rPr>
          <w:rFonts w:ascii="Arial" w:hAnsi="Arial" w:cs="Arial"/>
          <w:b/>
          <w:sz w:val="22"/>
          <w:szCs w:val="22"/>
          <w:u w:val="single"/>
        </w:rPr>
        <w:t>nim</w:t>
      </w:r>
    </w:p>
    <w:p w14:paraId="5A22FAFF" w14:textId="77777777" w:rsidR="00D900B1" w:rsidRPr="00D0105C" w:rsidRDefault="00D900B1" w:rsidP="00D900B1">
      <w:pPr>
        <w:spacing w:before="60" w:after="60"/>
        <w:ind w:left="284"/>
        <w:rPr>
          <w:rFonts w:ascii="Arial" w:hAnsi="Arial" w:cs="Arial"/>
          <w:b/>
          <w:sz w:val="22"/>
          <w:szCs w:val="22"/>
          <w:u w:val="single"/>
        </w:rPr>
      </w:pPr>
    </w:p>
    <w:p w14:paraId="0B03F390" w14:textId="4B7905F7" w:rsidR="00264860" w:rsidRPr="00D0105C" w:rsidRDefault="006011EE" w:rsidP="00746C12">
      <w:pPr>
        <w:pStyle w:val="Normlnweb"/>
        <w:spacing w:before="60" w:beforeAutospacing="0" w:after="60" w:afterAutospacing="0"/>
        <w:ind w:firstLine="0"/>
        <w:rPr>
          <w:rFonts w:ascii="Arial" w:hAnsi="Arial" w:cs="Arial"/>
          <w:color w:val="FF0000"/>
          <w:sz w:val="22"/>
          <w:szCs w:val="22"/>
        </w:rPr>
      </w:pPr>
      <w:r w:rsidRPr="00506A42"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 wp14:anchorId="417F6229" wp14:editId="3B9657A0">
            <wp:extent cx="6029031" cy="78295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092" cy="7841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B56636" w14:textId="77777777" w:rsidR="00D900B1" w:rsidRDefault="00D900B1" w:rsidP="00746C12">
      <w:pPr>
        <w:pStyle w:val="Normlnweb"/>
        <w:spacing w:before="60" w:beforeAutospacing="0" w:after="6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sectPr w:rsidR="00D900B1" w:rsidSect="0082386C">
      <w:headerReference w:type="default" r:id="rId9"/>
      <w:footerReference w:type="default" r:id="rId10"/>
      <w:footnotePr>
        <w:numRestart w:val="eachSect"/>
      </w:footnotePr>
      <w:pgSz w:w="11906" w:h="16838"/>
      <w:pgMar w:top="993" w:right="991" w:bottom="709" w:left="1276" w:header="708" w:footer="3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88632" w14:textId="77777777" w:rsidR="007841A3" w:rsidRDefault="007841A3">
      <w:r>
        <w:separator/>
      </w:r>
    </w:p>
  </w:endnote>
  <w:endnote w:type="continuationSeparator" w:id="0">
    <w:p w14:paraId="355588C2" w14:textId="77777777" w:rsidR="007841A3" w:rsidRDefault="00784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AB293" w14:textId="77777777" w:rsidR="00BC62A6" w:rsidRPr="00BC62A6" w:rsidRDefault="00BC62A6">
    <w:pPr>
      <w:pStyle w:val="Zpat"/>
      <w:jc w:val="right"/>
      <w:rPr>
        <w:sz w:val="16"/>
        <w:szCs w:val="16"/>
      </w:rPr>
    </w:pPr>
    <w:r w:rsidRPr="00BC62A6">
      <w:rPr>
        <w:sz w:val="16"/>
        <w:szCs w:val="16"/>
      </w:rPr>
      <w:t xml:space="preserve">Stránka </w:t>
    </w:r>
    <w:r w:rsidRPr="00BC62A6">
      <w:rPr>
        <w:b/>
        <w:bCs/>
        <w:sz w:val="16"/>
        <w:szCs w:val="16"/>
      </w:rPr>
      <w:fldChar w:fldCharType="begin"/>
    </w:r>
    <w:r w:rsidRPr="00BC62A6">
      <w:rPr>
        <w:b/>
        <w:bCs/>
        <w:sz w:val="16"/>
        <w:szCs w:val="16"/>
      </w:rPr>
      <w:instrText>PAGE</w:instrText>
    </w:r>
    <w:r w:rsidRPr="00BC62A6">
      <w:rPr>
        <w:b/>
        <w:bCs/>
        <w:sz w:val="16"/>
        <w:szCs w:val="16"/>
      </w:rPr>
      <w:fldChar w:fldCharType="separate"/>
    </w:r>
    <w:r w:rsidRPr="00BC62A6">
      <w:rPr>
        <w:b/>
        <w:bCs/>
        <w:sz w:val="16"/>
        <w:szCs w:val="16"/>
      </w:rPr>
      <w:t>2</w:t>
    </w:r>
    <w:r w:rsidRPr="00BC62A6">
      <w:rPr>
        <w:b/>
        <w:bCs/>
        <w:sz w:val="16"/>
        <w:szCs w:val="16"/>
      </w:rPr>
      <w:fldChar w:fldCharType="end"/>
    </w:r>
    <w:r w:rsidRPr="00BC62A6">
      <w:rPr>
        <w:sz w:val="16"/>
        <w:szCs w:val="16"/>
      </w:rPr>
      <w:t xml:space="preserve"> z </w:t>
    </w:r>
    <w:r w:rsidRPr="00BC62A6">
      <w:rPr>
        <w:b/>
        <w:bCs/>
        <w:sz w:val="16"/>
        <w:szCs w:val="16"/>
      </w:rPr>
      <w:fldChar w:fldCharType="begin"/>
    </w:r>
    <w:r w:rsidRPr="00BC62A6">
      <w:rPr>
        <w:b/>
        <w:bCs/>
        <w:sz w:val="16"/>
        <w:szCs w:val="16"/>
      </w:rPr>
      <w:instrText>NUMPAGES</w:instrText>
    </w:r>
    <w:r w:rsidRPr="00BC62A6">
      <w:rPr>
        <w:b/>
        <w:bCs/>
        <w:sz w:val="16"/>
        <w:szCs w:val="16"/>
      </w:rPr>
      <w:fldChar w:fldCharType="separate"/>
    </w:r>
    <w:r w:rsidRPr="00BC62A6">
      <w:rPr>
        <w:b/>
        <w:bCs/>
        <w:sz w:val="16"/>
        <w:szCs w:val="16"/>
      </w:rPr>
      <w:t>2</w:t>
    </w:r>
    <w:r w:rsidRPr="00BC62A6">
      <w:rPr>
        <w:b/>
        <w:bCs/>
        <w:sz w:val="16"/>
        <w:szCs w:val="16"/>
      </w:rPr>
      <w:fldChar w:fldCharType="end"/>
    </w:r>
  </w:p>
  <w:p w14:paraId="0171749E" w14:textId="77777777" w:rsidR="00BC62A6" w:rsidRDefault="00BC62A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B914F8" w14:textId="77777777" w:rsidR="007841A3" w:rsidRDefault="007841A3">
      <w:r>
        <w:separator/>
      </w:r>
    </w:p>
  </w:footnote>
  <w:footnote w:type="continuationSeparator" w:id="0">
    <w:p w14:paraId="599A90BA" w14:textId="77777777" w:rsidR="007841A3" w:rsidRDefault="007841A3">
      <w:r>
        <w:continuationSeparator/>
      </w:r>
    </w:p>
  </w:footnote>
  <w:footnote w:id="1">
    <w:p w14:paraId="5A40D230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03CC68D6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53DE94B6" w14:textId="77777777"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1CFBE216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A6815" w14:textId="77777777" w:rsidR="001E4945" w:rsidRDefault="001E4945" w:rsidP="001E4945">
    <w:pPr>
      <w:jc w:val="center"/>
      <w:rPr>
        <w:b/>
        <w:sz w:val="26"/>
        <w:szCs w:val="26"/>
      </w:rPr>
    </w:pPr>
    <w:r>
      <w:rPr>
        <w:noProof/>
      </w:rPr>
      <w:drawing>
        <wp:anchor distT="0" distB="0" distL="114300" distR="114300" simplePos="0" relativeHeight="251659264" behindDoc="0" locked="0" layoutInCell="0" allowOverlap="1" wp14:anchorId="7FB80E5C" wp14:editId="530BE252">
          <wp:simplePos x="0" y="0"/>
          <wp:positionH relativeFrom="column">
            <wp:posOffset>219075</wp:posOffset>
          </wp:positionH>
          <wp:positionV relativeFrom="paragraph">
            <wp:posOffset>-67945</wp:posOffset>
          </wp:positionV>
          <wp:extent cx="457200" cy="539115"/>
          <wp:effectExtent l="19050" t="0" r="0" b="0"/>
          <wp:wrapNone/>
          <wp:docPr id="544590425" name="Obrázek 5445904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539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/>
        <w:sz w:val="26"/>
        <w:szCs w:val="26"/>
      </w:rPr>
      <w:t>Obec Lesní Hluboké</w:t>
    </w:r>
  </w:p>
  <w:p w14:paraId="5567D840" w14:textId="77777777" w:rsidR="001E4945" w:rsidRDefault="001E4945" w:rsidP="001E4945">
    <w:pPr>
      <w:pBdr>
        <w:bottom w:val="single" w:sz="6" w:space="1" w:color="auto"/>
      </w:pBdr>
      <w:jc w:val="center"/>
      <w:rPr>
        <w:b/>
        <w:sz w:val="26"/>
        <w:szCs w:val="26"/>
      </w:rPr>
    </w:pPr>
    <w:r>
      <w:rPr>
        <w:b/>
        <w:sz w:val="26"/>
        <w:szCs w:val="26"/>
      </w:rPr>
      <w:t>Zastupitelstvo obce Lesní Hluboké</w:t>
    </w:r>
  </w:p>
  <w:p w14:paraId="0BDFFB4D" w14:textId="77777777" w:rsidR="001E4945" w:rsidRDefault="001E4945" w:rsidP="001E4945">
    <w:pPr>
      <w:pBdr>
        <w:bottom w:val="single" w:sz="6" w:space="1" w:color="auto"/>
      </w:pBdr>
      <w:jc w:val="center"/>
      <w:rPr>
        <w:b/>
        <w:sz w:val="26"/>
        <w:szCs w:val="26"/>
      </w:rPr>
    </w:pPr>
  </w:p>
  <w:p w14:paraId="2AB8699A" w14:textId="77777777" w:rsidR="001E4945" w:rsidRPr="00BC62A6" w:rsidRDefault="001E4945" w:rsidP="001E4945">
    <w:pPr>
      <w:jc w:val="center"/>
      <w:rPr>
        <w:bCs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E2F6C"/>
    <w:multiLevelType w:val="hybridMultilevel"/>
    <w:tmpl w:val="0504D334"/>
    <w:lvl w:ilvl="0" w:tplc="9912E6F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color w:val="000000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18C44548"/>
    <w:multiLevelType w:val="hybridMultilevel"/>
    <w:tmpl w:val="71F2AA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C206E2"/>
    <w:multiLevelType w:val="hybridMultilevel"/>
    <w:tmpl w:val="0F3E23A0"/>
    <w:lvl w:ilvl="0" w:tplc="1C44D830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4E798F"/>
    <w:multiLevelType w:val="hybridMultilevel"/>
    <w:tmpl w:val="AF525258"/>
    <w:lvl w:ilvl="0" w:tplc="04D8402E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0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BF73CA"/>
    <w:multiLevelType w:val="hybridMultilevel"/>
    <w:tmpl w:val="66B6EFF6"/>
    <w:lvl w:ilvl="0" w:tplc="5E0A2D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D311F2"/>
    <w:multiLevelType w:val="hybridMultilevel"/>
    <w:tmpl w:val="6152FF82"/>
    <w:lvl w:ilvl="0" w:tplc="9912E6F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C203DA"/>
    <w:multiLevelType w:val="hybridMultilevel"/>
    <w:tmpl w:val="BE741F0E"/>
    <w:lvl w:ilvl="0" w:tplc="9912E6FE">
      <w:start w:val="1"/>
      <w:numFmt w:val="lowerLetter"/>
      <w:lvlText w:val="%1)"/>
      <w:lvlJc w:val="left"/>
      <w:pPr>
        <w:ind w:left="9494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02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09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16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123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30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38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45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5254" w:hanging="360"/>
      </w:pPr>
      <w:rPr>
        <w:rFonts w:ascii="Wingdings" w:hAnsi="Wingdings" w:hint="default"/>
      </w:rPr>
    </w:lvl>
  </w:abstractNum>
  <w:abstractNum w:abstractNumId="19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8850738">
    <w:abstractNumId w:val="5"/>
  </w:num>
  <w:num w:numId="2" w16cid:durableId="950623288">
    <w:abstractNumId w:val="2"/>
  </w:num>
  <w:num w:numId="3" w16cid:durableId="1710299916">
    <w:abstractNumId w:val="3"/>
  </w:num>
  <w:num w:numId="4" w16cid:durableId="348455141">
    <w:abstractNumId w:val="14"/>
  </w:num>
  <w:num w:numId="5" w16cid:durableId="953053973">
    <w:abstractNumId w:val="17"/>
  </w:num>
  <w:num w:numId="6" w16cid:durableId="1025670424">
    <w:abstractNumId w:val="9"/>
  </w:num>
  <w:num w:numId="7" w16cid:durableId="651104723">
    <w:abstractNumId w:val="19"/>
  </w:num>
  <w:num w:numId="8" w16cid:durableId="1294601700">
    <w:abstractNumId w:val="7"/>
  </w:num>
  <w:num w:numId="9" w16cid:durableId="1244877369">
    <w:abstractNumId w:val="10"/>
  </w:num>
  <w:num w:numId="10" w16cid:durableId="1417435247">
    <w:abstractNumId w:val="13"/>
  </w:num>
  <w:num w:numId="11" w16cid:durableId="2142724814">
    <w:abstractNumId w:val="8"/>
  </w:num>
  <w:num w:numId="12" w16cid:durableId="953368913">
    <w:abstractNumId w:val="16"/>
  </w:num>
  <w:num w:numId="13" w16cid:durableId="45103110">
    <w:abstractNumId w:val="4"/>
  </w:num>
  <w:num w:numId="14" w16cid:durableId="618535633">
    <w:abstractNumId w:val="12"/>
  </w:num>
  <w:num w:numId="15" w16cid:durableId="1652782476">
    <w:abstractNumId w:val="15"/>
  </w:num>
  <w:num w:numId="16" w16cid:durableId="558439769">
    <w:abstractNumId w:val="18"/>
  </w:num>
  <w:num w:numId="17" w16cid:durableId="1766917913">
    <w:abstractNumId w:val="0"/>
  </w:num>
  <w:num w:numId="18" w16cid:durableId="1746416911">
    <w:abstractNumId w:val="1"/>
  </w:num>
  <w:num w:numId="19" w16cid:durableId="1357578634">
    <w:abstractNumId w:val="11"/>
  </w:num>
  <w:num w:numId="20" w16cid:durableId="336077358">
    <w:abstractNumId w:val="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7245"/>
    <w:rsid w:val="00015BC7"/>
    <w:rsid w:val="0002050F"/>
    <w:rsid w:val="00021B0F"/>
    <w:rsid w:val="000249FB"/>
    <w:rsid w:val="00032EB6"/>
    <w:rsid w:val="00035E31"/>
    <w:rsid w:val="000725E8"/>
    <w:rsid w:val="00082E7B"/>
    <w:rsid w:val="000A192D"/>
    <w:rsid w:val="000C01AD"/>
    <w:rsid w:val="000D67FF"/>
    <w:rsid w:val="000E3719"/>
    <w:rsid w:val="001032AB"/>
    <w:rsid w:val="001100C4"/>
    <w:rsid w:val="001265F7"/>
    <w:rsid w:val="00141746"/>
    <w:rsid w:val="00155FF5"/>
    <w:rsid w:val="0016235F"/>
    <w:rsid w:val="00167FA5"/>
    <w:rsid w:val="00176F5A"/>
    <w:rsid w:val="001908F6"/>
    <w:rsid w:val="001D0B27"/>
    <w:rsid w:val="001E2224"/>
    <w:rsid w:val="001E4945"/>
    <w:rsid w:val="001F502B"/>
    <w:rsid w:val="00212C35"/>
    <w:rsid w:val="00213118"/>
    <w:rsid w:val="00213EEA"/>
    <w:rsid w:val="00224B0D"/>
    <w:rsid w:val="00230341"/>
    <w:rsid w:val="0024722A"/>
    <w:rsid w:val="00264860"/>
    <w:rsid w:val="00276B16"/>
    <w:rsid w:val="002D4AD2"/>
    <w:rsid w:val="002D539B"/>
    <w:rsid w:val="002F1F16"/>
    <w:rsid w:val="00314D04"/>
    <w:rsid w:val="00343845"/>
    <w:rsid w:val="0035406F"/>
    <w:rsid w:val="00380BCE"/>
    <w:rsid w:val="00386949"/>
    <w:rsid w:val="0039650E"/>
    <w:rsid w:val="003B12D9"/>
    <w:rsid w:val="003D6D04"/>
    <w:rsid w:val="003E454A"/>
    <w:rsid w:val="003F468D"/>
    <w:rsid w:val="003F7611"/>
    <w:rsid w:val="004154AF"/>
    <w:rsid w:val="0042111F"/>
    <w:rsid w:val="00451F7E"/>
    <w:rsid w:val="004602FC"/>
    <w:rsid w:val="0046225F"/>
    <w:rsid w:val="00464B52"/>
    <w:rsid w:val="00470C68"/>
    <w:rsid w:val="00474A50"/>
    <w:rsid w:val="00477C4B"/>
    <w:rsid w:val="00484590"/>
    <w:rsid w:val="00485025"/>
    <w:rsid w:val="004B2171"/>
    <w:rsid w:val="004D5D68"/>
    <w:rsid w:val="00506910"/>
    <w:rsid w:val="00506A42"/>
    <w:rsid w:val="00513323"/>
    <w:rsid w:val="00533F5B"/>
    <w:rsid w:val="0054059F"/>
    <w:rsid w:val="00595B01"/>
    <w:rsid w:val="005D3312"/>
    <w:rsid w:val="006011EE"/>
    <w:rsid w:val="006026C5"/>
    <w:rsid w:val="00614F22"/>
    <w:rsid w:val="00617BDE"/>
    <w:rsid w:val="0062451D"/>
    <w:rsid w:val="00630470"/>
    <w:rsid w:val="00641107"/>
    <w:rsid w:val="0064245C"/>
    <w:rsid w:val="006439AC"/>
    <w:rsid w:val="00662877"/>
    <w:rsid w:val="00663A3F"/>
    <w:rsid w:val="006647CE"/>
    <w:rsid w:val="006863A2"/>
    <w:rsid w:val="00686504"/>
    <w:rsid w:val="00696A6B"/>
    <w:rsid w:val="006A062D"/>
    <w:rsid w:val="006A5547"/>
    <w:rsid w:val="006A64B4"/>
    <w:rsid w:val="006B0AAB"/>
    <w:rsid w:val="006C2361"/>
    <w:rsid w:val="006D3F7A"/>
    <w:rsid w:val="006F76D2"/>
    <w:rsid w:val="00700792"/>
    <w:rsid w:val="007057EF"/>
    <w:rsid w:val="00706D42"/>
    <w:rsid w:val="00725357"/>
    <w:rsid w:val="00744A2D"/>
    <w:rsid w:val="00746C12"/>
    <w:rsid w:val="00755B8B"/>
    <w:rsid w:val="00771BD5"/>
    <w:rsid w:val="007841A3"/>
    <w:rsid w:val="00792ADB"/>
    <w:rsid w:val="007B2BD6"/>
    <w:rsid w:val="007E1DB2"/>
    <w:rsid w:val="007F6531"/>
    <w:rsid w:val="00804441"/>
    <w:rsid w:val="00823768"/>
    <w:rsid w:val="0082386C"/>
    <w:rsid w:val="008335F5"/>
    <w:rsid w:val="0084332E"/>
    <w:rsid w:val="00843738"/>
    <w:rsid w:val="00847363"/>
    <w:rsid w:val="008524BB"/>
    <w:rsid w:val="00871053"/>
    <w:rsid w:val="00876251"/>
    <w:rsid w:val="00895FA7"/>
    <w:rsid w:val="008B7348"/>
    <w:rsid w:val="008C7339"/>
    <w:rsid w:val="008F0540"/>
    <w:rsid w:val="008F28C3"/>
    <w:rsid w:val="00937FA4"/>
    <w:rsid w:val="00942778"/>
    <w:rsid w:val="00947A8B"/>
    <w:rsid w:val="0095368E"/>
    <w:rsid w:val="009662E7"/>
    <w:rsid w:val="00966E6A"/>
    <w:rsid w:val="009A3B45"/>
    <w:rsid w:val="009A4985"/>
    <w:rsid w:val="009B06AB"/>
    <w:rsid w:val="009B33F1"/>
    <w:rsid w:val="009B61DF"/>
    <w:rsid w:val="009D1880"/>
    <w:rsid w:val="00A30821"/>
    <w:rsid w:val="00A54911"/>
    <w:rsid w:val="00A62621"/>
    <w:rsid w:val="00A67B68"/>
    <w:rsid w:val="00A97662"/>
    <w:rsid w:val="00AA2424"/>
    <w:rsid w:val="00AA71D0"/>
    <w:rsid w:val="00AB3845"/>
    <w:rsid w:val="00AB4A6E"/>
    <w:rsid w:val="00AB72E6"/>
    <w:rsid w:val="00AC1E54"/>
    <w:rsid w:val="00AD1EB1"/>
    <w:rsid w:val="00B04E79"/>
    <w:rsid w:val="00B20050"/>
    <w:rsid w:val="00B2513F"/>
    <w:rsid w:val="00B26438"/>
    <w:rsid w:val="00B940A8"/>
    <w:rsid w:val="00BB3F3C"/>
    <w:rsid w:val="00BB5A2B"/>
    <w:rsid w:val="00BC1069"/>
    <w:rsid w:val="00BC62A6"/>
    <w:rsid w:val="00BD40EB"/>
    <w:rsid w:val="00C032C9"/>
    <w:rsid w:val="00C1273A"/>
    <w:rsid w:val="00C20A42"/>
    <w:rsid w:val="00C20E68"/>
    <w:rsid w:val="00C213CA"/>
    <w:rsid w:val="00C23C82"/>
    <w:rsid w:val="00C82D9F"/>
    <w:rsid w:val="00C87A75"/>
    <w:rsid w:val="00C904D8"/>
    <w:rsid w:val="00C92BFF"/>
    <w:rsid w:val="00CA3BE7"/>
    <w:rsid w:val="00CA712A"/>
    <w:rsid w:val="00CA7BB1"/>
    <w:rsid w:val="00CB56D6"/>
    <w:rsid w:val="00CB5B2E"/>
    <w:rsid w:val="00CB5F3F"/>
    <w:rsid w:val="00CF2825"/>
    <w:rsid w:val="00CF456C"/>
    <w:rsid w:val="00D0105C"/>
    <w:rsid w:val="00D052DB"/>
    <w:rsid w:val="00D175BC"/>
    <w:rsid w:val="00D21DE2"/>
    <w:rsid w:val="00D27D64"/>
    <w:rsid w:val="00D6536B"/>
    <w:rsid w:val="00D8537E"/>
    <w:rsid w:val="00D900B1"/>
    <w:rsid w:val="00DC729E"/>
    <w:rsid w:val="00DE3B34"/>
    <w:rsid w:val="00DF2532"/>
    <w:rsid w:val="00DF5DDE"/>
    <w:rsid w:val="00E05528"/>
    <w:rsid w:val="00E122C4"/>
    <w:rsid w:val="00E24E63"/>
    <w:rsid w:val="00E27608"/>
    <w:rsid w:val="00E31920"/>
    <w:rsid w:val="00E54C21"/>
    <w:rsid w:val="00EA6865"/>
    <w:rsid w:val="00EB2DD1"/>
    <w:rsid w:val="00EB68DE"/>
    <w:rsid w:val="00EC3D9E"/>
    <w:rsid w:val="00EC4D93"/>
    <w:rsid w:val="00ED0C75"/>
    <w:rsid w:val="00EE2A3B"/>
    <w:rsid w:val="00EF37CD"/>
    <w:rsid w:val="00F345E0"/>
    <w:rsid w:val="00F44A56"/>
    <w:rsid w:val="00F53232"/>
    <w:rsid w:val="00F64363"/>
    <w:rsid w:val="00F9628B"/>
    <w:rsid w:val="00FA6CB4"/>
    <w:rsid w:val="00FD0FCB"/>
    <w:rsid w:val="00FE5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1BF47D"/>
  <w15:chartTrackingRefBased/>
  <w15:docId w15:val="{A17C8898-3621-4CF1-A4DA-3016377CD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155FF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adpis4"/>
    <w:next w:val="Normln"/>
    <w:qFormat/>
    <w:rsid w:val="00155FF5"/>
    <w:pPr>
      <w:spacing w:before="180"/>
      <w:jc w:val="center"/>
      <w:outlineLvl w:val="1"/>
    </w:pPr>
    <w:rPr>
      <w:rFonts w:ascii="Arial" w:hAnsi="Arial" w:cs="Arial"/>
      <w:i/>
      <w:iCs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Zpat">
    <w:name w:val="footer"/>
    <w:basedOn w:val="Normln"/>
    <w:link w:val="ZpatChar"/>
    <w:uiPriority w:val="99"/>
    <w:unhideWhenUsed/>
    <w:rsid w:val="00BC62A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C62A6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155FF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Revize">
    <w:name w:val="Revision"/>
    <w:hidden/>
    <w:uiPriority w:val="99"/>
    <w:semiHidden/>
    <w:rsid w:val="00C213CA"/>
    <w:rPr>
      <w:sz w:val="24"/>
      <w:szCs w:val="24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464B5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464B52"/>
  </w:style>
  <w:style w:type="character" w:styleId="Odkaznavysvtlivky">
    <w:name w:val="endnote reference"/>
    <w:basedOn w:val="Standardnpsmoodstavce"/>
    <w:uiPriority w:val="99"/>
    <w:semiHidden/>
    <w:unhideWhenUsed/>
    <w:rsid w:val="00464B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FEB430-6D6D-4374-95BE-A767CE692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1205</Words>
  <Characters>7111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urednice</cp:lastModifiedBy>
  <cp:revision>2</cp:revision>
  <cp:lastPrinted>2023-04-25T10:21:00Z</cp:lastPrinted>
  <dcterms:created xsi:type="dcterms:W3CDTF">2023-06-27T07:02:00Z</dcterms:created>
  <dcterms:modified xsi:type="dcterms:W3CDTF">2023-06-27T07:02:00Z</dcterms:modified>
</cp:coreProperties>
</file>