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EFF4" w14:textId="601B6E7C" w:rsidR="003B2520" w:rsidRDefault="00C9177B" w:rsidP="003B2520">
      <w:pPr>
        <w:pStyle w:val="Zkladntext"/>
        <w:spacing w:after="0" w:line="312" w:lineRule="auto"/>
        <w:rPr>
          <w:rFonts w:ascii="Arial" w:hAnsi="Arial" w:cs="Arial"/>
          <w:b/>
          <w:noProof/>
          <w:color w:val="000000"/>
          <w:sz w:val="40"/>
          <w:szCs w:val="40"/>
        </w:rPr>
      </w:pPr>
      <w:r w:rsidRPr="002F3CC0">
        <w:rPr>
          <w:rFonts w:cs="Arial"/>
          <w:noProof/>
          <w:sz w:val="19"/>
          <w:szCs w:val="19"/>
        </w:rPr>
        <w:drawing>
          <wp:inline distT="0" distB="0" distL="0" distR="0" wp14:anchorId="36B008FB" wp14:editId="79F8FD54">
            <wp:extent cx="942975" cy="1057275"/>
            <wp:effectExtent l="0" t="0" r="0" b="0"/>
            <wp:docPr id="1" name="obrazk" descr="logo1.png, 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k" descr="logo1.png, 3 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520">
        <w:rPr>
          <w:noProof/>
          <w:color w:val="0000FF"/>
        </w:rPr>
        <w:tab/>
      </w:r>
      <w:r w:rsidR="003B2520">
        <w:rPr>
          <w:noProof/>
          <w:color w:val="0000FF"/>
        </w:rPr>
        <w:tab/>
      </w:r>
      <w:r w:rsidR="003B2520" w:rsidRPr="00911478">
        <w:rPr>
          <w:rFonts w:ascii="Arial" w:hAnsi="Arial" w:cs="Arial"/>
          <w:b/>
          <w:noProof/>
          <w:color w:val="000000"/>
          <w:sz w:val="40"/>
          <w:szCs w:val="40"/>
        </w:rPr>
        <w:t>OBEC</w:t>
      </w:r>
      <w:r w:rsidR="003B2520">
        <w:rPr>
          <w:rFonts w:ascii="Arial" w:hAnsi="Arial" w:cs="Arial"/>
          <w:b/>
          <w:noProof/>
          <w:color w:val="000000"/>
          <w:sz w:val="40"/>
          <w:szCs w:val="40"/>
        </w:rPr>
        <w:t xml:space="preserve">   SENOŽATY</w:t>
      </w:r>
    </w:p>
    <w:p w14:paraId="1BBC41AE" w14:textId="77777777" w:rsidR="003B2520" w:rsidRDefault="003B2520" w:rsidP="003B2520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14:paraId="2030621E" w14:textId="77777777" w:rsidR="003B2520" w:rsidRPr="005F13BB" w:rsidRDefault="003B2520" w:rsidP="003B2520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14:paraId="7B30CB52" w14:textId="77777777" w:rsidR="003B2520" w:rsidRPr="005F13BB" w:rsidRDefault="003B2520" w:rsidP="003B25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13BB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19F5125C" w14:textId="77777777" w:rsidR="003B2520" w:rsidRPr="005F13BB" w:rsidRDefault="003B2520" w:rsidP="003B25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č. </w:t>
      </w:r>
      <w:r w:rsidR="007824AE">
        <w:rPr>
          <w:rFonts w:ascii="Arial" w:hAnsi="Arial" w:cs="Arial"/>
          <w:b/>
          <w:color w:val="000000"/>
          <w:szCs w:val="24"/>
        </w:rPr>
        <w:t>2 / 2019</w:t>
      </w:r>
      <w:r w:rsidRPr="005F13BB">
        <w:rPr>
          <w:rFonts w:ascii="Arial" w:hAnsi="Arial" w:cs="Arial"/>
          <w:b/>
          <w:color w:val="000000"/>
          <w:szCs w:val="24"/>
        </w:rPr>
        <w:t>,</w:t>
      </w:r>
    </w:p>
    <w:p w14:paraId="69CE19C7" w14:textId="77777777" w:rsidR="003B2520" w:rsidRPr="005F13BB" w:rsidRDefault="003B2520" w:rsidP="003B25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22BFD6A3" w14:textId="77777777" w:rsidR="003B2520" w:rsidRPr="005F13BB" w:rsidRDefault="003B2520" w:rsidP="003B2520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 w:rsidRPr="005F13BB">
        <w:rPr>
          <w:rFonts w:ascii="Arial" w:hAnsi="Arial" w:cs="Arial"/>
          <w:b/>
          <w:color w:val="000000"/>
          <w:szCs w:val="24"/>
        </w:rPr>
        <w:t>o stanovení systému shromažďování, sběru,</w:t>
      </w:r>
      <w:r>
        <w:rPr>
          <w:rFonts w:ascii="Arial" w:hAnsi="Arial" w:cs="Arial"/>
          <w:b/>
          <w:color w:val="000000"/>
          <w:szCs w:val="24"/>
        </w:rPr>
        <w:t xml:space="preserve"> přepravy, třídění, využívání a </w:t>
      </w:r>
      <w:r w:rsidRPr="005F13BB">
        <w:rPr>
          <w:rFonts w:ascii="Arial" w:hAnsi="Arial" w:cs="Arial"/>
          <w:b/>
          <w:color w:val="000000"/>
          <w:szCs w:val="24"/>
        </w:rPr>
        <w:t xml:space="preserve">odstraňování komunálních odpadů a nakládání se stavebním odpadem na území obce </w:t>
      </w:r>
      <w:r>
        <w:rPr>
          <w:rFonts w:ascii="Arial" w:hAnsi="Arial" w:cs="Arial"/>
          <w:b/>
          <w:color w:val="000000"/>
          <w:szCs w:val="24"/>
        </w:rPr>
        <w:t>Senožaty</w:t>
      </w:r>
    </w:p>
    <w:p w14:paraId="349A01E8" w14:textId="77777777" w:rsidR="003B2520" w:rsidRPr="005F13BB" w:rsidRDefault="003B2520" w:rsidP="003B2520">
      <w:pPr>
        <w:jc w:val="both"/>
        <w:rPr>
          <w:rFonts w:ascii="Arial" w:hAnsi="Arial" w:cs="Arial"/>
        </w:rPr>
      </w:pPr>
    </w:p>
    <w:p w14:paraId="13480131" w14:textId="77777777" w:rsidR="003B2520" w:rsidRPr="005F13BB" w:rsidRDefault="003B2520" w:rsidP="003B252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13B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Senožaty</w:t>
      </w:r>
      <w:r w:rsidRPr="005F13BB">
        <w:rPr>
          <w:rFonts w:ascii="Arial" w:hAnsi="Arial" w:cs="Arial"/>
          <w:sz w:val="22"/>
          <w:szCs w:val="22"/>
        </w:rPr>
        <w:t xml:space="preserve"> se na sv</w:t>
      </w:r>
      <w:r w:rsidR="00D07FA4">
        <w:rPr>
          <w:rFonts w:ascii="Arial" w:hAnsi="Arial" w:cs="Arial"/>
          <w:sz w:val="22"/>
          <w:szCs w:val="22"/>
        </w:rPr>
        <w:t>ém zasedání dne</w:t>
      </w:r>
      <w:r w:rsidR="007824AE">
        <w:rPr>
          <w:rFonts w:ascii="Arial" w:hAnsi="Arial" w:cs="Arial"/>
          <w:sz w:val="22"/>
          <w:szCs w:val="22"/>
          <w:lang w:val="cs-CZ"/>
        </w:rPr>
        <w:t xml:space="preserve"> 13. 11. 2019</w:t>
      </w:r>
      <w:r w:rsidR="00D07FA4">
        <w:rPr>
          <w:rFonts w:ascii="Arial" w:hAnsi="Arial" w:cs="Arial"/>
          <w:sz w:val="22"/>
          <w:szCs w:val="22"/>
        </w:rPr>
        <w:t xml:space="preserve"> usnesením č.</w:t>
      </w:r>
      <w:r w:rsidR="009E589B">
        <w:rPr>
          <w:rFonts w:ascii="Arial" w:hAnsi="Arial" w:cs="Arial"/>
          <w:sz w:val="22"/>
          <w:szCs w:val="22"/>
        </w:rPr>
        <w:t xml:space="preserve"> </w:t>
      </w:r>
      <w:r w:rsidR="00D07FA4">
        <w:rPr>
          <w:rFonts w:ascii="Arial" w:hAnsi="Arial" w:cs="Arial"/>
          <w:sz w:val="22"/>
          <w:szCs w:val="22"/>
        </w:rPr>
        <w:t>1</w:t>
      </w:r>
      <w:r w:rsidR="007824AE">
        <w:rPr>
          <w:rFonts w:ascii="Arial" w:hAnsi="Arial" w:cs="Arial"/>
          <w:sz w:val="22"/>
          <w:szCs w:val="22"/>
          <w:lang w:val="cs-CZ"/>
        </w:rPr>
        <w:t>5</w:t>
      </w:r>
      <w:r w:rsidRPr="005F13BB">
        <w:rPr>
          <w:rFonts w:ascii="Arial" w:hAnsi="Arial" w:cs="Arial"/>
          <w:sz w:val="22"/>
          <w:szCs w:val="22"/>
        </w:rPr>
        <w:t xml:space="preserve"> usneslo vydat na základě § 17 odst. 2 zákona č.185/2001 Sb., o odpadech a o změně některých dalších zákonů, ve znění pozdějších předpisů (dále jen „zákon o odpadech“</w:t>
      </w:r>
      <w:r w:rsidR="009E589B">
        <w:rPr>
          <w:rFonts w:ascii="Arial" w:hAnsi="Arial" w:cs="Arial"/>
          <w:sz w:val="22"/>
          <w:szCs w:val="22"/>
        </w:rPr>
        <w:t>), a </w:t>
      </w:r>
      <w:r>
        <w:rPr>
          <w:rFonts w:ascii="Arial" w:hAnsi="Arial" w:cs="Arial"/>
          <w:sz w:val="22"/>
          <w:szCs w:val="22"/>
        </w:rPr>
        <w:t xml:space="preserve">v souladu s § 10 písm. d) </w:t>
      </w:r>
      <w:r w:rsidRPr="005F13BB">
        <w:rPr>
          <w:rFonts w:ascii="Arial" w:hAnsi="Arial" w:cs="Arial"/>
          <w:sz w:val="22"/>
          <w:szCs w:val="22"/>
        </w:rPr>
        <w:t>a § 84 odst. 2 písm. h) zákona č.128/2000 Sb.</w:t>
      </w:r>
      <w:r>
        <w:rPr>
          <w:rFonts w:ascii="Arial" w:hAnsi="Arial" w:cs="Arial"/>
          <w:sz w:val="22"/>
          <w:szCs w:val="22"/>
        </w:rPr>
        <w:t>, o obcích (obecní zřízení), ve </w:t>
      </w:r>
      <w:r w:rsidRPr="005F13BB">
        <w:rPr>
          <w:rFonts w:ascii="Arial" w:hAnsi="Arial" w:cs="Arial"/>
          <w:sz w:val="22"/>
          <w:szCs w:val="22"/>
        </w:rPr>
        <w:t>znění pozdějších předpisů, (dále jen „zákon o obcích“), tuto obecně závaznou vyhlášku:</w:t>
      </w:r>
    </w:p>
    <w:p w14:paraId="4C627B75" w14:textId="77777777" w:rsidR="003B2520" w:rsidRPr="005F13BB" w:rsidRDefault="003B2520" w:rsidP="003B2520">
      <w:pPr>
        <w:jc w:val="center"/>
        <w:rPr>
          <w:rFonts w:ascii="Arial" w:hAnsi="Arial" w:cs="Arial"/>
          <w:b/>
          <w:sz w:val="22"/>
          <w:szCs w:val="22"/>
        </w:rPr>
      </w:pPr>
    </w:p>
    <w:p w14:paraId="79271C5B" w14:textId="77777777" w:rsidR="003B2520" w:rsidRPr="005F13BB" w:rsidRDefault="003B2520" w:rsidP="009E589B">
      <w:pPr>
        <w:rPr>
          <w:rFonts w:ascii="Arial" w:hAnsi="Arial" w:cs="Arial"/>
          <w:b/>
        </w:rPr>
      </w:pPr>
    </w:p>
    <w:p w14:paraId="6C77BBA1" w14:textId="77777777" w:rsidR="003B2520" w:rsidRPr="005F13BB" w:rsidRDefault="003B2520" w:rsidP="003B2520">
      <w:pPr>
        <w:jc w:val="center"/>
        <w:rPr>
          <w:rFonts w:ascii="Arial" w:hAnsi="Arial" w:cs="Arial"/>
          <w:b/>
        </w:rPr>
      </w:pPr>
      <w:r w:rsidRPr="005F13BB">
        <w:rPr>
          <w:rFonts w:ascii="Arial" w:hAnsi="Arial" w:cs="Arial"/>
          <w:b/>
        </w:rPr>
        <w:t>Čl. 1</w:t>
      </w:r>
    </w:p>
    <w:p w14:paraId="4865F0F8" w14:textId="77777777" w:rsidR="003B2520" w:rsidRPr="00494325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u w:val="none"/>
        </w:rPr>
      </w:pPr>
      <w:r w:rsidRPr="005F13BB">
        <w:rPr>
          <w:rFonts w:ascii="Arial" w:hAnsi="Arial" w:cs="Arial"/>
          <w:b/>
          <w:bCs/>
          <w:u w:val="none"/>
        </w:rPr>
        <w:t>Úvodní ustanovení</w:t>
      </w:r>
    </w:p>
    <w:p w14:paraId="09DA4013" w14:textId="77777777" w:rsidR="003B2520" w:rsidRDefault="003B2520" w:rsidP="003B2520">
      <w:pPr>
        <w:jc w:val="both"/>
        <w:rPr>
          <w:rFonts w:ascii="Arial" w:hAnsi="Arial" w:cs="Arial"/>
          <w:sz w:val="22"/>
          <w:szCs w:val="22"/>
        </w:rPr>
      </w:pPr>
      <w:r w:rsidRPr="005F13BB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</w:t>
      </w:r>
      <w:r>
        <w:rPr>
          <w:rFonts w:ascii="Arial" w:hAnsi="Arial" w:cs="Arial"/>
          <w:sz w:val="22"/>
          <w:szCs w:val="22"/>
        </w:rPr>
        <w:t xml:space="preserve">h odpadů vznikajících na území </w:t>
      </w:r>
      <w:r w:rsidRPr="005F13BB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Senožaty</w:t>
      </w:r>
      <w:r w:rsidRPr="005F13BB">
        <w:rPr>
          <w:rFonts w:ascii="Arial" w:hAnsi="Arial" w:cs="Arial"/>
          <w:sz w:val="22"/>
          <w:szCs w:val="22"/>
        </w:rPr>
        <w:t>, včetně nakládání se stavebním odpadem</w:t>
      </w:r>
      <w:r w:rsidRPr="005F13BB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5F13BB">
        <w:rPr>
          <w:rFonts w:ascii="Arial" w:hAnsi="Arial" w:cs="Arial"/>
          <w:sz w:val="22"/>
          <w:szCs w:val="22"/>
        </w:rPr>
        <w:t>.</w:t>
      </w:r>
    </w:p>
    <w:p w14:paraId="14D8D48C" w14:textId="77777777" w:rsidR="003B2520" w:rsidRPr="005F13BB" w:rsidRDefault="003B2520" w:rsidP="003B2520">
      <w:pPr>
        <w:jc w:val="both"/>
        <w:rPr>
          <w:rFonts w:ascii="Arial" w:hAnsi="Arial" w:cs="Arial"/>
          <w:sz w:val="22"/>
          <w:szCs w:val="22"/>
        </w:rPr>
      </w:pPr>
    </w:p>
    <w:p w14:paraId="5D5EC8D0" w14:textId="77777777" w:rsidR="003B2520" w:rsidRPr="00773677" w:rsidRDefault="003B2520" w:rsidP="003B2520">
      <w:pPr>
        <w:spacing w:before="360"/>
        <w:jc w:val="center"/>
        <w:rPr>
          <w:rFonts w:ascii="Arial" w:hAnsi="Arial" w:cs="Arial"/>
          <w:b/>
        </w:rPr>
      </w:pPr>
      <w:r w:rsidRPr="00773677">
        <w:rPr>
          <w:rFonts w:ascii="Arial" w:hAnsi="Arial" w:cs="Arial"/>
          <w:b/>
        </w:rPr>
        <w:t>Čl. 2</w:t>
      </w:r>
    </w:p>
    <w:p w14:paraId="184AB81E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>Třídění komunálního odpadu</w:t>
      </w:r>
    </w:p>
    <w:p w14:paraId="0586279A" w14:textId="77777777" w:rsidR="003B2520" w:rsidRPr="00F76F8B" w:rsidRDefault="003B2520" w:rsidP="003B2520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>Komunální odpad se třídí na:</w:t>
      </w:r>
    </w:p>
    <w:p w14:paraId="06A9E41D" w14:textId="77777777" w:rsidR="003B2520" w:rsidRPr="00F76F8B" w:rsidRDefault="003B2520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 w:rsidRPr="00F76F8B">
        <w:rPr>
          <w:rFonts w:ascii="Arial" w:hAnsi="Arial" w:cs="Arial"/>
          <w:iCs/>
          <w:sz w:val="22"/>
          <w:szCs w:val="22"/>
        </w:rPr>
        <w:t>papír,</w:t>
      </w:r>
    </w:p>
    <w:p w14:paraId="3EA0E39C" w14:textId="77777777" w:rsidR="003B2520" w:rsidRPr="00F76F8B" w:rsidRDefault="003B2520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 w:rsidRPr="00F76F8B">
        <w:rPr>
          <w:rFonts w:ascii="Arial" w:hAnsi="Arial" w:cs="Arial"/>
          <w:iCs/>
          <w:sz w:val="22"/>
          <w:szCs w:val="22"/>
        </w:rPr>
        <w:t>plast (včetně PET lahví a nápojových kartonů),</w:t>
      </w:r>
    </w:p>
    <w:p w14:paraId="3D489E8E" w14:textId="77777777" w:rsidR="003B2520" w:rsidRPr="00F76F8B" w:rsidRDefault="003B2520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 w:rsidRPr="00F76F8B">
        <w:rPr>
          <w:rFonts w:ascii="Arial" w:hAnsi="Arial" w:cs="Arial"/>
          <w:iCs/>
          <w:sz w:val="22"/>
          <w:szCs w:val="22"/>
        </w:rPr>
        <w:t>sklo,</w:t>
      </w:r>
    </w:p>
    <w:p w14:paraId="25F780FC" w14:textId="77777777" w:rsidR="003B2520" w:rsidRPr="00F76F8B" w:rsidRDefault="003B2520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 w:rsidRPr="00F76F8B">
        <w:rPr>
          <w:rFonts w:ascii="Arial" w:hAnsi="Arial" w:cs="Arial"/>
          <w:iCs/>
          <w:sz w:val="22"/>
          <w:szCs w:val="22"/>
        </w:rPr>
        <w:t>kovy,</w:t>
      </w:r>
    </w:p>
    <w:p w14:paraId="231BFD65" w14:textId="77777777" w:rsidR="003B2520" w:rsidRPr="00F76F8B" w:rsidRDefault="007824AE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03D4C7DD" w14:textId="77777777" w:rsidR="003B2520" w:rsidRPr="00F76F8B" w:rsidRDefault="007824AE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biologicky rozložitelný odpad rostlinného původu,</w:t>
      </w:r>
    </w:p>
    <w:p w14:paraId="1504174B" w14:textId="77777777" w:rsidR="003B2520" w:rsidRPr="00F76F8B" w:rsidRDefault="007824AE" w:rsidP="003B2520">
      <w:pPr>
        <w:numPr>
          <w:ilvl w:val="0"/>
          <w:numId w:val="4"/>
        </w:numPr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odpad,</w:t>
      </w:r>
    </w:p>
    <w:p w14:paraId="58FE5FF4" w14:textId="77777777" w:rsidR="003B2520" w:rsidRDefault="007824AE" w:rsidP="00672A6B">
      <w:pPr>
        <w:numPr>
          <w:ilvl w:val="0"/>
          <w:numId w:val="4"/>
        </w:numPr>
        <w:ind w:left="709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nebezpečné složky komunálního odpadu,</w:t>
      </w:r>
      <w:r w:rsidR="00F65FC0">
        <w:rPr>
          <w:rFonts w:ascii="Arial" w:hAnsi="Arial" w:cs="Arial"/>
          <w:iCs/>
          <w:sz w:val="22"/>
          <w:szCs w:val="22"/>
        </w:rPr>
        <w:t xml:space="preserve">     </w:t>
      </w:r>
    </w:p>
    <w:p w14:paraId="31B3E6F6" w14:textId="77777777" w:rsidR="007824AE" w:rsidRPr="00672A6B" w:rsidRDefault="007824AE" w:rsidP="007824AE">
      <w:pPr>
        <w:numPr>
          <w:ilvl w:val="0"/>
          <w:numId w:val="4"/>
        </w:numPr>
        <w:spacing w:after="120"/>
        <w:ind w:left="709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odpad.</w:t>
      </w:r>
    </w:p>
    <w:p w14:paraId="5DB0449B" w14:textId="77777777" w:rsidR="003B2520" w:rsidRPr="00C33998" w:rsidRDefault="003B2520" w:rsidP="00C33998">
      <w:pPr>
        <w:pStyle w:val="Zkladntextodsazen"/>
        <w:numPr>
          <w:ilvl w:val="0"/>
          <w:numId w:val="3"/>
        </w:numPr>
        <w:ind w:left="426" w:hanging="426"/>
        <w:rPr>
          <w:rFonts w:ascii="Arial" w:hAnsi="Arial" w:cs="Arial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>Směsný odpad je zbylý komunální odpad po stanoveném vytř</w:t>
      </w:r>
      <w:r>
        <w:rPr>
          <w:rFonts w:ascii="Arial" w:hAnsi="Arial" w:cs="Arial"/>
          <w:sz w:val="22"/>
          <w:szCs w:val="22"/>
        </w:rPr>
        <w:t xml:space="preserve">ídění dle </w:t>
      </w:r>
      <w:r>
        <w:rPr>
          <w:rFonts w:ascii="Arial" w:hAnsi="Arial" w:cs="Arial"/>
          <w:sz w:val="22"/>
          <w:szCs w:val="22"/>
        </w:rPr>
        <w:br/>
        <w:t xml:space="preserve">odst. 1 písm. a) až </w:t>
      </w:r>
      <w:r w:rsidR="00697DC1">
        <w:rPr>
          <w:rFonts w:ascii="Arial" w:hAnsi="Arial" w:cs="Arial"/>
          <w:sz w:val="22"/>
          <w:szCs w:val="22"/>
          <w:lang w:val="cs-CZ"/>
        </w:rPr>
        <w:t>h</w:t>
      </w:r>
      <w:r w:rsidRPr="00F76F8B">
        <w:rPr>
          <w:rFonts w:ascii="Arial" w:hAnsi="Arial" w:cs="Arial"/>
          <w:sz w:val="22"/>
          <w:szCs w:val="22"/>
        </w:rPr>
        <w:t>).</w:t>
      </w:r>
    </w:p>
    <w:p w14:paraId="4E44D4F6" w14:textId="77777777" w:rsidR="003B2520" w:rsidRPr="00773677" w:rsidRDefault="003B2520" w:rsidP="009E589B">
      <w:pPr>
        <w:keepNext/>
        <w:tabs>
          <w:tab w:val="left" w:pos="360"/>
        </w:tabs>
        <w:jc w:val="center"/>
        <w:rPr>
          <w:rFonts w:ascii="Arial" w:hAnsi="Arial" w:cs="Arial"/>
          <w:b/>
        </w:rPr>
      </w:pPr>
      <w:r w:rsidRPr="00773677">
        <w:rPr>
          <w:rFonts w:ascii="Arial" w:hAnsi="Arial" w:cs="Arial"/>
          <w:b/>
        </w:rPr>
        <w:lastRenderedPageBreak/>
        <w:t>Čl. 3</w:t>
      </w:r>
    </w:p>
    <w:p w14:paraId="41AAB55D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>Shromažďování tříděného odpadu</w:t>
      </w:r>
    </w:p>
    <w:p w14:paraId="4CFC7C03" w14:textId="77777777" w:rsidR="003B2520" w:rsidRPr="00F76F8B" w:rsidRDefault="003B2520" w:rsidP="00672A6B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76F8B">
        <w:rPr>
          <w:rFonts w:ascii="Arial" w:hAnsi="Arial" w:cs="Arial"/>
          <w:bCs/>
          <w:sz w:val="22"/>
          <w:szCs w:val="22"/>
        </w:rPr>
        <w:t>zvláštních sběrných nádob.</w:t>
      </w:r>
    </w:p>
    <w:p w14:paraId="0D2E6705" w14:textId="77777777" w:rsidR="003B2520" w:rsidRPr="003B2520" w:rsidRDefault="003B2520" w:rsidP="00672A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>Zvláštní sběrné nádoby jsou umístěny</w:t>
      </w:r>
      <w:r>
        <w:rPr>
          <w:rFonts w:ascii="Arial" w:hAnsi="Arial" w:cs="Arial"/>
          <w:sz w:val="22"/>
          <w:szCs w:val="22"/>
        </w:rPr>
        <w:t xml:space="preserve"> na těchto místech:</w:t>
      </w:r>
    </w:p>
    <w:p w14:paraId="4832DBD2" w14:textId="77777777" w:rsidR="003B2520" w:rsidRPr="003B2520" w:rsidRDefault="003B2520" w:rsidP="003B2520">
      <w:pPr>
        <w:numPr>
          <w:ilvl w:val="0"/>
          <w:numId w:val="10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tenisových kurtů, v centu obce, před areálem mateřské školy,</w:t>
      </w:r>
    </w:p>
    <w:p w14:paraId="6227D92F" w14:textId="77777777" w:rsidR="003B2520" w:rsidRPr="003B2520" w:rsidRDefault="003B2520" w:rsidP="003B2520">
      <w:pPr>
        <w:numPr>
          <w:ilvl w:val="0"/>
          <w:numId w:val="10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bývalých vojenských kasáren,</w:t>
      </w:r>
    </w:p>
    <w:p w14:paraId="2DC3CE5F" w14:textId="77777777" w:rsidR="008A1B77" w:rsidRPr="009E589B" w:rsidRDefault="003B2520" w:rsidP="009E589B">
      <w:pPr>
        <w:numPr>
          <w:ilvl w:val="0"/>
          <w:numId w:val="10"/>
        </w:numPr>
        <w:spacing w:after="120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řad</w:t>
      </w:r>
      <w:r w:rsidR="008A1B77">
        <w:rPr>
          <w:rFonts w:ascii="Arial" w:hAnsi="Arial" w:cs="Arial"/>
          <w:sz w:val="22"/>
          <w:szCs w:val="22"/>
        </w:rPr>
        <w:t>ových bytovek směrem na Tukleky, před vchodem do tělocvičny ZŠ.</w:t>
      </w:r>
    </w:p>
    <w:p w14:paraId="4BD0D460" w14:textId="77777777" w:rsidR="003B2520" w:rsidRPr="00F76F8B" w:rsidRDefault="003B2520" w:rsidP="00672A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76F8B">
        <w:rPr>
          <w:rFonts w:ascii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14:paraId="257033C1" w14:textId="77777777" w:rsidR="003B2520" w:rsidRPr="00F76F8B" w:rsidRDefault="003B2520" w:rsidP="003B2520">
      <w:pPr>
        <w:numPr>
          <w:ilvl w:val="0"/>
          <w:numId w:val="5"/>
        </w:numPr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>biologicky rozložitelný odpad rostlinného původu</w:t>
      </w:r>
      <w:r w:rsidRPr="00F76F8B">
        <w:rPr>
          <w:rFonts w:ascii="Arial" w:hAnsi="Arial" w:cs="Arial"/>
          <w:color w:val="000000"/>
          <w:sz w:val="22"/>
          <w:szCs w:val="22"/>
        </w:rPr>
        <w:t xml:space="preserve"> -  </w:t>
      </w:r>
      <w:r>
        <w:rPr>
          <w:rFonts w:ascii="Arial" w:hAnsi="Arial" w:cs="Arial"/>
          <w:color w:val="000000"/>
          <w:sz w:val="22"/>
          <w:szCs w:val="22"/>
        </w:rPr>
        <w:t>speciální kontejnery,</w:t>
      </w:r>
    </w:p>
    <w:p w14:paraId="5C7E3486" w14:textId="77777777" w:rsidR="003B2520" w:rsidRPr="00F76F8B" w:rsidRDefault="003B2520" w:rsidP="003B2520">
      <w:pPr>
        <w:numPr>
          <w:ilvl w:val="0"/>
          <w:numId w:val="5"/>
        </w:numPr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papír a lepenka -  kontejner modré barvy,</w:t>
      </w:r>
    </w:p>
    <w:p w14:paraId="70B1E878" w14:textId="77777777" w:rsidR="003B2520" w:rsidRPr="00F76F8B" w:rsidRDefault="003B2520" w:rsidP="003B2520">
      <w:pPr>
        <w:numPr>
          <w:ilvl w:val="0"/>
          <w:numId w:val="5"/>
        </w:numPr>
        <w:tabs>
          <w:tab w:val="left" w:pos="540"/>
        </w:tabs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plasty a nápojové kartony -  kontejner žluté barvy,</w:t>
      </w:r>
    </w:p>
    <w:p w14:paraId="74304418" w14:textId="77777777" w:rsidR="003B2520" w:rsidRPr="00F76F8B" w:rsidRDefault="003B2520" w:rsidP="003B2520">
      <w:pPr>
        <w:numPr>
          <w:ilvl w:val="0"/>
          <w:numId w:val="5"/>
        </w:numPr>
        <w:tabs>
          <w:tab w:val="left" w:pos="540"/>
        </w:tabs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sklo barevné – kontejner zelené barvy,</w:t>
      </w:r>
    </w:p>
    <w:p w14:paraId="7AB13A56" w14:textId="77777777" w:rsidR="003B2520" w:rsidRPr="00F76F8B" w:rsidRDefault="003B2520" w:rsidP="003B2520">
      <w:pPr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e)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  <w:t>sklo bílé – kontejner bílé barvy,</w:t>
      </w:r>
    </w:p>
    <w:p w14:paraId="7C17EB8D" w14:textId="77777777" w:rsidR="003B2520" w:rsidRDefault="003B2520" w:rsidP="00672A6B">
      <w:pPr>
        <w:suppressAutoHyphens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f)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</w:r>
      <w:r w:rsidR="007824AE">
        <w:rPr>
          <w:rFonts w:ascii="Arial" w:hAnsi="Arial" w:cs="Arial"/>
          <w:iCs/>
          <w:color w:val="000000"/>
          <w:sz w:val="22"/>
          <w:szCs w:val="22"/>
        </w:rPr>
        <w:t xml:space="preserve">jedlé oleje a tuky – kontejner </w:t>
      </w:r>
      <w:r w:rsidR="00697DC1">
        <w:rPr>
          <w:rFonts w:ascii="Arial" w:hAnsi="Arial" w:cs="Arial"/>
          <w:iCs/>
          <w:color w:val="000000"/>
          <w:sz w:val="22"/>
          <w:szCs w:val="22"/>
        </w:rPr>
        <w:t>zelené</w:t>
      </w:r>
      <w:r w:rsidR="007824AE">
        <w:rPr>
          <w:rFonts w:ascii="Arial" w:hAnsi="Arial" w:cs="Arial"/>
          <w:iCs/>
          <w:color w:val="000000"/>
          <w:sz w:val="22"/>
          <w:szCs w:val="22"/>
        </w:rPr>
        <w:t xml:space="preserve"> barvy,</w:t>
      </w:r>
    </w:p>
    <w:p w14:paraId="3CB4793B" w14:textId="77777777" w:rsidR="007824AE" w:rsidRPr="00F76F8B" w:rsidRDefault="007824AE" w:rsidP="003B2520">
      <w:pPr>
        <w:suppressAutoHyphens/>
        <w:spacing w:after="120"/>
        <w:ind w:left="993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g) kov – kontejner plechový označen nápisem </w:t>
      </w:r>
      <w:r w:rsidR="00672A6B">
        <w:rPr>
          <w:rFonts w:ascii="Arial" w:hAnsi="Arial" w:cs="Arial"/>
          <w:iCs/>
          <w:color w:val="000000"/>
          <w:sz w:val="22"/>
          <w:szCs w:val="22"/>
        </w:rPr>
        <w:t>„</w:t>
      </w:r>
      <w:r>
        <w:rPr>
          <w:rFonts w:ascii="Arial" w:hAnsi="Arial" w:cs="Arial"/>
          <w:iCs/>
          <w:color w:val="000000"/>
          <w:sz w:val="22"/>
          <w:szCs w:val="22"/>
        </w:rPr>
        <w:t>kov“</w:t>
      </w:r>
    </w:p>
    <w:p w14:paraId="729BB3C2" w14:textId="77777777" w:rsidR="003B2520" w:rsidRPr="00F76F8B" w:rsidRDefault="006305C5" w:rsidP="00672A6B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Jedlé oleje a tuky je možné celoročně ukládat v uzavřených PET lahvích do příslušné sběrné nádoby, umístěné </w:t>
      </w:r>
      <w:r w:rsidR="00C64850">
        <w:rPr>
          <w:rFonts w:ascii="Arial" w:hAnsi="Arial" w:cs="Arial"/>
          <w:color w:val="000000"/>
          <w:sz w:val="22"/>
          <w:szCs w:val="22"/>
        </w:rPr>
        <w:t>za budovou hasičárny v Senožatech.</w:t>
      </w:r>
    </w:p>
    <w:p w14:paraId="5A4C05D2" w14:textId="77777777" w:rsidR="003B2520" w:rsidRPr="00F76F8B" w:rsidRDefault="006305C5" w:rsidP="00672A6B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Biologicky rozložitelný odpad rostlinného původu, je možno odkládat celoročně do přistavených kontejnerů. V období od 1. listopadu do 31. března následujícího roku obec přizpůsobí nastavení četnosti svozu klimatickým podmínkám a množství produkovaných biologických odpadů. </w:t>
      </w:r>
    </w:p>
    <w:p w14:paraId="31883C4E" w14:textId="77777777" w:rsidR="00273B2F" w:rsidRPr="00672A6B" w:rsidRDefault="006305C5" w:rsidP="00672A6B">
      <w:pPr>
        <w:pStyle w:val="Nadpis2"/>
        <w:numPr>
          <w:ilvl w:val="0"/>
          <w:numId w:val="12"/>
        </w:numPr>
        <w:spacing w:after="120"/>
        <w:ind w:left="426" w:hanging="426"/>
        <w:rPr>
          <w:rFonts w:ascii="Arial" w:hAnsi="Arial" w:cs="Arial"/>
          <w:color w:val="000000"/>
          <w:sz w:val="22"/>
          <w:szCs w:val="22"/>
          <w:u w:val="none"/>
          <w:lang w:val="cs-CZ"/>
        </w:rPr>
      </w:pPr>
      <w:r>
        <w:rPr>
          <w:rFonts w:ascii="Arial" w:hAnsi="Arial" w:cs="Arial"/>
          <w:color w:val="000000"/>
          <w:sz w:val="22"/>
          <w:szCs w:val="22"/>
          <w:u w:val="none"/>
          <w:lang w:val="cs-CZ"/>
        </w:rPr>
        <w:t>Do zvláštních sběrných nádob je zakázáno ukládat jiné složky komunálních odpadů, než pro které jsou urče</w:t>
      </w:r>
      <w:r w:rsidR="00273B2F">
        <w:rPr>
          <w:rFonts w:ascii="Arial" w:hAnsi="Arial" w:cs="Arial"/>
          <w:color w:val="000000"/>
          <w:sz w:val="22"/>
          <w:szCs w:val="22"/>
          <w:u w:val="none"/>
          <w:lang w:val="cs-CZ"/>
        </w:rPr>
        <w:t>ny.</w:t>
      </w:r>
    </w:p>
    <w:p w14:paraId="527E4F35" w14:textId="77777777" w:rsidR="00273B2F" w:rsidRDefault="002D7C72" w:rsidP="00672A6B">
      <w:pPr>
        <w:numPr>
          <w:ilvl w:val="0"/>
          <w:numId w:val="12"/>
        </w:numPr>
        <w:ind w:left="426" w:hanging="426"/>
      </w:pPr>
      <w:r>
        <w:t xml:space="preserve"> </w:t>
      </w:r>
      <w:r w:rsidRPr="002D7C72">
        <w:rPr>
          <w:rFonts w:ascii="Arial" w:hAnsi="Arial" w:cs="Arial"/>
          <w:sz w:val="22"/>
          <w:szCs w:val="22"/>
        </w:rPr>
        <w:t>Sběr kovu je rovněž zajišťován pravidelně v rámci provozní doby sběrného dvora</w:t>
      </w:r>
      <w:r>
        <w:t xml:space="preserve">   </w:t>
      </w:r>
    </w:p>
    <w:p w14:paraId="52B17A0C" w14:textId="77777777" w:rsidR="002D7C72" w:rsidRPr="002D7C72" w:rsidRDefault="002D7C72" w:rsidP="00672A6B">
      <w:pPr>
        <w:ind w:left="426"/>
        <w:rPr>
          <w:rFonts w:ascii="Arial" w:hAnsi="Arial" w:cs="Arial"/>
          <w:sz w:val="22"/>
          <w:szCs w:val="22"/>
        </w:rPr>
      </w:pPr>
      <w:r w:rsidRPr="002D7C72">
        <w:rPr>
          <w:rFonts w:ascii="Arial" w:hAnsi="Arial" w:cs="Arial"/>
          <w:sz w:val="22"/>
          <w:szCs w:val="22"/>
        </w:rPr>
        <w:t xml:space="preserve">v areálu bývalé vojenské ubytovny. Kov je umisťován do zvláštní sběrné nádoby. </w:t>
      </w:r>
    </w:p>
    <w:p w14:paraId="7DA3F75F" w14:textId="77777777" w:rsidR="00273B2F" w:rsidRDefault="00273B2F" w:rsidP="00672A6B">
      <w:pPr>
        <w:ind w:left="426" w:hanging="426"/>
      </w:pPr>
    </w:p>
    <w:p w14:paraId="1655EFA0" w14:textId="77777777" w:rsidR="00672A6B" w:rsidRDefault="00672A6B" w:rsidP="002D7C72">
      <w:pPr>
        <w:jc w:val="center"/>
        <w:rPr>
          <w:rFonts w:ascii="Arial" w:hAnsi="Arial" w:cs="Arial"/>
          <w:b/>
        </w:rPr>
      </w:pPr>
    </w:p>
    <w:p w14:paraId="79D68731" w14:textId="77777777" w:rsidR="003B2520" w:rsidRPr="00773677" w:rsidRDefault="003B2520" w:rsidP="002D7C72">
      <w:pPr>
        <w:jc w:val="center"/>
        <w:rPr>
          <w:rFonts w:ascii="Arial" w:hAnsi="Arial" w:cs="Arial"/>
          <w:b/>
        </w:rPr>
      </w:pPr>
      <w:r w:rsidRPr="00773677">
        <w:rPr>
          <w:rFonts w:ascii="Arial" w:hAnsi="Arial" w:cs="Arial"/>
          <w:b/>
        </w:rPr>
        <w:t>Čl. 4</w:t>
      </w:r>
    </w:p>
    <w:p w14:paraId="360D5A3D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>Sběr a svoz nebezpečných složek komunálního odpadu</w:t>
      </w:r>
    </w:p>
    <w:p w14:paraId="394B9E51" w14:textId="77777777" w:rsidR="003B2520" w:rsidRDefault="00D04548" w:rsidP="009E589B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nebezpečných složek komunálních</w:t>
      </w:r>
      <w:r w:rsidR="003B2520" w:rsidRPr="00350BDE">
        <w:rPr>
          <w:rFonts w:ascii="Arial" w:hAnsi="Arial" w:cs="Arial"/>
          <w:sz w:val="22"/>
          <w:szCs w:val="22"/>
        </w:rPr>
        <w:t xml:space="preserve"> odpadů</w:t>
      </w:r>
      <w:r w:rsidR="003B2520" w:rsidRPr="00350BDE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 je zajišťován pravidelně v rámci provozní doby sběrného dvora v areálu bývalé vojenské ubytovny. </w:t>
      </w:r>
    </w:p>
    <w:p w14:paraId="25056032" w14:textId="77777777" w:rsidR="009E589B" w:rsidRPr="00D04548" w:rsidRDefault="009E589B" w:rsidP="009E589B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</w:p>
    <w:p w14:paraId="5A481EAD" w14:textId="77777777" w:rsidR="003B2520" w:rsidRPr="00773677" w:rsidRDefault="003B2520" w:rsidP="003B2520">
      <w:pPr>
        <w:spacing w:before="360"/>
        <w:jc w:val="center"/>
        <w:rPr>
          <w:rFonts w:ascii="Arial" w:hAnsi="Arial" w:cs="Arial"/>
          <w:b/>
        </w:rPr>
      </w:pPr>
      <w:r w:rsidRPr="00773677">
        <w:rPr>
          <w:rFonts w:ascii="Arial" w:hAnsi="Arial" w:cs="Arial"/>
          <w:b/>
        </w:rPr>
        <w:t>Čl. 5</w:t>
      </w:r>
    </w:p>
    <w:p w14:paraId="1BCDBBC0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>Sběr a svoz objemného odpadu</w:t>
      </w:r>
    </w:p>
    <w:p w14:paraId="3EA8739E" w14:textId="77777777" w:rsidR="009E589B" w:rsidRDefault="003B2520" w:rsidP="009E589B">
      <w:pPr>
        <w:numPr>
          <w:ilvl w:val="0"/>
          <w:numId w:val="8"/>
        </w:numPr>
        <w:tabs>
          <w:tab w:val="clear" w:pos="720"/>
        </w:tabs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50BDE">
        <w:rPr>
          <w:rFonts w:ascii="Arial" w:hAnsi="Arial" w:cs="Arial"/>
          <w:sz w:val="22"/>
          <w:szCs w:val="22"/>
        </w:rPr>
        <w:t>nádob (např. koberce, matrace, nábytek … ).</w:t>
      </w:r>
    </w:p>
    <w:p w14:paraId="5F683715" w14:textId="77777777" w:rsidR="003B2520" w:rsidRPr="009E589B" w:rsidRDefault="00D04548" w:rsidP="009E589B">
      <w:pPr>
        <w:numPr>
          <w:ilvl w:val="0"/>
          <w:numId w:val="8"/>
        </w:numPr>
        <w:tabs>
          <w:tab w:val="clear" w:pos="720"/>
        </w:tabs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E589B">
        <w:rPr>
          <w:rFonts w:ascii="Arial" w:hAnsi="Arial" w:cs="Arial"/>
          <w:sz w:val="22"/>
          <w:szCs w:val="22"/>
        </w:rPr>
        <w:t xml:space="preserve">Sběr </w:t>
      </w:r>
      <w:r w:rsidR="003B2520" w:rsidRPr="009E589B">
        <w:rPr>
          <w:rFonts w:ascii="Arial" w:hAnsi="Arial" w:cs="Arial"/>
          <w:sz w:val="22"/>
          <w:szCs w:val="22"/>
        </w:rPr>
        <w:t>objemného odpadu je zajišťován</w:t>
      </w:r>
      <w:r w:rsidR="00971A1C" w:rsidRPr="009E589B">
        <w:rPr>
          <w:rFonts w:ascii="Arial" w:hAnsi="Arial" w:cs="Arial"/>
          <w:sz w:val="22"/>
          <w:szCs w:val="22"/>
        </w:rPr>
        <w:t xml:space="preserve"> pravidelně v rámci provozní doby sběrného dvora v areálu bývalé vojenské ubytovny,</w:t>
      </w:r>
      <w:r w:rsidR="003B2520" w:rsidRPr="009E589B">
        <w:rPr>
          <w:rFonts w:ascii="Arial" w:hAnsi="Arial" w:cs="Arial"/>
          <w:sz w:val="22"/>
          <w:szCs w:val="22"/>
        </w:rPr>
        <w:t xml:space="preserve"> </w:t>
      </w:r>
      <w:r w:rsidR="00955A1D" w:rsidRPr="009E589B">
        <w:rPr>
          <w:rFonts w:ascii="Arial" w:hAnsi="Arial" w:cs="Arial"/>
          <w:sz w:val="22"/>
          <w:szCs w:val="22"/>
        </w:rPr>
        <w:t>dle potřeb občanů</w:t>
      </w:r>
      <w:r w:rsidR="003B2520" w:rsidRPr="009E589B">
        <w:rPr>
          <w:rFonts w:ascii="Arial" w:hAnsi="Arial" w:cs="Arial"/>
          <w:sz w:val="22"/>
          <w:szCs w:val="22"/>
        </w:rPr>
        <w:t xml:space="preserve"> do zvláštních sběrných nádob k tomuto účelu určených. </w:t>
      </w:r>
    </w:p>
    <w:p w14:paraId="3C1613CB" w14:textId="77777777" w:rsidR="00971A1C" w:rsidRPr="005F13BB" w:rsidRDefault="00971A1C" w:rsidP="003B2520">
      <w:pPr>
        <w:pStyle w:val="Zkladntextodsazen"/>
        <w:ind w:left="0" w:firstLine="0"/>
        <w:rPr>
          <w:rFonts w:ascii="Arial" w:hAnsi="Arial" w:cs="Arial"/>
        </w:rPr>
      </w:pPr>
    </w:p>
    <w:p w14:paraId="3602338E" w14:textId="77777777" w:rsidR="003B2520" w:rsidRPr="00773677" w:rsidRDefault="003B2520" w:rsidP="00955A1D">
      <w:pPr>
        <w:keepNext/>
        <w:jc w:val="center"/>
        <w:rPr>
          <w:rFonts w:ascii="Arial" w:hAnsi="Arial" w:cs="Arial"/>
          <w:b/>
        </w:rPr>
      </w:pPr>
      <w:r w:rsidRPr="00773677">
        <w:rPr>
          <w:rFonts w:ascii="Arial" w:hAnsi="Arial" w:cs="Arial"/>
          <w:b/>
        </w:rPr>
        <w:lastRenderedPageBreak/>
        <w:t>Čl. 6</w:t>
      </w:r>
    </w:p>
    <w:p w14:paraId="0D809C24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 xml:space="preserve">Shromažďování směsného odpadu </w:t>
      </w:r>
    </w:p>
    <w:p w14:paraId="19F2C47B" w14:textId="77777777" w:rsidR="003B2520" w:rsidRPr="001E0A8B" w:rsidRDefault="003B2520" w:rsidP="003B2520">
      <w:pPr>
        <w:numPr>
          <w:ilvl w:val="0"/>
          <w:numId w:val="2"/>
        </w:numPr>
        <w:tabs>
          <w:tab w:val="clear" w:pos="36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Směsný odpad se shromažďuje do sběrných nádob. Pro účely této vyhlášky sběrnými nádobami jsou</w:t>
      </w:r>
      <w:r>
        <w:rPr>
          <w:rFonts w:ascii="Arial" w:hAnsi="Arial" w:cs="Arial"/>
          <w:sz w:val="22"/>
          <w:szCs w:val="22"/>
        </w:rPr>
        <w:t>:</w:t>
      </w:r>
    </w:p>
    <w:p w14:paraId="11686D64" w14:textId="77777777" w:rsidR="003B2520" w:rsidRPr="001E0A8B" w:rsidRDefault="003B2520" w:rsidP="003B2520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typizované sběrné</w:t>
      </w:r>
      <w:r w:rsidRPr="001E0A8B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 xml:space="preserve">nádoby </w:t>
      </w:r>
      <w:r w:rsidRPr="000C4BB7">
        <w:rPr>
          <w:rFonts w:ascii="Arial" w:hAnsi="Arial" w:cs="Arial"/>
          <w:iCs/>
          <w:sz w:val="22"/>
          <w:szCs w:val="22"/>
        </w:rPr>
        <w:t xml:space="preserve">popelnice </w:t>
      </w:r>
      <w:r w:rsidRPr="000C4BB7">
        <w:rPr>
          <w:rFonts w:ascii="Arial" w:hAnsi="Arial" w:cs="Arial"/>
          <w:sz w:val="22"/>
          <w:szCs w:val="22"/>
        </w:rPr>
        <w:t>určené</w:t>
      </w:r>
      <w:r w:rsidRPr="001E0A8B">
        <w:rPr>
          <w:rFonts w:ascii="Arial" w:hAnsi="Arial" w:cs="Arial"/>
          <w:sz w:val="22"/>
          <w:szCs w:val="22"/>
        </w:rPr>
        <w:t xml:space="preserve"> ke shromažďování směsného komunálního odpadu,</w:t>
      </w:r>
    </w:p>
    <w:p w14:paraId="6E394C79" w14:textId="77777777" w:rsidR="003B2520" w:rsidRPr="001E0A8B" w:rsidRDefault="003B2520" w:rsidP="003B2520">
      <w:pPr>
        <w:numPr>
          <w:ilvl w:val="0"/>
          <w:numId w:val="1"/>
        </w:numPr>
        <w:tabs>
          <w:tab w:val="clear" w:pos="360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odpadkové koše</w:t>
      </w:r>
      <w:r w:rsidRPr="001E0A8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737B22C" w14:textId="77777777" w:rsidR="003B2520" w:rsidRPr="009E589B" w:rsidRDefault="003B2520" w:rsidP="003B2520">
      <w:pPr>
        <w:widowControl w:val="0"/>
        <w:numPr>
          <w:ilvl w:val="0"/>
          <w:numId w:val="2"/>
        </w:numPr>
        <w:ind w:left="426" w:hanging="425"/>
        <w:jc w:val="both"/>
        <w:rPr>
          <w:rFonts w:ascii="Arial" w:hAnsi="Arial" w:cs="Arial"/>
          <w:b/>
        </w:rPr>
      </w:pPr>
      <w:r w:rsidRPr="00D72B7E">
        <w:rPr>
          <w:rFonts w:ascii="Arial" w:hAnsi="Arial" w:cs="Arial"/>
          <w:bCs/>
          <w:sz w:val="22"/>
          <w:szCs w:val="22"/>
        </w:rPr>
        <w:t xml:space="preserve">Stanoviště sběrných nádob je místo, kde jsou sběrné nádoby trvale nebo přechodně </w:t>
      </w:r>
      <w:r w:rsidRPr="00D72B7E">
        <w:rPr>
          <w:rFonts w:ascii="Arial" w:hAnsi="Arial" w:cs="Arial"/>
          <w:sz w:val="22"/>
          <w:szCs w:val="22"/>
        </w:rPr>
        <w:t>umístěny za účelem odstranění směsného odpadu oprávněnou osobou. Stanoviště sběrných nádob jsou společná pr</w:t>
      </w:r>
      <w:r w:rsidR="009E589B">
        <w:rPr>
          <w:rFonts w:ascii="Arial" w:hAnsi="Arial" w:cs="Arial"/>
          <w:sz w:val="22"/>
          <w:szCs w:val="22"/>
        </w:rPr>
        <w:t>o více uživatelů, nebo individuá</w:t>
      </w:r>
      <w:r w:rsidRPr="00D72B7E">
        <w:rPr>
          <w:rFonts w:ascii="Arial" w:hAnsi="Arial" w:cs="Arial"/>
          <w:sz w:val="22"/>
          <w:szCs w:val="22"/>
        </w:rPr>
        <w:t>lní.</w:t>
      </w:r>
    </w:p>
    <w:p w14:paraId="1EBB1156" w14:textId="77777777" w:rsidR="009E589B" w:rsidRPr="00D72B7E" w:rsidRDefault="009E589B" w:rsidP="009E589B">
      <w:pPr>
        <w:widowControl w:val="0"/>
        <w:ind w:left="426"/>
        <w:jc w:val="both"/>
        <w:rPr>
          <w:rFonts w:ascii="Arial" w:hAnsi="Arial" w:cs="Arial"/>
          <w:b/>
        </w:rPr>
      </w:pPr>
    </w:p>
    <w:p w14:paraId="0994D16F" w14:textId="77777777" w:rsidR="003B2520" w:rsidRPr="00D72B7E" w:rsidRDefault="003B2520" w:rsidP="003B2520">
      <w:pPr>
        <w:widowControl w:val="0"/>
        <w:spacing w:before="360"/>
        <w:ind w:left="360"/>
        <w:jc w:val="center"/>
        <w:rPr>
          <w:rFonts w:ascii="Arial" w:hAnsi="Arial" w:cs="Arial"/>
          <w:b/>
        </w:rPr>
      </w:pPr>
      <w:r w:rsidRPr="00D72B7E">
        <w:rPr>
          <w:rFonts w:ascii="Arial" w:hAnsi="Arial" w:cs="Arial"/>
          <w:b/>
        </w:rPr>
        <w:t>Čl. 7</w:t>
      </w:r>
    </w:p>
    <w:p w14:paraId="2D3343DA" w14:textId="77777777" w:rsidR="003B2520" w:rsidRPr="00773677" w:rsidRDefault="003B2520" w:rsidP="003B2520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773677">
        <w:rPr>
          <w:rFonts w:ascii="Arial" w:hAnsi="Arial" w:cs="Arial"/>
          <w:b/>
          <w:bCs/>
          <w:szCs w:val="24"/>
          <w:u w:val="none"/>
        </w:rPr>
        <w:t>Nakládání se stavebním odpadem</w:t>
      </w:r>
    </w:p>
    <w:p w14:paraId="22BEC256" w14:textId="77777777" w:rsidR="003B2520" w:rsidRPr="00641107" w:rsidRDefault="003B2520" w:rsidP="003B2520">
      <w:pPr>
        <w:numPr>
          <w:ilvl w:val="0"/>
          <w:numId w:val="9"/>
        </w:numPr>
        <w:tabs>
          <w:tab w:val="clear" w:pos="72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0B32234E" w14:textId="77777777" w:rsidR="003B2520" w:rsidRPr="00641107" w:rsidRDefault="003B2520" w:rsidP="003B2520">
      <w:pPr>
        <w:numPr>
          <w:ilvl w:val="0"/>
          <w:numId w:val="9"/>
        </w:numPr>
        <w:tabs>
          <w:tab w:val="clear" w:pos="72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1D811472" w14:textId="77777777" w:rsidR="003B2520" w:rsidRDefault="003B2520" w:rsidP="003B2520">
      <w:pPr>
        <w:numPr>
          <w:ilvl w:val="0"/>
          <w:numId w:val="9"/>
        </w:numPr>
        <w:tabs>
          <w:tab w:val="clear" w:pos="720"/>
        </w:tabs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Pro odložení stavebního odpadu je </w:t>
      </w:r>
      <w:r w:rsidR="00955A1D">
        <w:rPr>
          <w:rFonts w:ascii="Arial" w:hAnsi="Arial" w:cs="Arial"/>
          <w:sz w:val="22"/>
          <w:szCs w:val="22"/>
        </w:rPr>
        <w:t>možno</w:t>
      </w:r>
      <w:r>
        <w:rPr>
          <w:rFonts w:ascii="Arial" w:hAnsi="Arial" w:cs="Arial"/>
          <w:sz w:val="22"/>
          <w:szCs w:val="22"/>
        </w:rPr>
        <w:t xml:space="preserve"> objednat si kontejner, který bude přistaven a odvezen za úplatu.</w:t>
      </w:r>
      <w:r w:rsidR="00955A1D">
        <w:rPr>
          <w:rFonts w:ascii="Arial" w:hAnsi="Arial" w:cs="Arial"/>
          <w:sz w:val="22"/>
          <w:szCs w:val="22"/>
        </w:rPr>
        <w:t xml:space="preserve"> Kontejner zajišťuje svozová společnost SOMPO. Stavební odpad je možno za úplatu rovněž odevzdat přímo na skládce v Hrádku u Pacova.</w:t>
      </w:r>
    </w:p>
    <w:p w14:paraId="7BFA1A39" w14:textId="77777777" w:rsidR="003B2520" w:rsidRDefault="003B2520" w:rsidP="003B2520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44CD017B" w14:textId="77777777" w:rsidR="00672A6B" w:rsidRDefault="00672A6B" w:rsidP="003B2520">
      <w:pPr>
        <w:jc w:val="center"/>
        <w:rPr>
          <w:rFonts w:ascii="Arial" w:hAnsi="Arial" w:cs="Arial"/>
          <w:b/>
        </w:rPr>
      </w:pPr>
    </w:p>
    <w:p w14:paraId="07BEA06E" w14:textId="77777777" w:rsidR="003B2520" w:rsidRDefault="003B2520" w:rsidP="003B2520">
      <w:pPr>
        <w:jc w:val="center"/>
        <w:rPr>
          <w:rFonts w:ascii="Arial" w:hAnsi="Arial" w:cs="Arial"/>
          <w:b/>
        </w:rPr>
      </w:pPr>
      <w:r w:rsidRPr="005F13BB">
        <w:rPr>
          <w:rFonts w:ascii="Arial" w:hAnsi="Arial" w:cs="Arial"/>
          <w:b/>
        </w:rPr>
        <w:t>Čl. 8</w:t>
      </w:r>
    </w:p>
    <w:p w14:paraId="371D6026" w14:textId="77777777" w:rsidR="003B2520" w:rsidRDefault="003B2520" w:rsidP="003B252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CFE5084" w14:textId="77777777" w:rsidR="003B2520" w:rsidRDefault="003B2520" w:rsidP="003B2520">
      <w:pPr>
        <w:jc w:val="both"/>
        <w:rPr>
          <w:rFonts w:ascii="Arial" w:hAnsi="Arial" w:cs="Arial"/>
          <w:sz w:val="22"/>
          <w:szCs w:val="22"/>
        </w:rPr>
      </w:pPr>
      <w:r w:rsidRPr="00D976D3">
        <w:rPr>
          <w:rFonts w:ascii="Arial" w:hAnsi="Arial" w:cs="Arial"/>
          <w:sz w:val="22"/>
          <w:szCs w:val="22"/>
        </w:rPr>
        <w:t xml:space="preserve">Touto </w:t>
      </w:r>
      <w:r w:rsidR="00955A1D">
        <w:rPr>
          <w:rFonts w:ascii="Arial" w:hAnsi="Arial" w:cs="Arial"/>
          <w:sz w:val="22"/>
          <w:szCs w:val="22"/>
        </w:rPr>
        <w:t>OZV</w:t>
      </w:r>
      <w:r w:rsidRPr="00D976D3">
        <w:rPr>
          <w:rFonts w:ascii="Arial" w:hAnsi="Arial" w:cs="Arial"/>
          <w:sz w:val="22"/>
          <w:szCs w:val="22"/>
        </w:rPr>
        <w:t xml:space="preserve"> se ruší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976D3">
        <w:rPr>
          <w:rFonts w:ascii="Arial" w:hAnsi="Arial" w:cs="Arial"/>
          <w:sz w:val="22"/>
          <w:szCs w:val="22"/>
        </w:rPr>
        <w:t xml:space="preserve">vyhláška </w:t>
      </w:r>
      <w:r w:rsidR="00955A1D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>/201</w:t>
      </w:r>
      <w:r w:rsidR="00FA7A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</w:t>
      </w:r>
      <w:r w:rsidR="00955A1D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>nakládání se stavebním odpadem na území obce Senožaty</w:t>
      </w:r>
      <w:r w:rsidR="00955A1D">
        <w:rPr>
          <w:rFonts w:ascii="Arial" w:hAnsi="Arial" w:cs="Arial"/>
          <w:sz w:val="22"/>
          <w:szCs w:val="22"/>
        </w:rPr>
        <w:t>, ze dne 2</w:t>
      </w:r>
      <w:r w:rsidR="00FA7A76">
        <w:rPr>
          <w:rFonts w:ascii="Arial" w:hAnsi="Arial" w:cs="Arial"/>
          <w:sz w:val="22"/>
          <w:szCs w:val="22"/>
        </w:rPr>
        <w:t xml:space="preserve">0. 10. 2015. </w:t>
      </w:r>
    </w:p>
    <w:p w14:paraId="4363D96E" w14:textId="77777777" w:rsidR="00672A6B" w:rsidRDefault="003B2520" w:rsidP="00672A6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992601" w14:textId="77777777" w:rsidR="00672A6B" w:rsidRDefault="00672A6B" w:rsidP="00672A6B">
      <w:pPr>
        <w:spacing w:after="60"/>
        <w:jc w:val="both"/>
        <w:rPr>
          <w:rFonts w:ascii="Arial" w:hAnsi="Arial" w:cs="Arial"/>
        </w:rPr>
      </w:pPr>
    </w:p>
    <w:p w14:paraId="5653D46C" w14:textId="77777777" w:rsidR="003B2520" w:rsidRPr="00672A6B" w:rsidRDefault="003B2520" w:rsidP="00672A6B">
      <w:pPr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9</w:t>
      </w:r>
    </w:p>
    <w:p w14:paraId="690907D4" w14:textId="77777777" w:rsidR="003B2520" w:rsidRPr="00D72B7E" w:rsidRDefault="003B2520" w:rsidP="00672A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A7E2CA1" w14:textId="77777777" w:rsidR="003B2520" w:rsidRPr="00D976D3" w:rsidRDefault="003B2520" w:rsidP="003B2520">
      <w:pPr>
        <w:rPr>
          <w:rFonts w:ascii="Arial" w:hAnsi="Arial" w:cs="Arial"/>
          <w:sz w:val="22"/>
          <w:szCs w:val="22"/>
        </w:rPr>
      </w:pPr>
      <w:r w:rsidRPr="00D976D3">
        <w:rPr>
          <w:rFonts w:ascii="Arial" w:hAnsi="Arial" w:cs="Arial"/>
          <w:sz w:val="22"/>
          <w:szCs w:val="22"/>
        </w:rPr>
        <w:t xml:space="preserve">Tato vyhláška nabývá účinnosti </w:t>
      </w:r>
      <w:r w:rsidR="00697DC1">
        <w:rPr>
          <w:rFonts w:ascii="Arial" w:hAnsi="Arial" w:cs="Arial"/>
          <w:sz w:val="22"/>
          <w:szCs w:val="22"/>
        </w:rPr>
        <w:t xml:space="preserve">dne 01. 01. 2020. </w:t>
      </w:r>
    </w:p>
    <w:p w14:paraId="7582E371" w14:textId="77777777" w:rsidR="003B2520" w:rsidRPr="005F13BB" w:rsidRDefault="003B2520" w:rsidP="003B2520">
      <w:pPr>
        <w:rPr>
          <w:rFonts w:ascii="Arial" w:hAnsi="Arial" w:cs="Arial"/>
        </w:rPr>
      </w:pPr>
    </w:p>
    <w:p w14:paraId="395C66C7" w14:textId="77777777" w:rsidR="003B2520" w:rsidRDefault="003B2520" w:rsidP="003B2520">
      <w:pPr>
        <w:rPr>
          <w:rFonts w:ascii="Arial" w:hAnsi="Arial" w:cs="Arial"/>
        </w:rPr>
      </w:pPr>
    </w:p>
    <w:p w14:paraId="28DFBC88" w14:textId="77777777" w:rsidR="003B2520" w:rsidRPr="005F13BB" w:rsidRDefault="003B2520" w:rsidP="003B2520">
      <w:pPr>
        <w:pStyle w:val="Zkladntext"/>
        <w:tabs>
          <w:tab w:val="left" w:pos="6120"/>
        </w:tabs>
        <w:rPr>
          <w:rFonts w:ascii="Arial" w:hAnsi="Arial" w:cs="Arial"/>
        </w:rPr>
      </w:pPr>
      <w:r w:rsidRPr="005F13BB">
        <w:rPr>
          <w:rFonts w:ascii="Arial" w:hAnsi="Arial" w:cs="Arial"/>
        </w:rPr>
        <w:t xml:space="preserve">…………………… </w:t>
      </w:r>
      <w:r w:rsidRPr="005F13BB">
        <w:rPr>
          <w:rFonts w:ascii="Arial" w:hAnsi="Arial" w:cs="Arial"/>
        </w:rPr>
        <w:tab/>
      </w:r>
      <w:r w:rsidR="00FA7A76">
        <w:rPr>
          <w:rFonts w:ascii="Arial" w:hAnsi="Arial" w:cs="Arial"/>
          <w:lang w:val="cs-CZ"/>
        </w:rPr>
        <w:t xml:space="preserve">    </w:t>
      </w:r>
      <w:r w:rsidRPr="005F13BB">
        <w:rPr>
          <w:rFonts w:ascii="Arial" w:hAnsi="Arial" w:cs="Arial"/>
        </w:rPr>
        <w:t>…………………………</w:t>
      </w:r>
    </w:p>
    <w:p w14:paraId="2A5077E3" w14:textId="77777777" w:rsidR="003B2520" w:rsidRPr="00C64850" w:rsidRDefault="00FA7A76" w:rsidP="00C64850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Bc. Ladislav Mareš </w:t>
      </w:r>
      <w:r w:rsidR="003B2520">
        <w:rPr>
          <w:rFonts w:ascii="Arial" w:hAnsi="Arial" w:cs="Arial"/>
          <w:sz w:val="22"/>
          <w:szCs w:val="22"/>
        </w:rPr>
        <w:tab/>
      </w:r>
      <w:r w:rsidR="00955A1D">
        <w:rPr>
          <w:rFonts w:ascii="Arial" w:hAnsi="Arial" w:cs="Arial"/>
          <w:sz w:val="22"/>
          <w:szCs w:val="22"/>
        </w:rPr>
        <w:t>Mgr. Zdeněk Vaněk</w:t>
      </w:r>
      <w:r w:rsidR="003B2520">
        <w:rPr>
          <w:rFonts w:ascii="Arial" w:hAnsi="Arial" w:cs="Arial"/>
          <w:sz w:val="22"/>
          <w:szCs w:val="22"/>
        </w:rPr>
        <w:t xml:space="preserve"> místo</w:t>
      </w:r>
      <w:r w:rsidR="003B2520" w:rsidRPr="000C2DC4">
        <w:rPr>
          <w:rFonts w:ascii="Arial" w:hAnsi="Arial" w:cs="Arial"/>
          <w:sz w:val="22"/>
          <w:szCs w:val="22"/>
        </w:rPr>
        <w:t>starosta</w:t>
      </w:r>
      <w:r w:rsidR="00C64850">
        <w:rPr>
          <w:rFonts w:ascii="Arial" w:hAnsi="Arial" w:cs="Arial"/>
          <w:sz w:val="22"/>
          <w:szCs w:val="22"/>
          <w:lang w:val="cs-CZ"/>
        </w:rPr>
        <w:t xml:space="preserve"> obce </w:t>
      </w:r>
      <w:r w:rsidR="003B2520">
        <w:rPr>
          <w:rFonts w:ascii="Arial" w:hAnsi="Arial" w:cs="Arial"/>
          <w:sz w:val="22"/>
          <w:szCs w:val="22"/>
        </w:rPr>
        <w:tab/>
      </w:r>
      <w:r w:rsidR="00C64850">
        <w:rPr>
          <w:rFonts w:ascii="Arial" w:hAnsi="Arial" w:cs="Arial"/>
          <w:sz w:val="22"/>
          <w:szCs w:val="22"/>
          <w:lang w:val="cs-CZ"/>
        </w:rPr>
        <w:t xml:space="preserve">      </w:t>
      </w:r>
      <w:r w:rsidR="003B2520" w:rsidRPr="000C2DC4">
        <w:rPr>
          <w:rFonts w:ascii="Arial" w:hAnsi="Arial" w:cs="Arial"/>
          <w:sz w:val="22"/>
          <w:szCs w:val="22"/>
        </w:rPr>
        <w:t>starosta</w:t>
      </w:r>
      <w:r w:rsidR="00C64850">
        <w:rPr>
          <w:rFonts w:ascii="Arial" w:hAnsi="Arial" w:cs="Arial"/>
          <w:sz w:val="22"/>
          <w:szCs w:val="22"/>
          <w:lang w:val="cs-CZ"/>
        </w:rPr>
        <w:t xml:space="preserve"> obce </w:t>
      </w:r>
    </w:p>
    <w:p w14:paraId="6C140811" w14:textId="77777777" w:rsidR="003B2520" w:rsidRPr="005F13BB" w:rsidRDefault="003B2520" w:rsidP="003B2520">
      <w:pPr>
        <w:rPr>
          <w:rFonts w:ascii="Arial" w:hAnsi="Arial" w:cs="Arial"/>
        </w:rPr>
      </w:pPr>
    </w:p>
    <w:p w14:paraId="578674C0" w14:textId="77777777" w:rsidR="003B2520" w:rsidRPr="005F13BB" w:rsidRDefault="003B2520" w:rsidP="003B2520">
      <w:pPr>
        <w:rPr>
          <w:rFonts w:ascii="Arial" w:hAnsi="Arial" w:cs="Arial"/>
        </w:rPr>
      </w:pPr>
    </w:p>
    <w:p w14:paraId="5C39DE43" w14:textId="77777777" w:rsidR="003B2520" w:rsidRPr="005F13BB" w:rsidRDefault="003B2520" w:rsidP="003B2520">
      <w:pPr>
        <w:rPr>
          <w:rFonts w:ascii="Arial" w:hAnsi="Arial" w:cs="Arial"/>
        </w:rPr>
      </w:pPr>
    </w:p>
    <w:p w14:paraId="33109B7D" w14:textId="77777777" w:rsidR="003B2520" w:rsidRPr="005F13BB" w:rsidRDefault="003B2520" w:rsidP="003B2520">
      <w:pPr>
        <w:rPr>
          <w:rFonts w:ascii="Arial" w:hAnsi="Arial" w:cs="Arial"/>
        </w:rPr>
      </w:pPr>
    </w:p>
    <w:p w14:paraId="1F29DA83" w14:textId="77777777" w:rsidR="003B2520" w:rsidRPr="00BB2E84" w:rsidRDefault="003B2520" w:rsidP="003B2520">
      <w:pPr>
        <w:rPr>
          <w:rFonts w:ascii="Arial" w:hAnsi="Arial" w:cs="Arial"/>
          <w:sz w:val="22"/>
          <w:szCs w:val="22"/>
        </w:rPr>
      </w:pPr>
      <w:r w:rsidRPr="00BB2E84">
        <w:rPr>
          <w:rFonts w:ascii="Arial" w:hAnsi="Arial" w:cs="Arial"/>
          <w:sz w:val="22"/>
          <w:szCs w:val="22"/>
        </w:rPr>
        <w:t>Vyvěšeno na úřední desce</w:t>
      </w:r>
      <w:r w:rsidR="00B50A5E">
        <w:rPr>
          <w:rFonts w:ascii="Arial" w:hAnsi="Arial" w:cs="Arial"/>
          <w:sz w:val="22"/>
          <w:szCs w:val="22"/>
        </w:rPr>
        <w:t xml:space="preserve"> obecního úřadu dne:</w:t>
      </w:r>
      <w:r w:rsidR="00C64850">
        <w:rPr>
          <w:rFonts w:ascii="Arial" w:hAnsi="Arial" w:cs="Arial"/>
          <w:sz w:val="22"/>
          <w:szCs w:val="22"/>
        </w:rPr>
        <w:t xml:space="preserve"> 22. 11.</w:t>
      </w:r>
      <w:r w:rsidR="00FA7A76">
        <w:rPr>
          <w:rFonts w:ascii="Arial" w:hAnsi="Arial" w:cs="Arial"/>
          <w:sz w:val="22"/>
          <w:szCs w:val="22"/>
        </w:rPr>
        <w:t xml:space="preserve"> 2019 </w:t>
      </w:r>
      <w:r w:rsidR="00B50A5E">
        <w:rPr>
          <w:rFonts w:ascii="Arial" w:hAnsi="Arial" w:cs="Arial"/>
          <w:sz w:val="22"/>
          <w:szCs w:val="22"/>
        </w:rPr>
        <w:t xml:space="preserve"> </w:t>
      </w:r>
    </w:p>
    <w:p w14:paraId="23B08DBC" w14:textId="77777777" w:rsidR="003B2520" w:rsidRPr="00BB2E84" w:rsidRDefault="003B2520" w:rsidP="003B2520">
      <w:pPr>
        <w:rPr>
          <w:rFonts w:ascii="Arial" w:hAnsi="Arial" w:cs="Arial"/>
          <w:sz w:val="22"/>
          <w:szCs w:val="22"/>
        </w:rPr>
      </w:pPr>
      <w:r w:rsidRPr="00BB2E84">
        <w:rPr>
          <w:rFonts w:ascii="Arial" w:hAnsi="Arial" w:cs="Arial"/>
          <w:sz w:val="22"/>
          <w:szCs w:val="22"/>
        </w:rPr>
        <w:t>Sejmuto z úřední desky ob</w:t>
      </w:r>
      <w:r w:rsidR="00B50A5E">
        <w:rPr>
          <w:rFonts w:ascii="Arial" w:hAnsi="Arial" w:cs="Arial"/>
          <w:sz w:val="22"/>
          <w:szCs w:val="22"/>
        </w:rPr>
        <w:t>ecního úřadu dne:</w:t>
      </w:r>
      <w:r w:rsidR="00C64850">
        <w:rPr>
          <w:rFonts w:ascii="Arial" w:hAnsi="Arial" w:cs="Arial"/>
          <w:sz w:val="22"/>
          <w:szCs w:val="22"/>
        </w:rPr>
        <w:t xml:space="preserve"> 09. 12.</w:t>
      </w:r>
      <w:r w:rsidR="00FA7A76">
        <w:rPr>
          <w:rFonts w:ascii="Arial" w:hAnsi="Arial" w:cs="Arial"/>
          <w:sz w:val="22"/>
          <w:szCs w:val="22"/>
        </w:rPr>
        <w:t xml:space="preserve"> 2019 </w:t>
      </w:r>
      <w:r w:rsidRPr="00BB2E84">
        <w:rPr>
          <w:rFonts w:ascii="Arial" w:hAnsi="Arial" w:cs="Arial"/>
          <w:sz w:val="22"/>
          <w:szCs w:val="22"/>
        </w:rPr>
        <w:t xml:space="preserve">   </w:t>
      </w:r>
    </w:p>
    <w:p w14:paraId="473A3D56" w14:textId="77777777" w:rsidR="003B2520" w:rsidRPr="00BB2E84" w:rsidRDefault="003B2520" w:rsidP="003B2520">
      <w:pPr>
        <w:rPr>
          <w:sz w:val="22"/>
          <w:szCs w:val="22"/>
        </w:rPr>
      </w:pPr>
    </w:p>
    <w:p w14:paraId="204FF67E" w14:textId="77777777" w:rsidR="00EA6CAD" w:rsidRDefault="00EA6CAD"/>
    <w:sectPr w:rsidR="00EA6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764A" w14:textId="77777777" w:rsidR="00464DA8" w:rsidRDefault="00464DA8" w:rsidP="003B2520">
      <w:r>
        <w:separator/>
      </w:r>
    </w:p>
  </w:endnote>
  <w:endnote w:type="continuationSeparator" w:id="0">
    <w:p w14:paraId="326D110C" w14:textId="77777777" w:rsidR="00464DA8" w:rsidRDefault="00464DA8" w:rsidP="003B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83F0" w14:textId="77777777" w:rsidR="00C9177B" w:rsidRPr="00C9177B" w:rsidRDefault="00C9177B">
    <w:pPr>
      <w:pStyle w:val="Zpat"/>
      <w:jc w:val="center"/>
    </w:pPr>
    <w:r w:rsidRPr="00C9177B">
      <w:t xml:space="preserve">Stránka </w:t>
    </w:r>
    <w:r w:rsidRPr="00C9177B">
      <w:fldChar w:fldCharType="begin"/>
    </w:r>
    <w:r w:rsidRPr="00C9177B">
      <w:instrText>PAGE  \* Arabic  \* MERGEFORMAT</w:instrText>
    </w:r>
    <w:r w:rsidRPr="00C9177B">
      <w:fldChar w:fldCharType="separate"/>
    </w:r>
    <w:r w:rsidRPr="00C9177B">
      <w:t>2</w:t>
    </w:r>
    <w:r w:rsidRPr="00C9177B">
      <w:fldChar w:fldCharType="end"/>
    </w:r>
    <w:r w:rsidRPr="00C9177B">
      <w:t xml:space="preserve"> z </w:t>
    </w:r>
    <w:fldSimple w:instr="NUMPAGES  \* Arabic  \* MERGEFORMAT">
      <w:r w:rsidRPr="00C9177B">
        <w:t>2</w:t>
      </w:r>
    </w:fldSimple>
  </w:p>
  <w:p w14:paraId="6C9C253D" w14:textId="77777777" w:rsidR="00C9177B" w:rsidRDefault="00C917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BE6A" w14:textId="77777777" w:rsidR="00464DA8" w:rsidRDefault="00464DA8" w:rsidP="003B2520">
      <w:r>
        <w:separator/>
      </w:r>
    </w:p>
  </w:footnote>
  <w:footnote w:type="continuationSeparator" w:id="0">
    <w:p w14:paraId="1B0C9EF6" w14:textId="77777777" w:rsidR="00464DA8" w:rsidRDefault="00464DA8" w:rsidP="003B2520">
      <w:r>
        <w:continuationSeparator/>
      </w:r>
    </w:p>
  </w:footnote>
  <w:footnote w:id="1">
    <w:p w14:paraId="65A9CA32" w14:textId="77777777" w:rsidR="003B2520" w:rsidRPr="00672A6B" w:rsidRDefault="003B2520" w:rsidP="003B2520">
      <w:pPr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="00672A6B">
        <w:rPr>
          <w:b/>
        </w:rPr>
        <w:t xml:space="preserve"> </w:t>
      </w:r>
      <w:r w:rsidR="00672A6B" w:rsidRPr="00672A6B">
        <w:rPr>
          <w:rFonts w:ascii="Arial" w:hAnsi="Arial" w:cs="Arial"/>
          <w:sz w:val="18"/>
          <w:szCs w:val="18"/>
        </w:rPr>
        <w:t>Vyhláška Ministerstva životního prostředí č. 93/2016 Sb., o katalogu odpadů</w:t>
      </w:r>
    </w:p>
    <w:p w14:paraId="3DBEC10C" w14:textId="77777777" w:rsidR="003B2520" w:rsidRPr="00672A6B" w:rsidRDefault="003B2520" w:rsidP="003B2520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</w:p>
  </w:footnote>
  <w:footnote w:id="2">
    <w:p w14:paraId="5A00BDE1" w14:textId="77777777" w:rsidR="00672A6B" w:rsidRPr="00672A6B" w:rsidRDefault="003B2520" w:rsidP="00672A6B">
      <w:pPr>
        <w:ind w:left="142" w:hanging="142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="00672A6B">
        <w:rPr>
          <w:rFonts w:ascii="Arial" w:hAnsi="Arial" w:cs="Arial"/>
          <w:sz w:val="18"/>
          <w:szCs w:val="18"/>
        </w:rPr>
        <w:t xml:space="preserve"> </w:t>
      </w:r>
      <w:r w:rsidR="00672A6B" w:rsidRPr="00672A6B">
        <w:rPr>
          <w:rFonts w:ascii="Arial" w:hAnsi="Arial" w:cs="Arial"/>
          <w:sz w:val="18"/>
          <w:szCs w:val="18"/>
        </w:rPr>
        <w:t>Vyhláška Ministerstva životního prostředí č. 93/2016 Sb., o katalogu odpadů</w:t>
      </w:r>
    </w:p>
    <w:p w14:paraId="69813661" w14:textId="77777777" w:rsidR="00672A6B" w:rsidRPr="00672A6B" w:rsidRDefault="00672A6B" w:rsidP="00672A6B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</w:p>
    <w:p w14:paraId="1D1018AF" w14:textId="77777777" w:rsidR="003B2520" w:rsidRPr="007E1DB2" w:rsidRDefault="003B2520" w:rsidP="003B2520">
      <w:pPr>
        <w:ind w:left="142" w:hanging="142"/>
        <w:jc w:val="both"/>
        <w:rPr>
          <w:rFonts w:ascii="Arial" w:hAnsi="Arial" w:cs="Arial"/>
          <w:sz w:val="18"/>
          <w:szCs w:val="18"/>
        </w:rPr>
      </w:pPr>
    </w:p>
    <w:p w14:paraId="0D8FA534" w14:textId="77777777" w:rsidR="003B2520" w:rsidRDefault="003B2520" w:rsidP="003B252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954"/>
    <w:multiLevelType w:val="hybridMultilevel"/>
    <w:tmpl w:val="51F0D878"/>
    <w:lvl w:ilvl="0" w:tplc="CF20899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A0A0C"/>
    <w:multiLevelType w:val="hybridMultilevel"/>
    <w:tmpl w:val="507634A0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108"/>
    <w:multiLevelType w:val="hybridMultilevel"/>
    <w:tmpl w:val="3B06C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21B3"/>
    <w:multiLevelType w:val="hybridMultilevel"/>
    <w:tmpl w:val="31CCCAB4"/>
    <w:lvl w:ilvl="0" w:tplc="CF2089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F145C"/>
    <w:multiLevelType w:val="hybridMultilevel"/>
    <w:tmpl w:val="73F2970A"/>
    <w:lvl w:ilvl="0" w:tplc="CF2089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7263D"/>
    <w:multiLevelType w:val="hybridMultilevel"/>
    <w:tmpl w:val="469AE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11B08"/>
    <w:multiLevelType w:val="hybridMultilevel"/>
    <w:tmpl w:val="56B4ACB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8F6626B"/>
    <w:multiLevelType w:val="hybridMultilevel"/>
    <w:tmpl w:val="5E9CDE2E"/>
    <w:lvl w:ilvl="0" w:tplc="46CC78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F1CBD"/>
    <w:multiLevelType w:val="hybridMultilevel"/>
    <w:tmpl w:val="850485C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B159E1"/>
    <w:multiLevelType w:val="hybridMultilevel"/>
    <w:tmpl w:val="AE58FAD6"/>
    <w:lvl w:ilvl="0" w:tplc="CF2089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5811234">
    <w:abstractNumId w:val="11"/>
  </w:num>
  <w:num w:numId="2" w16cid:durableId="1509521247">
    <w:abstractNumId w:val="7"/>
  </w:num>
  <w:num w:numId="3" w16cid:durableId="1052074810">
    <w:abstractNumId w:val="0"/>
  </w:num>
  <w:num w:numId="4" w16cid:durableId="2712143">
    <w:abstractNumId w:val="8"/>
  </w:num>
  <w:num w:numId="5" w16cid:durableId="704869234">
    <w:abstractNumId w:val="9"/>
  </w:num>
  <w:num w:numId="6" w16cid:durableId="931400569">
    <w:abstractNumId w:val="2"/>
  </w:num>
  <w:num w:numId="7" w16cid:durableId="1680817175">
    <w:abstractNumId w:val="10"/>
  </w:num>
  <w:num w:numId="8" w16cid:durableId="2084372839">
    <w:abstractNumId w:val="3"/>
  </w:num>
  <w:num w:numId="9" w16cid:durableId="1960794892">
    <w:abstractNumId w:val="4"/>
  </w:num>
  <w:num w:numId="10" w16cid:durableId="494883890">
    <w:abstractNumId w:val="5"/>
  </w:num>
  <w:num w:numId="11" w16cid:durableId="1457793585">
    <w:abstractNumId w:val="6"/>
  </w:num>
  <w:num w:numId="12" w16cid:durableId="173500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0"/>
    <w:rsid w:val="000E274B"/>
    <w:rsid w:val="00103797"/>
    <w:rsid w:val="00250C77"/>
    <w:rsid w:val="00273B2F"/>
    <w:rsid w:val="002D7C72"/>
    <w:rsid w:val="002F3CC0"/>
    <w:rsid w:val="003B2520"/>
    <w:rsid w:val="003F1DC7"/>
    <w:rsid w:val="00464DA8"/>
    <w:rsid w:val="006305C5"/>
    <w:rsid w:val="00672A6B"/>
    <w:rsid w:val="00697DC1"/>
    <w:rsid w:val="006A60C5"/>
    <w:rsid w:val="007824AE"/>
    <w:rsid w:val="0089633C"/>
    <w:rsid w:val="008A1B77"/>
    <w:rsid w:val="00955A1D"/>
    <w:rsid w:val="00971A1C"/>
    <w:rsid w:val="009C32F4"/>
    <w:rsid w:val="009E589B"/>
    <w:rsid w:val="00A74F57"/>
    <w:rsid w:val="00B50A5E"/>
    <w:rsid w:val="00C33998"/>
    <w:rsid w:val="00C64850"/>
    <w:rsid w:val="00C9177B"/>
    <w:rsid w:val="00D04548"/>
    <w:rsid w:val="00D07FA4"/>
    <w:rsid w:val="00D350B2"/>
    <w:rsid w:val="00E8265D"/>
    <w:rsid w:val="00EA6CAD"/>
    <w:rsid w:val="00ED4E9A"/>
    <w:rsid w:val="00F65FC0"/>
    <w:rsid w:val="00F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6E216C5"/>
  <w15:chartTrackingRefBased/>
  <w15:docId w15:val="{860DF7BE-E2AA-4B0A-9EE6-1245D909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52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520"/>
    <w:pPr>
      <w:keepNext/>
      <w:jc w:val="both"/>
      <w:outlineLvl w:val="1"/>
    </w:pPr>
    <w:rPr>
      <w:szCs w:val="20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B252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3B2520"/>
    <w:pPr>
      <w:ind w:left="708" w:firstLine="357"/>
      <w:jc w:val="both"/>
    </w:pPr>
    <w:rPr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3B25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B2520"/>
    <w:pPr>
      <w:ind w:left="708" w:firstLine="360"/>
      <w:jc w:val="both"/>
    </w:pPr>
    <w:rPr>
      <w:bCs/>
      <w:szCs w:val="20"/>
      <w:lang w:val="x-none"/>
    </w:rPr>
  </w:style>
  <w:style w:type="character" w:customStyle="1" w:styleId="Zkladntextodsazen2Char">
    <w:name w:val="Základní text odsazený 2 Char"/>
    <w:link w:val="Zkladntextodsazen2"/>
    <w:semiHidden/>
    <w:rsid w:val="003B252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B2520"/>
    <w:pPr>
      <w:spacing w:after="120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3B25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B2520"/>
    <w:rPr>
      <w:noProof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3B252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B2520"/>
    <w:rPr>
      <w:vertAlign w:val="superscript"/>
    </w:rPr>
  </w:style>
  <w:style w:type="paragraph" w:customStyle="1" w:styleId="NormlnIMP">
    <w:name w:val="Normální_IMP"/>
    <w:basedOn w:val="Normln"/>
    <w:rsid w:val="003B252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B25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252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B252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824AE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72A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2A6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2A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2A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Zdeněk Vaněk</cp:lastModifiedBy>
  <cp:revision>2</cp:revision>
  <cp:lastPrinted>2019-11-20T07:48:00Z</cp:lastPrinted>
  <dcterms:created xsi:type="dcterms:W3CDTF">2023-12-06T07:18:00Z</dcterms:created>
  <dcterms:modified xsi:type="dcterms:W3CDTF">2023-12-06T07:18:00Z</dcterms:modified>
</cp:coreProperties>
</file>