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F7084" w14:textId="36F4E6E2" w:rsidR="00A75BFF" w:rsidRDefault="00A75BFF" w:rsidP="00A75BF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Příloha č. 1 k obecně závazné vyhlášce obce </w:t>
      </w:r>
      <w:r w:rsidR="00D977AA">
        <w:rPr>
          <w:rFonts w:ascii="Arial" w:hAnsi="Arial" w:cs="Arial"/>
          <w:b/>
          <w:sz w:val="22"/>
          <w:szCs w:val="22"/>
        </w:rPr>
        <w:t>Lošany</w:t>
      </w:r>
      <w:r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2B3C2B81" w14:textId="77777777" w:rsidR="00A75BFF" w:rsidRDefault="00A75BFF" w:rsidP="00A75BFF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 z požárního poplachového plánu Středočeského kraje.</w:t>
      </w:r>
    </w:p>
    <w:p w14:paraId="3E5DCC81" w14:textId="77777777" w:rsidR="00A75BFF" w:rsidRDefault="00A75BFF" w:rsidP="00A75BFF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389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1885"/>
        <w:gridCol w:w="2037"/>
        <w:gridCol w:w="1860"/>
        <w:gridCol w:w="1822"/>
      </w:tblGrid>
      <w:tr w:rsidR="00A75BFF" w14:paraId="28F79110" w14:textId="77777777" w:rsidTr="00D977AA">
        <w:trPr>
          <w:jc w:val="center"/>
        </w:trPr>
        <w:tc>
          <w:tcPr>
            <w:tcW w:w="9389" w:type="dxa"/>
            <w:gridSpan w:val="5"/>
            <w:vAlign w:val="center"/>
          </w:tcPr>
          <w:p w14:paraId="2F7B51A2" w14:textId="77777777" w:rsidR="00A75BFF" w:rsidRDefault="00A75BFF" w:rsidP="00D977AA">
            <w:pPr>
              <w:spacing w:after="120"/>
              <w:ind w:left="-14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 I. stupni požárního poplachu</w:t>
            </w:r>
          </w:p>
        </w:tc>
      </w:tr>
      <w:tr w:rsidR="00A75BFF" w14:paraId="1ABA758F" w14:textId="77777777" w:rsidTr="00D977AA">
        <w:trPr>
          <w:jc w:val="center"/>
        </w:trPr>
        <w:tc>
          <w:tcPr>
            <w:tcW w:w="1785" w:type="dxa"/>
          </w:tcPr>
          <w:p w14:paraId="3C84EB27" w14:textId="77777777" w:rsidR="00A75BFF" w:rsidRDefault="00A75BFF" w:rsidP="00D977AA">
            <w:pPr>
              <w:spacing w:after="120"/>
              <w:ind w:left="-14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5" w:type="dxa"/>
            <w:vAlign w:val="center"/>
          </w:tcPr>
          <w:p w14:paraId="523E16ED" w14:textId="77777777" w:rsidR="00A75BFF" w:rsidRDefault="00A75BFF" w:rsidP="00D977AA">
            <w:pPr>
              <w:spacing w:after="120"/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2037" w:type="dxa"/>
            <w:vAlign w:val="center"/>
          </w:tcPr>
          <w:p w14:paraId="3302612F" w14:textId="77777777" w:rsidR="00A75BFF" w:rsidRDefault="00A75BFF" w:rsidP="00D977AA">
            <w:pPr>
              <w:spacing w:after="120"/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860" w:type="dxa"/>
            <w:vAlign w:val="center"/>
          </w:tcPr>
          <w:p w14:paraId="7D570ECE" w14:textId="77777777" w:rsidR="00A75BFF" w:rsidRDefault="00A75BFF" w:rsidP="00D977AA">
            <w:pPr>
              <w:spacing w:after="120"/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822" w:type="dxa"/>
            <w:vAlign w:val="center"/>
          </w:tcPr>
          <w:p w14:paraId="0FDFE0A9" w14:textId="77777777" w:rsidR="00A75BFF" w:rsidRDefault="00A75BFF" w:rsidP="00D977AA">
            <w:pPr>
              <w:spacing w:after="120"/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Čtvrtá jednotka požární ochrany</w:t>
            </w:r>
          </w:p>
        </w:tc>
      </w:tr>
      <w:tr w:rsidR="00A75BFF" w14:paraId="0EED1C65" w14:textId="77777777" w:rsidTr="00D977AA">
        <w:trPr>
          <w:jc w:val="center"/>
        </w:trPr>
        <w:tc>
          <w:tcPr>
            <w:tcW w:w="1785" w:type="dxa"/>
          </w:tcPr>
          <w:p w14:paraId="7E3CB155" w14:textId="0AB4ECF8" w:rsidR="00A75BFF" w:rsidRDefault="00A75BFF" w:rsidP="00D977AA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Název jednotky</w:t>
            </w:r>
            <w:r w:rsidR="00D977AA"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požární ochrany</w:t>
            </w:r>
          </w:p>
        </w:tc>
        <w:tc>
          <w:tcPr>
            <w:tcW w:w="1885" w:type="dxa"/>
            <w:vAlign w:val="center"/>
          </w:tcPr>
          <w:p w14:paraId="796C0788" w14:textId="69AD0EBE" w:rsidR="00A75BFF" w:rsidRPr="008E3CFA" w:rsidRDefault="00A75BFF" w:rsidP="00D977AA">
            <w:pPr>
              <w:spacing w:after="120"/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Lošany</w:t>
            </w:r>
          </w:p>
        </w:tc>
        <w:tc>
          <w:tcPr>
            <w:tcW w:w="2037" w:type="dxa"/>
            <w:vAlign w:val="center"/>
          </w:tcPr>
          <w:p w14:paraId="4069DDC6" w14:textId="4D9759E1" w:rsidR="00A75BFF" w:rsidRPr="008E3CFA" w:rsidRDefault="00A75BFF" w:rsidP="00D977AA">
            <w:pPr>
              <w:spacing w:after="120"/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>stanice Kolín</w:t>
            </w:r>
          </w:p>
        </w:tc>
        <w:tc>
          <w:tcPr>
            <w:tcW w:w="1860" w:type="dxa"/>
            <w:vAlign w:val="center"/>
          </w:tcPr>
          <w:p w14:paraId="386DC807" w14:textId="6EA8D46D" w:rsidR="00A75BFF" w:rsidRPr="008E3CFA" w:rsidRDefault="00A75BFF" w:rsidP="00D977AA">
            <w:pPr>
              <w:spacing w:after="120"/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>stanice Uhlířské Janovice</w:t>
            </w:r>
          </w:p>
        </w:tc>
        <w:tc>
          <w:tcPr>
            <w:tcW w:w="1822" w:type="dxa"/>
            <w:vAlign w:val="center"/>
          </w:tcPr>
          <w:p w14:paraId="669F78E0" w14:textId="6C28A758" w:rsidR="00A75BFF" w:rsidRPr="008E3CFA" w:rsidRDefault="00A75BFF" w:rsidP="00D977AA">
            <w:pPr>
              <w:spacing w:after="120"/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>Zásmuky</w:t>
            </w:r>
          </w:p>
        </w:tc>
      </w:tr>
    </w:tbl>
    <w:p w14:paraId="3966FB33" w14:textId="77777777" w:rsidR="00A75BFF" w:rsidRDefault="00A75BFF" w:rsidP="00D977AA">
      <w:pPr>
        <w:spacing w:after="120"/>
        <w:ind w:left="-142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81"/>
        <w:gridCol w:w="1668"/>
        <w:gridCol w:w="1171"/>
        <w:gridCol w:w="1692"/>
        <w:gridCol w:w="1134"/>
        <w:gridCol w:w="1130"/>
        <w:gridCol w:w="1280"/>
      </w:tblGrid>
      <w:tr w:rsidR="00A75BFF" w14:paraId="59CF87CD" w14:textId="77777777" w:rsidTr="00D977AA">
        <w:tc>
          <w:tcPr>
            <w:tcW w:w="9356" w:type="dxa"/>
            <w:gridSpan w:val="7"/>
          </w:tcPr>
          <w:p w14:paraId="3EBFA952" w14:textId="77777777" w:rsidR="00A75BFF" w:rsidRDefault="00A75BFF" w:rsidP="00D977AA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 II. stupni požárního poplachu</w:t>
            </w:r>
          </w:p>
        </w:tc>
      </w:tr>
      <w:tr w:rsidR="00A75BFF" w14:paraId="77D2A9E6" w14:textId="77777777" w:rsidTr="00D977AA">
        <w:tc>
          <w:tcPr>
            <w:tcW w:w="1281" w:type="dxa"/>
          </w:tcPr>
          <w:p w14:paraId="0999BB96" w14:textId="77777777" w:rsidR="00A75BFF" w:rsidRDefault="00A75BFF" w:rsidP="00D977AA">
            <w:pPr>
              <w:spacing w:after="120"/>
              <w:ind w:left="-14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Align w:val="center"/>
          </w:tcPr>
          <w:p w14:paraId="69BE237C" w14:textId="77777777" w:rsidR="00A75BFF" w:rsidRDefault="00A75BFF" w:rsidP="00D977AA">
            <w:pPr>
              <w:spacing w:after="120"/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1171" w:type="dxa"/>
            <w:vAlign w:val="center"/>
          </w:tcPr>
          <w:p w14:paraId="3E643C84" w14:textId="77777777" w:rsidR="00A75BFF" w:rsidRDefault="00A75BFF" w:rsidP="00D977AA">
            <w:pPr>
              <w:spacing w:after="120"/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692" w:type="dxa"/>
            <w:vAlign w:val="center"/>
          </w:tcPr>
          <w:p w14:paraId="26726015" w14:textId="77777777" w:rsidR="00A75BFF" w:rsidRDefault="00A75BFF" w:rsidP="00D977AA">
            <w:pPr>
              <w:spacing w:after="120"/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134" w:type="dxa"/>
            <w:vAlign w:val="center"/>
          </w:tcPr>
          <w:p w14:paraId="0CDCCE17" w14:textId="77777777" w:rsidR="00A75BFF" w:rsidRDefault="00A75BFF" w:rsidP="00D977AA">
            <w:pPr>
              <w:spacing w:after="120"/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Čtvrtá jednotka požární ochrany</w:t>
            </w:r>
          </w:p>
        </w:tc>
        <w:tc>
          <w:tcPr>
            <w:tcW w:w="1130" w:type="dxa"/>
            <w:vAlign w:val="center"/>
          </w:tcPr>
          <w:p w14:paraId="0DDAEE46" w14:textId="77777777" w:rsidR="00A75BFF" w:rsidRDefault="00A75BFF" w:rsidP="00D977AA">
            <w:pPr>
              <w:spacing w:after="120"/>
              <w:ind w:left="-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Pátá jednotka požární ochrany</w:t>
            </w:r>
          </w:p>
        </w:tc>
        <w:tc>
          <w:tcPr>
            <w:tcW w:w="1280" w:type="dxa"/>
            <w:vAlign w:val="center"/>
          </w:tcPr>
          <w:p w14:paraId="22F3A376" w14:textId="77777777" w:rsidR="00A75BFF" w:rsidRDefault="00A75BFF" w:rsidP="00D977AA">
            <w:pPr>
              <w:spacing w:after="120"/>
              <w:ind w:left="-142" w:right="-26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Šestá jednotka požární ochrany</w:t>
            </w:r>
          </w:p>
        </w:tc>
      </w:tr>
      <w:tr w:rsidR="00A75BFF" w14:paraId="75BE963D" w14:textId="77777777" w:rsidTr="00D977AA">
        <w:tc>
          <w:tcPr>
            <w:tcW w:w="1281" w:type="dxa"/>
          </w:tcPr>
          <w:p w14:paraId="67CCDA0F" w14:textId="02DBFD11" w:rsidR="00A75BFF" w:rsidRDefault="00A75BFF" w:rsidP="00D977AA">
            <w:pPr>
              <w:spacing w:after="120"/>
              <w:ind w:left="-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Název </w:t>
            </w:r>
            <w:r w:rsidR="00D977AA">
              <w:rPr>
                <w:rFonts w:ascii="Arial" w:hAnsi="Arial" w:cs="Arial"/>
                <w:bCs/>
                <w:sz w:val="22"/>
                <w:szCs w:val="22"/>
              </w:rPr>
              <w:t>j</w:t>
            </w:r>
            <w:r>
              <w:rPr>
                <w:rFonts w:ascii="Arial" w:hAnsi="Arial" w:cs="Arial"/>
                <w:bCs/>
                <w:sz w:val="22"/>
                <w:szCs w:val="22"/>
              </w:rPr>
              <w:t>ednotky požární ochrany</w:t>
            </w:r>
          </w:p>
        </w:tc>
        <w:tc>
          <w:tcPr>
            <w:tcW w:w="1668" w:type="dxa"/>
            <w:vAlign w:val="center"/>
          </w:tcPr>
          <w:p w14:paraId="0068C8BA" w14:textId="03558B3A" w:rsidR="00A75BFF" w:rsidRDefault="00A75BFF" w:rsidP="00D977AA">
            <w:pPr>
              <w:spacing w:after="120"/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Dolní Chvatliny –</w:t>
            </w:r>
          </w:p>
          <w:p w14:paraId="38D654E1" w14:textId="1A6F95E6" w:rsidR="00A75BFF" w:rsidRPr="008E3CFA" w:rsidRDefault="00A75BFF" w:rsidP="00D977AA">
            <w:pPr>
              <w:spacing w:after="120"/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Mančice</w:t>
            </w:r>
            <w:proofErr w:type="spellEnd"/>
          </w:p>
        </w:tc>
        <w:tc>
          <w:tcPr>
            <w:tcW w:w="1171" w:type="dxa"/>
            <w:vAlign w:val="center"/>
          </w:tcPr>
          <w:p w14:paraId="11831701" w14:textId="03CADFA7" w:rsidR="00A75BFF" w:rsidRPr="008E3CFA" w:rsidRDefault="00A75BFF" w:rsidP="00D977AA">
            <w:pPr>
              <w:spacing w:after="120"/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>stanice Ovčáry</w:t>
            </w:r>
          </w:p>
        </w:tc>
        <w:tc>
          <w:tcPr>
            <w:tcW w:w="1692" w:type="dxa"/>
            <w:vAlign w:val="center"/>
          </w:tcPr>
          <w:p w14:paraId="6D163DFA" w14:textId="18F2CA42" w:rsidR="00A75BFF" w:rsidRPr="008E3CFA" w:rsidRDefault="00A75BFF" w:rsidP="00D977AA">
            <w:pPr>
              <w:spacing w:after="120"/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Drahobudice</w:t>
            </w:r>
          </w:p>
        </w:tc>
        <w:tc>
          <w:tcPr>
            <w:tcW w:w="1134" w:type="dxa"/>
            <w:vAlign w:val="center"/>
          </w:tcPr>
          <w:p w14:paraId="09549E01" w14:textId="042D0958" w:rsidR="00A75BFF" w:rsidRPr="008E3CFA" w:rsidRDefault="00A75BFF" w:rsidP="00D977AA">
            <w:pPr>
              <w:spacing w:after="120"/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>stanice Kutná Hora</w:t>
            </w:r>
          </w:p>
        </w:tc>
        <w:tc>
          <w:tcPr>
            <w:tcW w:w="1130" w:type="dxa"/>
            <w:vAlign w:val="center"/>
          </w:tcPr>
          <w:p w14:paraId="0E3E3B59" w14:textId="06B64816" w:rsidR="00A75BFF" w:rsidRPr="008E3CFA" w:rsidRDefault="00D977AA" w:rsidP="00D977AA">
            <w:pPr>
              <w:spacing w:after="120"/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Plaňany</w:t>
            </w:r>
          </w:p>
        </w:tc>
        <w:tc>
          <w:tcPr>
            <w:tcW w:w="1280" w:type="dxa"/>
            <w:vAlign w:val="center"/>
          </w:tcPr>
          <w:p w14:paraId="0477748A" w14:textId="1D7F8622" w:rsidR="00A75BFF" w:rsidRPr="008E3CFA" w:rsidRDefault="00D977AA" w:rsidP="00D977AA">
            <w:pPr>
              <w:spacing w:after="120"/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>Nová Ves I</w:t>
            </w:r>
          </w:p>
        </w:tc>
      </w:tr>
    </w:tbl>
    <w:p w14:paraId="2B96A6A3" w14:textId="77777777" w:rsidR="00A75BFF" w:rsidRDefault="00A75BFF" w:rsidP="00D977AA">
      <w:pPr>
        <w:spacing w:after="120"/>
        <w:ind w:left="-142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5079" w:type="pct"/>
        <w:tblLayout w:type="fixed"/>
        <w:tblLook w:val="04A0" w:firstRow="1" w:lastRow="0" w:firstColumn="1" w:lastColumn="0" w:noHBand="0" w:noVBand="1"/>
      </w:tblPr>
      <w:tblGrid>
        <w:gridCol w:w="1596"/>
        <w:gridCol w:w="1470"/>
        <w:gridCol w:w="1666"/>
        <w:gridCol w:w="1567"/>
        <w:gridCol w:w="1654"/>
        <w:gridCol w:w="1397"/>
      </w:tblGrid>
      <w:tr w:rsidR="00A75BFF" w14:paraId="470944A9" w14:textId="77777777" w:rsidTr="00F069D0">
        <w:tc>
          <w:tcPr>
            <w:tcW w:w="9351" w:type="dxa"/>
            <w:gridSpan w:val="6"/>
          </w:tcPr>
          <w:p w14:paraId="4D837416" w14:textId="77777777" w:rsidR="00A75BFF" w:rsidRDefault="00A75BFF" w:rsidP="00D977AA">
            <w:pPr>
              <w:spacing w:after="120"/>
              <w:ind w:left="-14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ve III. Stupni požárního poplachu</w:t>
            </w:r>
          </w:p>
        </w:tc>
      </w:tr>
      <w:tr w:rsidR="00A75BFF" w14:paraId="49551547" w14:textId="77777777" w:rsidTr="00F069D0">
        <w:tc>
          <w:tcPr>
            <w:tcW w:w="1597" w:type="dxa"/>
          </w:tcPr>
          <w:p w14:paraId="499BEAF9" w14:textId="77777777" w:rsidR="00A75BFF" w:rsidRDefault="00A75BFF" w:rsidP="00D977AA">
            <w:pPr>
              <w:spacing w:after="120"/>
              <w:ind w:left="-14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7D923BA7" w14:textId="014457E1" w:rsidR="00A75BFF" w:rsidRDefault="00D977AA" w:rsidP="00D977AA">
            <w:pPr>
              <w:spacing w:after="120"/>
              <w:ind w:left="-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75BFF">
              <w:rPr>
                <w:rFonts w:ascii="Arial" w:hAnsi="Arial" w:cs="Arial"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1666" w:type="dxa"/>
            <w:vAlign w:val="center"/>
          </w:tcPr>
          <w:p w14:paraId="6E0776C4" w14:textId="77777777" w:rsidR="00A75BFF" w:rsidRDefault="00A75BFF" w:rsidP="00D977AA">
            <w:pPr>
              <w:spacing w:after="120"/>
              <w:ind w:left="-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567" w:type="dxa"/>
            <w:vAlign w:val="center"/>
          </w:tcPr>
          <w:p w14:paraId="2F643C35" w14:textId="77777777" w:rsidR="00A75BFF" w:rsidRDefault="00A75BFF" w:rsidP="00D977AA">
            <w:pPr>
              <w:spacing w:after="120"/>
              <w:ind w:left="-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654" w:type="dxa"/>
            <w:vAlign w:val="center"/>
          </w:tcPr>
          <w:p w14:paraId="33669299" w14:textId="77777777" w:rsidR="00A75BFF" w:rsidRDefault="00A75BFF" w:rsidP="00D977AA">
            <w:pPr>
              <w:spacing w:after="120"/>
              <w:ind w:left="-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Čtvrtá jednotka požární ochrany</w:t>
            </w:r>
          </w:p>
        </w:tc>
        <w:tc>
          <w:tcPr>
            <w:tcW w:w="1397" w:type="dxa"/>
            <w:vAlign w:val="center"/>
          </w:tcPr>
          <w:p w14:paraId="0112CD28" w14:textId="77777777" w:rsidR="00A75BFF" w:rsidRDefault="00A75BFF" w:rsidP="00D977AA">
            <w:pPr>
              <w:spacing w:after="120"/>
              <w:ind w:left="-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Pátá jednotka požární ochrany</w:t>
            </w:r>
          </w:p>
        </w:tc>
      </w:tr>
      <w:tr w:rsidR="00A75BFF" w14:paraId="39DABBD5" w14:textId="77777777" w:rsidTr="00F069D0">
        <w:tc>
          <w:tcPr>
            <w:tcW w:w="1597" w:type="dxa"/>
          </w:tcPr>
          <w:p w14:paraId="601E22E7" w14:textId="773440C7" w:rsidR="00A75BFF" w:rsidRDefault="00A75BFF" w:rsidP="00F069D0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Název jednotky požární ochrany</w:t>
            </w:r>
          </w:p>
        </w:tc>
        <w:tc>
          <w:tcPr>
            <w:tcW w:w="1470" w:type="dxa"/>
            <w:vAlign w:val="center"/>
          </w:tcPr>
          <w:p w14:paraId="7F2DE29D" w14:textId="7F4D5D98" w:rsidR="00A75BFF" w:rsidRPr="008E3CFA" w:rsidRDefault="00D977AA" w:rsidP="00D977AA">
            <w:pPr>
              <w:spacing w:after="120"/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Červené </w:t>
            </w:r>
            <w:r w:rsidR="00A75BFF" w:rsidRPr="008E3CFA">
              <w:rPr>
                <w:rFonts w:ascii="Arial" w:hAnsi="Arial" w:cs="Arial"/>
                <w:b/>
                <w:sz w:val="22"/>
                <w:szCs w:val="22"/>
              </w:rPr>
              <w:t>Pečky</w:t>
            </w:r>
          </w:p>
        </w:tc>
        <w:tc>
          <w:tcPr>
            <w:tcW w:w="1666" w:type="dxa"/>
            <w:vAlign w:val="center"/>
          </w:tcPr>
          <w:p w14:paraId="1E5B940D" w14:textId="77641B31" w:rsidR="00A75BFF" w:rsidRPr="008E3CFA" w:rsidRDefault="00D977AA" w:rsidP="00D977AA">
            <w:pPr>
              <w:spacing w:after="120"/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Kouřim</w:t>
            </w:r>
          </w:p>
        </w:tc>
        <w:tc>
          <w:tcPr>
            <w:tcW w:w="1567" w:type="dxa"/>
            <w:vAlign w:val="center"/>
          </w:tcPr>
          <w:p w14:paraId="3A4B89AB" w14:textId="069BD881" w:rsidR="00A75BFF" w:rsidRPr="008E3CFA" w:rsidRDefault="00D977AA" w:rsidP="00D977AA">
            <w:pPr>
              <w:spacing w:after="120"/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Pečky</w:t>
            </w:r>
          </w:p>
        </w:tc>
        <w:tc>
          <w:tcPr>
            <w:tcW w:w="1654" w:type="dxa"/>
            <w:vAlign w:val="center"/>
          </w:tcPr>
          <w:p w14:paraId="7EED41E1" w14:textId="6EE8737E" w:rsidR="00A75BFF" w:rsidRPr="008E3CFA" w:rsidRDefault="00A75BFF" w:rsidP="00D977AA">
            <w:pPr>
              <w:spacing w:after="120"/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 xml:space="preserve">stanice </w:t>
            </w:r>
            <w:r w:rsidR="00D977AA">
              <w:rPr>
                <w:rFonts w:ascii="Arial" w:hAnsi="Arial" w:cs="Arial"/>
                <w:b/>
                <w:sz w:val="22"/>
                <w:szCs w:val="22"/>
              </w:rPr>
              <w:t>Poděbrady</w:t>
            </w:r>
          </w:p>
        </w:tc>
        <w:tc>
          <w:tcPr>
            <w:tcW w:w="1397" w:type="dxa"/>
            <w:vAlign w:val="center"/>
          </w:tcPr>
          <w:p w14:paraId="6F054FFE" w14:textId="349C192D" w:rsidR="00A75BFF" w:rsidRPr="008E3CFA" w:rsidRDefault="00D977AA" w:rsidP="00D977AA">
            <w:pPr>
              <w:spacing w:after="120"/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Veltruby</w:t>
            </w:r>
          </w:p>
        </w:tc>
      </w:tr>
    </w:tbl>
    <w:p w14:paraId="1764BE43" w14:textId="77777777" w:rsidR="00A75BFF" w:rsidRDefault="00A75BFF" w:rsidP="00D977AA">
      <w:pPr>
        <w:spacing w:after="120"/>
        <w:ind w:left="-142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511"/>
        <w:gridCol w:w="1510"/>
        <w:gridCol w:w="1509"/>
        <w:gridCol w:w="1510"/>
        <w:gridCol w:w="1511"/>
        <w:gridCol w:w="1771"/>
      </w:tblGrid>
      <w:tr w:rsidR="00A75BFF" w14:paraId="5396D231" w14:textId="77777777" w:rsidTr="00521C1F">
        <w:tc>
          <w:tcPr>
            <w:tcW w:w="9321" w:type="dxa"/>
            <w:gridSpan w:val="6"/>
            <w:vAlign w:val="center"/>
          </w:tcPr>
          <w:p w14:paraId="0EE3C8B0" w14:textId="77777777" w:rsidR="00A75BFF" w:rsidRDefault="00A75BFF" w:rsidP="00D977AA">
            <w:pPr>
              <w:spacing w:after="120"/>
              <w:ind w:left="-14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ve zvláštním stupni poplachu</w:t>
            </w:r>
          </w:p>
        </w:tc>
      </w:tr>
      <w:tr w:rsidR="00A75BFF" w14:paraId="76AFC868" w14:textId="77777777" w:rsidTr="00521C1F">
        <w:tc>
          <w:tcPr>
            <w:tcW w:w="1510" w:type="dxa"/>
          </w:tcPr>
          <w:p w14:paraId="5C0A7BDD" w14:textId="77777777" w:rsidR="00A75BFF" w:rsidRDefault="00A75BFF" w:rsidP="00F069D0">
            <w:pPr>
              <w:spacing w:after="120"/>
              <w:ind w:left="-142" w:right="-15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0" w:type="dxa"/>
            <w:vAlign w:val="center"/>
          </w:tcPr>
          <w:p w14:paraId="193EB3DD" w14:textId="63589B93" w:rsidR="00A75BFF" w:rsidRDefault="00F069D0" w:rsidP="00F069D0">
            <w:pPr>
              <w:spacing w:after="120"/>
              <w:ind w:left="-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75BFF">
              <w:rPr>
                <w:rFonts w:ascii="Arial" w:hAnsi="Arial" w:cs="Arial"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1509" w:type="dxa"/>
            <w:vAlign w:val="center"/>
          </w:tcPr>
          <w:p w14:paraId="1586F250" w14:textId="77777777" w:rsidR="00A75BFF" w:rsidRDefault="00A75BFF" w:rsidP="00F069D0">
            <w:pPr>
              <w:spacing w:after="120"/>
              <w:ind w:left="-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510" w:type="dxa"/>
            <w:vAlign w:val="center"/>
          </w:tcPr>
          <w:p w14:paraId="750AB669" w14:textId="77777777" w:rsidR="00A75BFF" w:rsidRDefault="00A75BFF" w:rsidP="00F069D0">
            <w:pPr>
              <w:spacing w:after="120"/>
              <w:ind w:left="-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511" w:type="dxa"/>
            <w:vAlign w:val="center"/>
          </w:tcPr>
          <w:p w14:paraId="3704C1B2" w14:textId="77777777" w:rsidR="00A75BFF" w:rsidRDefault="00A75BFF" w:rsidP="00F069D0">
            <w:pPr>
              <w:spacing w:after="120"/>
              <w:ind w:left="-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Čtvrtá jednotka požární ochrany</w:t>
            </w:r>
          </w:p>
        </w:tc>
        <w:tc>
          <w:tcPr>
            <w:tcW w:w="1771" w:type="dxa"/>
            <w:vAlign w:val="center"/>
          </w:tcPr>
          <w:p w14:paraId="4C87A4B4" w14:textId="77777777" w:rsidR="00A75BFF" w:rsidRDefault="00A75BFF" w:rsidP="00F069D0">
            <w:pPr>
              <w:ind w:left="-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Pátá jednotka</w:t>
            </w:r>
          </w:p>
          <w:p w14:paraId="0AC65B78" w14:textId="77777777" w:rsidR="00A75BFF" w:rsidRDefault="00A75BFF" w:rsidP="00F069D0">
            <w:pPr>
              <w:spacing w:after="120"/>
              <w:ind w:left="-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požární ochrany</w:t>
            </w:r>
          </w:p>
        </w:tc>
      </w:tr>
      <w:tr w:rsidR="00A75BFF" w14:paraId="33758A46" w14:textId="77777777" w:rsidTr="00521C1F">
        <w:tc>
          <w:tcPr>
            <w:tcW w:w="1510" w:type="dxa"/>
          </w:tcPr>
          <w:p w14:paraId="50A8385D" w14:textId="2184F857" w:rsidR="00A75BFF" w:rsidRDefault="00A75BFF" w:rsidP="00F069D0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Název</w:t>
            </w:r>
            <w:r w:rsidR="00D977A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jednotky požární ochrany</w:t>
            </w:r>
          </w:p>
        </w:tc>
        <w:tc>
          <w:tcPr>
            <w:tcW w:w="1510" w:type="dxa"/>
            <w:vAlign w:val="center"/>
          </w:tcPr>
          <w:p w14:paraId="608727EB" w14:textId="5ABDD801" w:rsidR="00A75BFF" w:rsidRPr="008E3CFA" w:rsidRDefault="00D977AA" w:rsidP="00F069D0">
            <w:pPr>
              <w:spacing w:after="120"/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Uhlířské Janovice</w:t>
            </w:r>
          </w:p>
        </w:tc>
        <w:tc>
          <w:tcPr>
            <w:tcW w:w="1509" w:type="dxa"/>
            <w:vAlign w:val="center"/>
          </w:tcPr>
          <w:p w14:paraId="3C133DEF" w14:textId="4F7BAC6C" w:rsidR="00A75BFF" w:rsidRPr="008E3CFA" w:rsidRDefault="00D977AA" w:rsidP="00F069D0">
            <w:pPr>
              <w:spacing w:after="120"/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>Starý Kolín</w:t>
            </w:r>
          </w:p>
        </w:tc>
        <w:tc>
          <w:tcPr>
            <w:tcW w:w="1510" w:type="dxa"/>
            <w:vAlign w:val="center"/>
          </w:tcPr>
          <w:p w14:paraId="493BD250" w14:textId="4153A528" w:rsidR="00A75BFF" w:rsidRPr="008E3CFA" w:rsidRDefault="00D977AA" w:rsidP="00F069D0">
            <w:pPr>
              <w:spacing w:after="120"/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Velký Osek</w:t>
            </w:r>
          </w:p>
        </w:tc>
        <w:tc>
          <w:tcPr>
            <w:tcW w:w="1511" w:type="dxa"/>
            <w:vAlign w:val="center"/>
          </w:tcPr>
          <w:p w14:paraId="170034C3" w14:textId="7D7DE9EF" w:rsidR="00A75BFF" w:rsidRPr="008E3CFA" w:rsidRDefault="00D977AA" w:rsidP="00F069D0">
            <w:pPr>
              <w:spacing w:after="120"/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Malešov</w:t>
            </w:r>
          </w:p>
        </w:tc>
        <w:tc>
          <w:tcPr>
            <w:tcW w:w="1771" w:type="dxa"/>
            <w:vAlign w:val="center"/>
          </w:tcPr>
          <w:p w14:paraId="7DF4CD51" w14:textId="4AB9F112" w:rsidR="00A75BFF" w:rsidRPr="008E3CFA" w:rsidRDefault="00D977AA" w:rsidP="00F069D0">
            <w:pPr>
              <w:spacing w:after="120"/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stanice Český Brod</w:t>
            </w:r>
          </w:p>
        </w:tc>
      </w:tr>
    </w:tbl>
    <w:p w14:paraId="3F465DFF" w14:textId="77777777" w:rsidR="00A75BFF" w:rsidRDefault="00A75BFF" w:rsidP="00A75BFF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990CCD1" w14:textId="77777777" w:rsidR="00A75BFF" w:rsidRDefault="00A75BFF" w:rsidP="00A75BFF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30E24DA" w14:textId="77777777" w:rsidR="00A75BFF" w:rsidRDefault="00A75BFF" w:rsidP="00A75BFF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0A87825" w14:textId="77777777" w:rsidR="00A75BFF" w:rsidRDefault="00A75BFF" w:rsidP="00A75BFF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A15D8B6" w14:textId="77777777" w:rsidR="00A75BFF" w:rsidRDefault="00A75BFF" w:rsidP="00A75BFF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794B7EA" w14:textId="77777777" w:rsidR="00A75BFF" w:rsidRDefault="00A75BFF" w:rsidP="00D96ECF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sectPr w:rsidR="00A75BFF" w:rsidSect="00AE2FEB">
      <w:footnotePr>
        <w:numRestart w:val="eachSect"/>
      </w:footnotePr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2BCD5" w14:textId="77777777" w:rsidR="007A78BD" w:rsidRDefault="007A78BD">
      <w:r>
        <w:separator/>
      </w:r>
    </w:p>
  </w:endnote>
  <w:endnote w:type="continuationSeparator" w:id="0">
    <w:p w14:paraId="6021749A" w14:textId="77777777" w:rsidR="007A78BD" w:rsidRDefault="007A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AA7C7" w14:textId="77777777" w:rsidR="007A78BD" w:rsidRDefault="007A78BD">
      <w:r>
        <w:separator/>
      </w:r>
    </w:p>
  </w:footnote>
  <w:footnote w:type="continuationSeparator" w:id="0">
    <w:p w14:paraId="12700694" w14:textId="77777777" w:rsidR="007A78BD" w:rsidRDefault="007A7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0905"/>
    <w:multiLevelType w:val="hybridMultilevel"/>
    <w:tmpl w:val="732CE1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A886BCD8"/>
    <w:lvl w:ilvl="0" w:tplc="1CFC43A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C37FC"/>
    <w:multiLevelType w:val="multilevel"/>
    <w:tmpl w:val="132AA9D2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3841673F"/>
    <w:multiLevelType w:val="hybridMultilevel"/>
    <w:tmpl w:val="26DAF828"/>
    <w:lvl w:ilvl="0" w:tplc="D28258D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95694A"/>
    <w:multiLevelType w:val="multilevel"/>
    <w:tmpl w:val="132AA9D2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598232">
    <w:abstractNumId w:val="16"/>
  </w:num>
  <w:num w:numId="2" w16cid:durableId="2100247664">
    <w:abstractNumId w:val="47"/>
  </w:num>
  <w:num w:numId="3" w16cid:durableId="564024790">
    <w:abstractNumId w:val="8"/>
  </w:num>
  <w:num w:numId="4" w16cid:durableId="230888502">
    <w:abstractNumId w:val="35"/>
  </w:num>
  <w:num w:numId="5" w16cid:durableId="1708602832">
    <w:abstractNumId w:val="34"/>
  </w:num>
  <w:num w:numId="6" w16cid:durableId="1695837954">
    <w:abstractNumId w:val="38"/>
  </w:num>
  <w:num w:numId="7" w16cid:durableId="467088499">
    <w:abstractNumId w:val="19"/>
  </w:num>
  <w:num w:numId="8" w16cid:durableId="477111305">
    <w:abstractNumId w:val="3"/>
  </w:num>
  <w:num w:numId="9" w16cid:durableId="634915060">
    <w:abstractNumId w:val="37"/>
  </w:num>
  <w:num w:numId="10" w16cid:durableId="2025936970">
    <w:abstractNumId w:val="4"/>
  </w:num>
  <w:num w:numId="11" w16cid:durableId="1533806688">
    <w:abstractNumId w:val="21"/>
  </w:num>
  <w:num w:numId="12" w16cid:durableId="22217298">
    <w:abstractNumId w:val="10"/>
  </w:num>
  <w:num w:numId="13" w16cid:durableId="20711268">
    <w:abstractNumId w:val="14"/>
  </w:num>
  <w:num w:numId="14" w16cid:durableId="1003900100">
    <w:abstractNumId w:val="18"/>
  </w:num>
  <w:num w:numId="15" w16cid:durableId="1365520932">
    <w:abstractNumId w:val="41"/>
  </w:num>
  <w:num w:numId="16" w16cid:durableId="527793720">
    <w:abstractNumId w:val="46"/>
  </w:num>
  <w:num w:numId="17" w16cid:durableId="750783025">
    <w:abstractNumId w:val="25"/>
  </w:num>
  <w:num w:numId="18" w16cid:durableId="1933127478">
    <w:abstractNumId w:val="33"/>
  </w:num>
  <w:num w:numId="19" w16cid:durableId="689650905">
    <w:abstractNumId w:val="48"/>
  </w:num>
  <w:num w:numId="20" w16cid:durableId="307633218">
    <w:abstractNumId w:val="31"/>
  </w:num>
  <w:num w:numId="21" w16cid:durableId="138810592">
    <w:abstractNumId w:val="36"/>
  </w:num>
  <w:num w:numId="22" w16cid:durableId="64106552">
    <w:abstractNumId w:val="40"/>
  </w:num>
  <w:num w:numId="23" w16cid:durableId="1001196898">
    <w:abstractNumId w:val="32"/>
  </w:num>
  <w:num w:numId="24" w16cid:durableId="652375432">
    <w:abstractNumId w:val="1"/>
  </w:num>
  <w:num w:numId="25" w16cid:durableId="1932733923">
    <w:abstractNumId w:val="42"/>
  </w:num>
  <w:num w:numId="26" w16cid:durableId="637035003">
    <w:abstractNumId w:val="45"/>
  </w:num>
  <w:num w:numId="27" w16cid:durableId="1689212178">
    <w:abstractNumId w:val="11"/>
  </w:num>
  <w:num w:numId="28" w16cid:durableId="1883010824">
    <w:abstractNumId w:val="15"/>
  </w:num>
  <w:num w:numId="29" w16cid:durableId="1108504893">
    <w:abstractNumId w:val="39"/>
  </w:num>
  <w:num w:numId="30" w16cid:durableId="982462809">
    <w:abstractNumId w:val="27"/>
  </w:num>
  <w:num w:numId="31" w16cid:durableId="662204438">
    <w:abstractNumId w:val="26"/>
  </w:num>
  <w:num w:numId="32" w16cid:durableId="1599606747">
    <w:abstractNumId w:val="13"/>
  </w:num>
  <w:num w:numId="33" w16cid:durableId="1376850524">
    <w:abstractNumId w:val="17"/>
  </w:num>
  <w:num w:numId="34" w16cid:durableId="11225759">
    <w:abstractNumId w:val="5"/>
  </w:num>
  <w:num w:numId="35" w16cid:durableId="1914194719">
    <w:abstractNumId w:val="7"/>
  </w:num>
  <w:num w:numId="36" w16cid:durableId="735251122">
    <w:abstractNumId w:val="43"/>
  </w:num>
  <w:num w:numId="37" w16cid:durableId="2129927644">
    <w:abstractNumId w:val="20"/>
  </w:num>
  <w:num w:numId="38" w16cid:durableId="655185995">
    <w:abstractNumId w:val="6"/>
  </w:num>
  <w:num w:numId="39" w16cid:durableId="75984671">
    <w:abstractNumId w:val="12"/>
  </w:num>
  <w:num w:numId="40" w16cid:durableId="774590776">
    <w:abstractNumId w:val="24"/>
  </w:num>
  <w:num w:numId="41" w16cid:durableId="1668248145">
    <w:abstractNumId w:val="28"/>
  </w:num>
  <w:num w:numId="42" w16cid:durableId="649482908">
    <w:abstractNumId w:val="0"/>
  </w:num>
  <w:num w:numId="43" w16cid:durableId="26832305">
    <w:abstractNumId w:val="44"/>
  </w:num>
  <w:num w:numId="44" w16cid:durableId="1502818565">
    <w:abstractNumId w:val="30"/>
  </w:num>
  <w:num w:numId="45" w16cid:durableId="1484349768">
    <w:abstractNumId w:val="9"/>
  </w:num>
  <w:num w:numId="46" w16cid:durableId="497186322">
    <w:abstractNumId w:val="2"/>
  </w:num>
  <w:num w:numId="47" w16cid:durableId="1076244592">
    <w:abstractNumId w:val="22"/>
  </w:num>
  <w:num w:numId="48" w16cid:durableId="856388242">
    <w:abstractNumId w:val="29"/>
  </w:num>
  <w:num w:numId="49" w16cid:durableId="15811341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F5A"/>
    <w:rsid w:val="00015BC7"/>
    <w:rsid w:val="0002050F"/>
    <w:rsid w:val="000249FB"/>
    <w:rsid w:val="00032EB6"/>
    <w:rsid w:val="00061B31"/>
    <w:rsid w:val="00077DD7"/>
    <w:rsid w:val="00080BDD"/>
    <w:rsid w:val="000A192D"/>
    <w:rsid w:val="000C01AD"/>
    <w:rsid w:val="000E27D9"/>
    <w:rsid w:val="000E3719"/>
    <w:rsid w:val="00124D1F"/>
    <w:rsid w:val="0016612F"/>
    <w:rsid w:val="00167FA5"/>
    <w:rsid w:val="00176F5A"/>
    <w:rsid w:val="001908F6"/>
    <w:rsid w:val="00191A0F"/>
    <w:rsid w:val="001A6BA7"/>
    <w:rsid w:val="001D0B27"/>
    <w:rsid w:val="001E2224"/>
    <w:rsid w:val="00212C35"/>
    <w:rsid w:val="00213118"/>
    <w:rsid w:val="00224B0D"/>
    <w:rsid w:val="0024722A"/>
    <w:rsid w:val="00253BEA"/>
    <w:rsid w:val="00262A1D"/>
    <w:rsid w:val="00264860"/>
    <w:rsid w:val="00273C3B"/>
    <w:rsid w:val="0029133A"/>
    <w:rsid w:val="002B3198"/>
    <w:rsid w:val="002C1771"/>
    <w:rsid w:val="002D539B"/>
    <w:rsid w:val="002F1F16"/>
    <w:rsid w:val="00314D04"/>
    <w:rsid w:val="00315898"/>
    <w:rsid w:val="003422B3"/>
    <w:rsid w:val="00380BCE"/>
    <w:rsid w:val="003827A4"/>
    <w:rsid w:val="003A257B"/>
    <w:rsid w:val="003A3765"/>
    <w:rsid w:val="003B12D9"/>
    <w:rsid w:val="003C4F08"/>
    <w:rsid w:val="003D3354"/>
    <w:rsid w:val="003E454A"/>
    <w:rsid w:val="003F468D"/>
    <w:rsid w:val="003F7411"/>
    <w:rsid w:val="00407A54"/>
    <w:rsid w:val="00407CCC"/>
    <w:rsid w:val="004154AF"/>
    <w:rsid w:val="004602FC"/>
    <w:rsid w:val="00470C68"/>
    <w:rsid w:val="00474A50"/>
    <w:rsid w:val="00477C4B"/>
    <w:rsid w:val="00485025"/>
    <w:rsid w:val="004B523C"/>
    <w:rsid w:val="004C4599"/>
    <w:rsid w:val="00506910"/>
    <w:rsid w:val="00513323"/>
    <w:rsid w:val="00533F5B"/>
    <w:rsid w:val="005343D5"/>
    <w:rsid w:val="0054059F"/>
    <w:rsid w:val="0055261F"/>
    <w:rsid w:val="00577220"/>
    <w:rsid w:val="00577BE8"/>
    <w:rsid w:val="00595B01"/>
    <w:rsid w:val="005B4FAF"/>
    <w:rsid w:val="005C75A0"/>
    <w:rsid w:val="005D3312"/>
    <w:rsid w:val="006026C5"/>
    <w:rsid w:val="00614F22"/>
    <w:rsid w:val="00617BDE"/>
    <w:rsid w:val="0062451D"/>
    <w:rsid w:val="00630470"/>
    <w:rsid w:val="00641107"/>
    <w:rsid w:val="0064245C"/>
    <w:rsid w:val="00650DB7"/>
    <w:rsid w:val="00662877"/>
    <w:rsid w:val="00663A3F"/>
    <w:rsid w:val="006647CE"/>
    <w:rsid w:val="00667743"/>
    <w:rsid w:val="006863A2"/>
    <w:rsid w:val="00686504"/>
    <w:rsid w:val="00696A6B"/>
    <w:rsid w:val="006A062D"/>
    <w:rsid w:val="006A0FED"/>
    <w:rsid w:val="006A1697"/>
    <w:rsid w:val="006A5547"/>
    <w:rsid w:val="006B0AAB"/>
    <w:rsid w:val="006C2361"/>
    <w:rsid w:val="006F5AB8"/>
    <w:rsid w:val="006F76D2"/>
    <w:rsid w:val="00700792"/>
    <w:rsid w:val="007057EF"/>
    <w:rsid w:val="00706D42"/>
    <w:rsid w:val="00714731"/>
    <w:rsid w:val="0072122F"/>
    <w:rsid w:val="00725357"/>
    <w:rsid w:val="00725B27"/>
    <w:rsid w:val="00744A2D"/>
    <w:rsid w:val="00754EB5"/>
    <w:rsid w:val="007552E2"/>
    <w:rsid w:val="00771BD5"/>
    <w:rsid w:val="00774261"/>
    <w:rsid w:val="00792855"/>
    <w:rsid w:val="007A78BD"/>
    <w:rsid w:val="007D1FDC"/>
    <w:rsid w:val="007E1DB2"/>
    <w:rsid w:val="007E5541"/>
    <w:rsid w:val="00804441"/>
    <w:rsid w:val="00823768"/>
    <w:rsid w:val="008335F5"/>
    <w:rsid w:val="008524BB"/>
    <w:rsid w:val="008605E4"/>
    <w:rsid w:val="00871053"/>
    <w:rsid w:val="00876251"/>
    <w:rsid w:val="008B5E32"/>
    <w:rsid w:val="008B7348"/>
    <w:rsid w:val="008C0752"/>
    <w:rsid w:val="008C7339"/>
    <w:rsid w:val="008F0540"/>
    <w:rsid w:val="008F28C3"/>
    <w:rsid w:val="009260D4"/>
    <w:rsid w:val="00937FA4"/>
    <w:rsid w:val="0094420F"/>
    <w:rsid w:val="0094501D"/>
    <w:rsid w:val="00947A8B"/>
    <w:rsid w:val="0095368E"/>
    <w:rsid w:val="009550C4"/>
    <w:rsid w:val="00964068"/>
    <w:rsid w:val="009662E7"/>
    <w:rsid w:val="0096656C"/>
    <w:rsid w:val="00966E6A"/>
    <w:rsid w:val="0097090A"/>
    <w:rsid w:val="009A00ED"/>
    <w:rsid w:val="009A3B45"/>
    <w:rsid w:val="009B06AB"/>
    <w:rsid w:val="009B33F1"/>
    <w:rsid w:val="009D1880"/>
    <w:rsid w:val="00A30821"/>
    <w:rsid w:val="00A53841"/>
    <w:rsid w:val="00A62621"/>
    <w:rsid w:val="00A7374D"/>
    <w:rsid w:val="00A75BFF"/>
    <w:rsid w:val="00A97662"/>
    <w:rsid w:val="00AA2424"/>
    <w:rsid w:val="00AA71D0"/>
    <w:rsid w:val="00AB3845"/>
    <w:rsid w:val="00AB72E6"/>
    <w:rsid w:val="00AC1E54"/>
    <w:rsid w:val="00AD1EB1"/>
    <w:rsid w:val="00AE2FEB"/>
    <w:rsid w:val="00B0386E"/>
    <w:rsid w:val="00B04E79"/>
    <w:rsid w:val="00B16BF7"/>
    <w:rsid w:val="00B20050"/>
    <w:rsid w:val="00B2513F"/>
    <w:rsid w:val="00B26438"/>
    <w:rsid w:val="00B2660B"/>
    <w:rsid w:val="00B6791B"/>
    <w:rsid w:val="00B820EB"/>
    <w:rsid w:val="00B9228B"/>
    <w:rsid w:val="00B940A8"/>
    <w:rsid w:val="00BB5A2B"/>
    <w:rsid w:val="00C032C9"/>
    <w:rsid w:val="00C1273A"/>
    <w:rsid w:val="00C20E68"/>
    <w:rsid w:val="00C463B8"/>
    <w:rsid w:val="00C82D9F"/>
    <w:rsid w:val="00C904D8"/>
    <w:rsid w:val="00CA3BE7"/>
    <w:rsid w:val="00CB56D6"/>
    <w:rsid w:val="00CB5F3F"/>
    <w:rsid w:val="00CB6E63"/>
    <w:rsid w:val="00D0105C"/>
    <w:rsid w:val="00D052DB"/>
    <w:rsid w:val="00D21DE2"/>
    <w:rsid w:val="00D42A89"/>
    <w:rsid w:val="00D6536B"/>
    <w:rsid w:val="00D800DA"/>
    <w:rsid w:val="00D966CD"/>
    <w:rsid w:val="00D96ECF"/>
    <w:rsid w:val="00D977AA"/>
    <w:rsid w:val="00DF2532"/>
    <w:rsid w:val="00E00D52"/>
    <w:rsid w:val="00E122C4"/>
    <w:rsid w:val="00E27608"/>
    <w:rsid w:val="00E31920"/>
    <w:rsid w:val="00E61D6D"/>
    <w:rsid w:val="00E963F9"/>
    <w:rsid w:val="00EA39EE"/>
    <w:rsid w:val="00EA6865"/>
    <w:rsid w:val="00EB68DE"/>
    <w:rsid w:val="00EC4D93"/>
    <w:rsid w:val="00ED0C75"/>
    <w:rsid w:val="00EE2A3B"/>
    <w:rsid w:val="00EF37CD"/>
    <w:rsid w:val="00EF3E96"/>
    <w:rsid w:val="00F069D0"/>
    <w:rsid w:val="00F235C4"/>
    <w:rsid w:val="00F44A56"/>
    <w:rsid w:val="00F53232"/>
    <w:rsid w:val="00F64363"/>
    <w:rsid w:val="00F81858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5BC17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qFormat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qFormat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A75BF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0DB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11F5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1F5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1F5A"/>
    <w:rPr>
      <w:color w:val="954F72" w:themeColor="followedHyperlink"/>
      <w:u w:val="single"/>
    </w:rPr>
  </w:style>
  <w:style w:type="paragraph" w:customStyle="1" w:styleId="PodpisovePole">
    <w:name w:val="PodpisovePole"/>
    <w:basedOn w:val="Normln"/>
    <w:rsid w:val="00A53841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7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B40E4-F39A-498F-970F-83302522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Lošany</cp:lastModifiedBy>
  <cp:revision>6</cp:revision>
  <cp:lastPrinted>2024-11-05T05:12:00Z</cp:lastPrinted>
  <dcterms:created xsi:type="dcterms:W3CDTF">2024-11-11T17:43:00Z</dcterms:created>
  <dcterms:modified xsi:type="dcterms:W3CDTF">2024-11-11T17:46:00Z</dcterms:modified>
</cp:coreProperties>
</file>