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13EF2" w14:textId="77777777" w:rsidR="00E82CC6" w:rsidRPr="00AE023F" w:rsidRDefault="00E82CC6" w:rsidP="00E82CC6">
      <w:pPr>
        <w:tabs>
          <w:tab w:val="left" w:pos="3544"/>
        </w:tabs>
        <w:jc w:val="center"/>
        <w:rPr>
          <w:rFonts w:eastAsia="Times New Roman" w:cs="Arial"/>
          <w:b/>
          <w:bCs/>
          <w:sz w:val="24"/>
          <w:szCs w:val="24"/>
        </w:rPr>
      </w:pPr>
      <w:r w:rsidRPr="00AE023F">
        <w:rPr>
          <w:rFonts w:eastAsia="Times New Roman" w:cs="Arial"/>
          <w:b/>
          <w:bCs/>
          <w:sz w:val="24"/>
          <w:szCs w:val="24"/>
        </w:rPr>
        <w:t>MĚSTO PÍSEK</w:t>
      </w:r>
    </w:p>
    <w:p w14:paraId="09189B24" w14:textId="77777777" w:rsidR="00E82CC6" w:rsidRPr="00AE023F" w:rsidRDefault="00E82CC6" w:rsidP="00E82CC6">
      <w:pPr>
        <w:jc w:val="center"/>
        <w:rPr>
          <w:rFonts w:eastAsia="Times New Roman" w:cs="Arial"/>
          <w:b/>
          <w:sz w:val="24"/>
          <w:szCs w:val="24"/>
        </w:rPr>
      </w:pPr>
      <w:r w:rsidRPr="00AE023F">
        <w:rPr>
          <w:rFonts w:eastAsia="Times New Roman" w:cs="Arial"/>
          <w:b/>
          <w:bCs/>
          <w:sz w:val="24"/>
          <w:szCs w:val="24"/>
        </w:rPr>
        <w:t xml:space="preserve">Zastupitelstvo </w:t>
      </w:r>
      <w:r w:rsidRPr="00AE023F">
        <w:rPr>
          <w:rFonts w:eastAsia="Times New Roman" w:cs="Arial"/>
          <w:b/>
          <w:sz w:val="24"/>
          <w:szCs w:val="24"/>
        </w:rPr>
        <w:t>města Písek</w:t>
      </w:r>
    </w:p>
    <w:p w14:paraId="100463A9" w14:textId="77777777" w:rsidR="00E82CC6" w:rsidRPr="00AE023F" w:rsidRDefault="00E82CC6" w:rsidP="00E82CC6">
      <w:pPr>
        <w:jc w:val="center"/>
        <w:rPr>
          <w:rFonts w:eastAsia="Times New Roman" w:cs="Arial"/>
          <w:b/>
          <w:sz w:val="24"/>
          <w:szCs w:val="24"/>
        </w:rPr>
      </w:pPr>
      <w:r w:rsidRPr="00AE023F">
        <w:rPr>
          <w:rFonts w:eastAsia="Times New Roman" w:cs="Arial"/>
          <w:b/>
          <w:sz w:val="24"/>
          <w:szCs w:val="24"/>
        </w:rPr>
        <w:t>Obecně závazná vyhláška města Písek,</w:t>
      </w:r>
    </w:p>
    <w:p w14:paraId="13700AFC" w14:textId="77777777" w:rsidR="00E82CC6" w:rsidRPr="00AE023F" w:rsidRDefault="00E82CC6" w:rsidP="00E82CC6">
      <w:pPr>
        <w:suppressAutoHyphens/>
        <w:overflowPunct w:val="0"/>
        <w:autoSpaceDE w:val="0"/>
        <w:autoSpaceDN w:val="0"/>
        <w:adjustRightInd w:val="0"/>
        <w:jc w:val="center"/>
        <w:textAlignment w:val="baseline"/>
        <w:rPr>
          <w:rFonts w:eastAsia="Times New Roman" w:cs="Arial"/>
          <w:b/>
          <w:sz w:val="22"/>
          <w:szCs w:val="22"/>
        </w:rPr>
      </w:pPr>
    </w:p>
    <w:p w14:paraId="4C622F0D" w14:textId="77777777" w:rsidR="00E82CC6" w:rsidRPr="00AE023F" w:rsidRDefault="00E82CC6" w:rsidP="00E82CC6">
      <w:pPr>
        <w:spacing w:after="120"/>
        <w:jc w:val="center"/>
        <w:rPr>
          <w:rFonts w:eastAsia="Times New Roman" w:cs="Arial"/>
          <w:b/>
          <w:sz w:val="24"/>
          <w:szCs w:val="24"/>
        </w:rPr>
      </w:pPr>
      <w:r w:rsidRPr="00AE023F">
        <w:rPr>
          <w:rFonts w:eastAsia="Times New Roman" w:cs="Arial"/>
          <w:b/>
          <w:sz w:val="24"/>
          <w:szCs w:val="24"/>
        </w:rPr>
        <w:t>o nočním klidu</w:t>
      </w:r>
    </w:p>
    <w:p w14:paraId="6DB3E6D4" w14:textId="77777777" w:rsidR="00E82CC6" w:rsidRPr="00AE023F" w:rsidRDefault="00E82CC6" w:rsidP="00E82CC6">
      <w:pPr>
        <w:rPr>
          <w:rFonts w:eastAsia="Times New Roman" w:cs="Arial"/>
          <w:b/>
          <w:sz w:val="22"/>
          <w:szCs w:val="22"/>
          <w:u w:val="single"/>
        </w:rPr>
      </w:pPr>
    </w:p>
    <w:p w14:paraId="29AB3C71" w14:textId="4790A00B" w:rsidR="00E82CC6" w:rsidRPr="00AE023F" w:rsidRDefault="00E82CC6" w:rsidP="00E82CC6">
      <w:pPr>
        <w:spacing w:after="120"/>
        <w:jc w:val="both"/>
        <w:rPr>
          <w:rFonts w:eastAsia="Times New Roman" w:cs="Arial"/>
          <w:sz w:val="22"/>
          <w:szCs w:val="22"/>
        </w:rPr>
      </w:pPr>
      <w:r w:rsidRPr="00AE023F">
        <w:rPr>
          <w:rFonts w:eastAsia="Times New Roman" w:cs="Arial"/>
          <w:sz w:val="22"/>
          <w:szCs w:val="22"/>
        </w:rPr>
        <w:t xml:space="preserve">Zastupitelstvo města Písek se na svém zasedání dne 04.12.2025 usnesením č. </w:t>
      </w:r>
      <w:r w:rsidRPr="00E82CC6">
        <w:rPr>
          <w:rFonts w:eastAsia="Times New Roman" w:cs="Arial"/>
          <w:sz w:val="22"/>
          <w:szCs w:val="22"/>
        </w:rPr>
        <w:t>190/25</w:t>
      </w:r>
      <w:r w:rsidRPr="00E82CC6">
        <w:rPr>
          <w:rFonts w:eastAsia="Times New Roman" w:cs="Arial"/>
          <w:sz w:val="22"/>
          <w:szCs w:val="22"/>
        </w:rPr>
        <w:t xml:space="preserve"> </w:t>
      </w:r>
      <w:r w:rsidRPr="00AE023F">
        <w:rPr>
          <w:rFonts w:eastAsia="Times New Roman" w:cs="Arial"/>
          <w:sz w:val="22"/>
          <w:szCs w:val="22"/>
        </w:rPr>
        <w:t>usneslo vydat na základě ustanovení § 10 písm. d) a ustanovení § 84 odst. 2 písm. h) zákona</w:t>
      </w:r>
      <w:r>
        <w:rPr>
          <w:rFonts w:eastAsia="Times New Roman" w:cs="Arial"/>
          <w:sz w:val="22"/>
          <w:szCs w:val="22"/>
        </w:rPr>
        <w:t xml:space="preserve"> </w:t>
      </w:r>
      <w:r w:rsidRPr="00AE023F">
        <w:rPr>
          <w:rFonts w:eastAsia="Times New Roman" w:cs="Arial"/>
          <w:sz w:val="22"/>
          <w:szCs w:val="22"/>
        </w:rPr>
        <w:t>č.</w:t>
      </w:r>
      <w:r>
        <w:rPr>
          <w:rFonts w:eastAsia="Times New Roman" w:cs="Arial"/>
          <w:sz w:val="22"/>
          <w:szCs w:val="22"/>
        </w:rPr>
        <w:t> </w:t>
      </w:r>
      <w:r w:rsidRPr="00AE023F">
        <w:rPr>
          <w:rFonts w:eastAsia="Times New Roman" w:cs="Arial"/>
          <w:sz w:val="22"/>
          <w:szCs w:val="22"/>
        </w:rPr>
        <w:t>128/2000 Sb., o obcích (obecní zřízení), ve znění pozdějších předpisů, a na základě ustanovení § 5 odst. 7 zákona č. 251/2016 Sb., o některých přestupcích, ve znění pozdějších předpisů, tuto obecně závaznou vyhlášku:</w:t>
      </w:r>
    </w:p>
    <w:p w14:paraId="293A8468" w14:textId="77777777" w:rsidR="00E82CC6" w:rsidRPr="00AE023F" w:rsidRDefault="00E82CC6" w:rsidP="00E82CC6">
      <w:pPr>
        <w:jc w:val="center"/>
        <w:rPr>
          <w:rFonts w:eastAsia="Times New Roman" w:cs="Arial"/>
          <w:b/>
          <w:sz w:val="22"/>
          <w:szCs w:val="22"/>
        </w:rPr>
      </w:pPr>
      <w:r w:rsidRPr="00AE023F">
        <w:rPr>
          <w:rFonts w:eastAsia="Times New Roman" w:cs="Arial"/>
          <w:b/>
          <w:sz w:val="22"/>
          <w:szCs w:val="22"/>
        </w:rPr>
        <w:t>Čl. 1</w:t>
      </w:r>
    </w:p>
    <w:p w14:paraId="44F65CF4" w14:textId="77777777" w:rsidR="00E82CC6" w:rsidRPr="00AE023F" w:rsidRDefault="00E82CC6" w:rsidP="00E82CC6">
      <w:pPr>
        <w:jc w:val="center"/>
        <w:rPr>
          <w:rFonts w:eastAsia="Times New Roman" w:cs="Arial"/>
          <w:b/>
          <w:sz w:val="22"/>
          <w:szCs w:val="22"/>
        </w:rPr>
      </w:pPr>
      <w:r w:rsidRPr="00AE023F">
        <w:rPr>
          <w:rFonts w:eastAsia="Times New Roman" w:cs="Arial"/>
          <w:b/>
          <w:sz w:val="22"/>
          <w:szCs w:val="22"/>
        </w:rPr>
        <w:t xml:space="preserve">Předmět </w:t>
      </w:r>
    </w:p>
    <w:p w14:paraId="3A58C7F2" w14:textId="77777777" w:rsidR="00E82CC6" w:rsidRPr="00AE023F" w:rsidRDefault="00E82CC6" w:rsidP="00E82CC6">
      <w:pPr>
        <w:jc w:val="both"/>
        <w:rPr>
          <w:rFonts w:eastAsia="Times New Roman" w:cs="Arial"/>
          <w:b/>
          <w:sz w:val="22"/>
          <w:szCs w:val="22"/>
        </w:rPr>
      </w:pPr>
    </w:p>
    <w:p w14:paraId="7AFB5771" w14:textId="77777777" w:rsidR="00E82CC6" w:rsidRPr="00AE023F" w:rsidRDefault="00E82CC6" w:rsidP="00E82CC6">
      <w:pPr>
        <w:spacing w:after="120"/>
        <w:jc w:val="both"/>
        <w:rPr>
          <w:rFonts w:eastAsia="Times New Roman" w:cs="Arial"/>
          <w:sz w:val="22"/>
          <w:szCs w:val="22"/>
        </w:rPr>
      </w:pPr>
      <w:r w:rsidRPr="00AE023F">
        <w:rPr>
          <w:rFonts w:eastAsia="Times New Roman" w:cs="Arial"/>
          <w:sz w:val="22"/>
          <w:szCs w:val="22"/>
        </w:rPr>
        <w:t>Předmětem této obecně závazné vyhlášky je stanovení výjimečných případů, při nichž je doba nočního klidu vymezena dobou kratší.</w:t>
      </w:r>
      <w:r w:rsidRPr="00AE023F">
        <w:rPr>
          <w:rFonts w:eastAsia="Times New Roman" w:cs="Arial"/>
          <w:sz w:val="22"/>
          <w:szCs w:val="22"/>
          <w:highlight w:val="cyan"/>
        </w:rPr>
        <w:t xml:space="preserve"> </w:t>
      </w:r>
    </w:p>
    <w:p w14:paraId="175683AA" w14:textId="77777777" w:rsidR="00E82CC6" w:rsidRPr="00AE023F" w:rsidRDefault="00E82CC6" w:rsidP="00E82CC6">
      <w:pPr>
        <w:jc w:val="center"/>
        <w:rPr>
          <w:rFonts w:eastAsia="Times New Roman" w:cs="Arial"/>
          <w:b/>
          <w:sz w:val="22"/>
          <w:szCs w:val="22"/>
        </w:rPr>
      </w:pPr>
      <w:r w:rsidRPr="00AE023F">
        <w:rPr>
          <w:rFonts w:eastAsia="Times New Roman" w:cs="Arial"/>
          <w:b/>
          <w:sz w:val="22"/>
          <w:szCs w:val="22"/>
        </w:rPr>
        <w:t>Čl. 2</w:t>
      </w:r>
    </w:p>
    <w:p w14:paraId="6D05BCBD" w14:textId="77777777" w:rsidR="00E82CC6" w:rsidRPr="00AE023F" w:rsidRDefault="00E82CC6" w:rsidP="00E82CC6">
      <w:pPr>
        <w:jc w:val="center"/>
        <w:rPr>
          <w:rFonts w:eastAsia="Times New Roman" w:cs="Arial"/>
          <w:b/>
          <w:sz w:val="22"/>
          <w:szCs w:val="22"/>
        </w:rPr>
      </w:pPr>
      <w:r w:rsidRPr="00AE023F">
        <w:rPr>
          <w:rFonts w:eastAsia="Times New Roman" w:cs="Arial"/>
          <w:b/>
          <w:sz w:val="22"/>
          <w:szCs w:val="22"/>
        </w:rPr>
        <w:t>Doba nočního klidu</w:t>
      </w:r>
    </w:p>
    <w:p w14:paraId="10269068" w14:textId="77777777" w:rsidR="00E82CC6" w:rsidRPr="00AE023F" w:rsidRDefault="00E82CC6" w:rsidP="00E82CC6">
      <w:pPr>
        <w:jc w:val="center"/>
        <w:rPr>
          <w:rFonts w:eastAsia="Times New Roman" w:cs="Arial"/>
          <w:b/>
          <w:sz w:val="22"/>
          <w:szCs w:val="22"/>
        </w:rPr>
      </w:pPr>
    </w:p>
    <w:p w14:paraId="327E8F11" w14:textId="77777777" w:rsidR="00E82CC6" w:rsidRPr="00AE023F" w:rsidRDefault="00E82CC6" w:rsidP="00E82CC6">
      <w:pPr>
        <w:spacing w:after="120"/>
        <w:jc w:val="both"/>
        <w:rPr>
          <w:rFonts w:eastAsia="Times New Roman" w:cs="Arial"/>
          <w:sz w:val="22"/>
          <w:szCs w:val="22"/>
        </w:rPr>
      </w:pPr>
      <w:r w:rsidRPr="00AE023F">
        <w:rPr>
          <w:rFonts w:eastAsia="Times New Roman" w:cs="Arial"/>
          <w:sz w:val="22"/>
          <w:szCs w:val="22"/>
        </w:rPr>
        <w:t>Dobou nočního klidu se rozumí doba od dvacáté druhé do šesté hodiny.</w:t>
      </w:r>
      <w:r w:rsidRPr="00AE023F">
        <w:rPr>
          <w:rFonts w:eastAsia="Times New Roman" w:cs="Arial"/>
          <w:sz w:val="22"/>
          <w:szCs w:val="22"/>
          <w:vertAlign w:val="superscript"/>
        </w:rPr>
        <w:footnoteReference w:id="1"/>
      </w:r>
    </w:p>
    <w:p w14:paraId="3C435C3D" w14:textId="77777777" w:rsidR="00E82CC6" w:rsidRPr="00AE023F" w:rsidRDefault="00E82CC6" w:rsidP="00E82CC6">
      <w:pPr>
        <w:jc w:val="center"/>
        <w:rPr>
          <w:rFonts w:eastAsia="Times New Roman" w:cs="Arial"/>
          <w:b/>
          <w:sz w:val="22"/>
          <w:szCs w:val="22"/>
        </w:rPr>
      </w:pPr>
      <w:r w:rsidRPr="00AE023F">
        <w:rPr>
          <w:rFonts w:eastAsia="Times New Roman" w:cs="Arial"/>
          <w:b/>
          <w:sz w:val="22"/>
          <w:szCs w:val="22"/>
        </w:rPr>
        <w:t>Čl. 3</w:t>
      </w:r>
    </w:p>
    <w:p w14:paraId="7F365A8F" w14:textId="77777777" w:rsidR="00E82CC6" w:rsidRPr="00AE023F" w:rsidRDefault="00E82CC6" w:rsidP="00E82CC6">
      <w:pPr>
        <w:jc w:val="both"/>
        <w:rPr>
          <w:rFonts w:eastAsia="Times New Roman" w:cs="Arial"/>
          <w:b/>
          <w:sz w:val="22"/>
          <w:szCs w:val="22"/>
        </w:rPr>
      </w:pPr>
      <w:r w:rsidRPr="00AE023F">
        <w:rPr>
          <w:rFonts w:eastAsia="Times New Roman" w:cs="Arial"/>
          <w:b/>
          <w:sz w:val="22"/>
          <w:szCs w:val="22"/>
        </w:rPr>
        <w:t xml:space="preserve">Stanovení výjimečných případů, při nichž je doba nočního klidu vymezena dobou kratší </w:t>
      </w:r>
    </w:p>
    <w:p w14:paraId="633D2E50" w14:textId="77777777" w:rsidR="00E82CC6" w:rsidRPr="00AE023F" w:rsidRDefault="00E82CC6" w:rsidP="00E82CC6">
      <w:pPr>
        <w:jc w:val="both"/>
        <w:rPr>
          <w:rFonts w:eastAsia="Times New Roman" w:cs="Arial"/>
          <w:b/>
          <w:sz w:val="22"/>
          <w:szCs w:val="22"/>
        </w:rPr>
      </w:pPr>
    </w:p>
    <w:p w14:paraId="3D269166" w14:textId="77777777" w:rsidR="00E82CC6" w:rsidRPr="00796D51" w:rsidRDefault="00E82CC6" w:rsidP="00E82CC6">
      <w:pPr>
        <w:pStyle w:val="Odstavecseseznamem"/>
        <w:numPr>
          <w:ilvl w:val="0"/>
          <w:numId w:val="2"/>
        </w:numPr>
        <w:tabs>
          <w:tab w:val="left" w:pos="426"/>
        </w:tabs>
        <w:spacing w:after="120" w:line="240" w:lineRule="auto"/>
        <w:ind w:left="426"/>
        <w:jc w:val="both"/>
        <w:rPr>
          <w:rFonts w:eastAsia="Times New Roman"/>
        </w:rPr>
      </w:pPr>
      <w:r w:rsidRPr="00796D51">
        <w:rPr>
          <w:rFonts w:eastAsia="Times New Roman"/>
        </w:rPr>
        <w:t>Doba nočního klidu se vymezuje dobou kratší, a to v následujících případech:</w:t>
      </w:r>
    </w:p>
    <w:p w14:paraId="0BA4C3D5" w14:textId="77777777" w:rsidR="00E82CC6" w:rsidRPr="00AE023F" w:rsidRDefault="00E82CC6" w:rsidP="00E82CC6">
      <w:pPr>
        <w:numPr>
          <w:ilvl w:val="0"/>
          <w:numId w:val="1"/>
        </w:numPr>
        <w:tabs>
          <w:tab w:val="left" w:pos="426"/>
        </w:tabs>
        <w:spacing w:after="120" w:line="259" w:lineRule="auto"/>
        <w:ind w:left="426"/>
        <w:contextualSpacing/>
        <w:jc w:val="both"/>
        <w:rPr>
          <w:rFonts w:eastAsia="Times New Roman" w:cs="Arial"/>
          <w:sz w:val="22"/>
          <w:szCs w:val="22"/>
        </w:rPr>
      </w:pPr>
      <w:r w:rsidRPr="00AE023F">
        <w:rPr>
          <w:rFonts w:eastAsia="Times New Roman" w:cs="Arial"/>
          <w:sz w:val="22"/>
          <w:szCs w:val="22"/>
        </w:rPr>
        <w:t>v noci ze dne 31.12. na den 01.01. z důvodu konání tradičních oslav příchodu nového roku je doba nočního klidu vymezena dobou od 02:00 hodin do 06:00 hodin;</w:t>
      </w:r>
    </w:p>
    <w:p w14:paraId="4AF98AAF" w14:textId="77777777" w:rsidR="00E82CC6" w:rsidRPr="00AE023F" w:rsidRDefault="00E82CC6" w:rsidP="00E82CC6">
      <w:pPr>
        <w:numPr>
          <w:ilvl w:val="0"/>
          <w:numId w:val="1"/>
        </w:numPr>
        <w:tabs>
          <w:tab w:val="left" w:pos="426"/>
        </w:tabs>
        <w:spacing w:after="120" w:line="259" w:lineRule="auto"/>
        <w:ind w:left="426"/>
        <w:contextualSpacing/>
        <w:jc w:val="both"/>
        <w:rPr>
          <w:rFonts w:eastAsia="Times New Roman" w:cs="Arial"/>
          <w:sz w:val="22"/>
          <w:szCs w:val="22"/>
        </w:rPr>
      </w:pPr>
      <w:r w:rsidRPr="00AE023F">
        <w:rPr>
          <w:rFonts w:eastAsia="Times New Roman" w:cs="Arial"/>
          <w:sz w:val="22"/>
          <w:szCs w:val="22"/>
        </w:rPr>
        <w:t xml:space="preserve">v noci ze dne 30.04. na den 01.05. každého roku, kdy se koná tradiční akce stavění máje, pálení čarodějnic </w:t>
      </w:r>
      <w:bookmarkStart w:id="0" w:name="_Hlk157410204"/>
      <w:r w:rsidRPr="00AE023F">
        <w:rPr>
          <w:rFonts w:eastAsia="Times New Roman" w:cs="Arial"/>
          <w:sz w:val="22"/>
          <w:szCs w:val="22"/>
        </w:rPr>
        <w:t xml:space="preserve">je doba nočního klidu vymezena dobou </w:t>
      </w:r>
      <w:bookmarkEnd w:id="0"/>
      <w:r w:rsidRPr="00AE023F">
        <w:rPr>
          <w:rFonts w:eastAsia="Times New Roman" w:cs="Arial"/>
          <w:sz w:val="22"/>
          <w:szCs w:val="22"/>
        </w:rPr>
        <w:t>od 02:00 hodin do 06:00 hodin;</w:t>
      </w:r>
    </w:p>
    <w:p w14:paraId="624A4047" w14:textId="77777777" w:rsidR="00E82CC6" w:rsidRPr="00AE023F" w:rsidRDefault="00E82CC6" w:rsidP="00E82CC6">
      <w:pPr>
        <w:numPr>
          <w:ilvl w:val="0"/>
          <w:numId w:val="1"/>
        </w:numPr>
        <w:tabs>
          <w:tab w:val="left" w:pos="426"/>
        </w:tabs>
        <w:spacing w:after="120" w:line="259" w:lineRule="auto"/>
        <w:ind w:left="426"/>
        <w:contextualSpacing/>
        <w:jc w:val="both"/>
        <w:rPr>
          <w:rFonts w:eastAsia="Times New Roman" w:cs="Arial"/>
          <w:sz w:val="22"/>
          <w:szCs w:val="22"/>
        </w:rPr>
      </w:pPr>
      <w:r w:rsidRPr="00AE023F">
        <w:rPr>
          <w:rFonts w:eastAsia="Times New Roman" w:cs="Arial"/>
          <w:sz w:val="22"/>
          <w:szCs w:val="22"/>
        </w:rPr>
        <w:t>v noci ze dne 22.05.2026 na den 23.05.2026 z důvodu konání akce Kabát revival Plzeň ve Smrkovicích je doba nočního klidu vymezena dobou od 02:00 hodin do 06:00 hodin;</w:t>
      </w:r>
    </w:p>
    <w:p w14:paraId="5590C26D" w14:textId="77777777" w:rsidR="00E82CC6" w:rsidRPr="00AE023F" w:rsidRDefault="00E82CC6" w:rsidP="00E82CC6">
      <w:pPr>
        <w:numPr>
          <w:ilvl w:val="0"/>
          <w:numId w:val="1"/>
        </w:numPr>
        <w:tabs>
          <w:tab w:val="left" w:pos="426"/>
        </w:tabs>
        <w:spacing w:after="120" w:line="259" w:lineRule="auto"/>
        <w:ind w:left="426"/>
        <w:contextualSpacing/>
        <w:jc w:val="both"/>
        <w:rPr>
          <w:rFonts w:eastAsia="Times New Roman" w:cs="Arial"/>
          <w:sz w:val="22"/>
          <w:szCs w:val="22"/>
        </w:rPr>
      </w:pPr>
      <w:r w:rsidRPr="00AE023F">
        <w:rPr>
          <w:rFonts w:eastAsia="Times New Roman" w:cs="Arial"/>
          <w:sz w:val="22"/>
          <w:szCs w:val="22"/>
        </w:rPr>
        <w:t>v noci ze dne 29.05.206 na den 30.05.2026 z důvodu konání tradiční akce Muzejní noc je doba nočního klidu vymezena dobou od 02:00 hodin do 06:00 hodin;</w:t>
      </w:r>
    </w:p>
    <w:p w14:paraId="2D7FB93F" w14:textId="77777777" w:rsidR="00E82CC6" w:rsidRPr="00AE023F" w:rsidRDefault="00E82CC6" w:rsidP="00E82CC6">
      <w:pPr>
        <w:numPr>
          <w:ilvl w:val="0"/>
          <w:numId w:val="1"/>
        </w:numPr>
        <w:spacing w:after="160" w:line="259" w:lineRule="auto"/>
        <w:ind w:left="426"/>
        <w:contextualSpacing/>
        <w:jc w:val="both"/>
        <w:rPr>
          <w:rFonts w:eastAsia="Times New Roman" w:cs="Arial"/>
          <w:sz w:val="22"/>
          <w:szCs w:val="22"/>
        </w:rPr>
      </w:pPr>
      <w:r w:rsidRPr="00AE023F">
        <w:rPr>
          <w:rFonts w:eastAsia="Times New Roman" w:cs="Arial"/>
          <w:sz w:val="22"/>
          <w:szCs w:val="22"/>
        </w:rPr>
        <w:t>v noci ze dne 01.06.2026 na den 02.06.2026 a ze dne 02.06.2026 na den 03.06.2026 z</w:t>
      </w:r>
      <w:r>
        <w:rPr>
          <w:rFonts w:eastAsia="Times New Roman" w:cs="Arial"/>
          <w:sz w:val="22"/>
          <w:szCs w:val="22"/>
        </w:rPr>
        <w:t> </w:t>
      </w:r>
      <w:r w:rsidRPr="00AE023F">
        <w:rPr>
          <w:rFonts w:eastAsia="Times New Roman" w:cs="Arial"/>
          <w:sz w:val="22"/>
          <w:szCs w:val="22"/>
        </w:rPr>
        <w:t>důvodu konání akce Písecký víkend módy a designu je doba nočního klidu vymezena dobou od 02:00 hodin do 06:00 hodin;</w:t>
      </w:r>
    </w:p>
    <w:p w14:paraId="17F28413" w14:textId="77777777" w:rsidR="00E82CC6" w:rsidRPr="00AE023F" w:rsidRDefault="00E82CC6" w:rsidP="00E82CC6">
      <w:pPr>
        <w:numPr>
          <w:ilvl w:val="0"/>
          <w:numId w:val="1"/>
        </w:numPr>
        <w:spacing w:after="160" w:line="259" w:lineRule="auto"/>
        <w:ind w:left="426"/>
        <w:contextualSpacing/>
        <w:jc w:val="both"/>
        <w:rPr>
          <w:rFonts w:eastAsia="Times New Roman" w:cs="Arial"/>
          <w:sz w:val="22"/>
          <w:szCs w:val="22"/>
        </w:rPr>
      </w:pPr>
      <w:bookmarkStart w:id="1" w:name="_Hlk211433107"/>
      <w:r w:rsidRPr="00AE023F">
        <w:rPr>
          <w:rFonts w:eastAsia="Times New Roman" w:cs="Arial"/>
          <w:sz w:val="22"/>
          <w:szCs w:val="22"/>
        </w:rPr>
        <w:t>v noci ze dne 05.06.2026 na den 06.06.2026 a ze dne 06.06.2026 na den 07.06.2026 z</w:t>
      </w:r>
      <w:r>
        <w:rPr>
          <w:rFonts w:eastAsia="Times New Roman" w:cs="Arial"/>
          <w:sz w:val="22"/>
          <w:szCs w:val="22"/>
        </w:rPr>
        <w:t> </w:t>
      </w:r>
      <w:r w:rsidRPr="00AE023F">
        <w:rPr>
          <w:rFonts w:eastAsia="Times New Roman" w:cs="Arial"/>
          <w:sz w:val="22"/>
          <w:szCs w:val="22"/>
        </w:rPr>
        <w:t>důvodu konání akce Kultura pod hvězdami v letním kině v Písku je doba nočního klidu vymezena dobou od 02:00 hodin do 06:00 hodin;</w:t>
      </w:r>
    </w:p>
    <w:bookmarkEnd w:id="1"/>
    <w:p w14:paraId="4DC18CBE" w14:textId="77777777" w:rsidR="00E82CC6" w:rsidRPr="00AE023F" w:rsidRDefault="00E82CC6" w:rsidP="00E82CC6">
      <w:pPr>
        <w:numPr>
          <w:ilvl w:val="0"/>
          <w:numId w:val="1"/>
        </w:numPr>
        <w:spacing w:after="160" w:line="259" w:lineRule="auto"/>
        <w:ind w:left="426"/>
        <w:contextualSpacing/>
        <w:jc w:val="both"/>
        <w:rPr>
          <w:rFonts w:eastAsia="Times New Roman" w:cs="Arial"/>
          <w:sz w:val="22"/>
          <w:szCs w:val="22"/>
        </w:rPr>
      </w:pPr>
      <w:r w:rsidRPr="00AE023F">
        <w:rPr>
          <w:rFonts w:eastAsia="Times New Roman" w:cs="Arial"/>
          <w:sz w:val="22"/>
          <w:szCs w:val="22"/>
        </w:rPr>
        <w:t>v noci ze dne 06.06.2026 na den 07.06.2026 z důvodu konání tradiční akce Pouť v Semicích a pivní slavnosti je doba nočního klidu vymezena dobou od 02:00 hodin do</w:t>
      </w:r>
      <w:r>
        <w:rPr>
          <w:rFonts w:eastAsia="Times New Roman" w:cs="Arial"/>
          <w:sz w:val="22"/>
          <w:szCs w:val="22"/>
        </w:rPr>
        <w:t> </w:t>
      </w:r>
      <w:r w:rsidRPr="00AE023F">
        <w:rPr>
          <w:rFonts w:eastAsia="Times New Roman" w:cs="Arial"/>
          <w:sz w:val="22"/>
          <w:szCs w:val="22"/>
        </w:rPr>
        <w:t>06:00 hodin;</w:t>
      </w:r>
    </w:p>
    <w:p w14:paraId="15412593"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v noci ze dne 12.06.2026 na den 13.06.2026 a ze dne 13.06.2026 na dne 14.06.2026 z důvodu konání tradiční akce Městská slavnost Dotkni se Písku je doba nočního klidu vymezena dobou od 02:00 hodin do 06:00 hodin;</w:t>
      </w:r>
    </w:p>
    <w:p w14:paraId="7F4B35FD"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lastRenderedPageBreak/>
        <w:t xml:space="preserve">v noci ze dne 20.06.2026 na den 21.06.2026 z důvodu konání akce Palermo </w:t>
      </w:r>
      <w:proofErr w:type="spellStart"/>
      <w:r w:rsidRPr="00AE023F">
        <w:rPr>
          <w:rFonts w:eastAsia="Times New Roman" w:cs="Arial"/>
          <w:sz w:val="22"/>
          <w:szCs w:val="22"/>
        </w:rPr>
        <w:t>Fest</w:t>
      </w:r>
      <w:proofErr w:type="spellEnd"/>
      <w:r w:rsidRPr="00AE023F">
        <w:rPr>
          <w:rFonts w:eastAsia="Times New Roman" w:cs="Arial"/>
          <w:sz w:val="22"/>
          <w:szCs w:val="22"/>
        </w:rPr>
        <w:t xml:space="preserve"> Smrkovice je doba nočního klidu vymezena dobou od 02:00 hodin do 06:00 hodin;</w:t>
      </w:r>
    </w:p>
    <w:p w14:paraId="036336F5"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v noci ze dne 04.07.2026 na den 05.07.2026 z důvodu konání akce Vítání léta v Novém Dvoře je doba nočního klidu vymezena dobou od 02:00 hodin do 06:00 hodin;</w:t>
      </w:r>
    </w:p>
    <w:p w14:paraId="103FF4DA"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v noci ze dne 24.07.2026 na den 25.07.2026 z důvodu konání akce Koncert kapely Čechomor je doba nočního klidu vymezena dobou od 02:00 hodin do 06:00 hodin;</w:t>
      </w:r>
    </w:p>
    <w:p w14:paraId="00A10A3E"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v noci ze dne 01.08.2026 na den 02.08.2026 z důvodu konání akce Letní slavnost v</w:t>
      </w:r>
      <w:r>
        <w:rPr>
          <w:rFonts w:eastAsia="Times New Roman" w:cs="Arial"/>
          <w:sz w:val="22"/>
          <w:szCs w:val="22"/>
        </w:rPr>
        <w:t> </w:t>
      </w:r>
      <w:r w:rsidRPr="00AE023F">
        <w:rPr>
          <w:rFonts w:eastAsia="Times New Roman" w:cs="Arial"/>
          <w:sz w:val="22"/>
          <w:szCs w:val="22"/>
        </w:rPr>
        <w:t>Semicích je doba nočního klidu vymezena dobou od 02:00 hodin do 06:00 hodin;</w:t>
      </w:r>
    </w:p>
    <w:p w14:paraId="3D12A518"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v noci ze dne 07.08.2026 na den 08.08.2026 z důvodu konání akce Jazz IN Písek v</w:t>
      </w:r>
      <w:r>
        <w:rPr>
          <w:rFonts w:eastAsia="Times New Roman" w:cs="Arial"/>
          <w:sz w:val="22"/>
          <w:szCs w:val="22"/>
        </w:rPr>
        <w:t> </w:t>
      </w:r>
      <w:r w:rsidRPr="00AE023F">
        <w:rPr>
          <w:rFonts w:eastAsia="Times New Roman" w:cs="Arial"/>
          <w:sz w:val="22"/>
          <w:szCs w:val="22"/>
        </w:rPr>
        <w:t>Palackého sadech v Písku je doba nočního klidu vymezena dobou od 02:00 hodin do 06:00 hodin;</w:t>
      </w:r>
    </w:p>
    <w:p w14:paraId="0F5468E2"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v noci ze dne 07.08.2026 na den 08.08.2026 z důvodu konání koncertu kapely KEKS v</w:t>
      </w:r>
      <w:r>
        <w:rPr>
          <w:rFonts w:eastAsia="Times New Roman" w:cs="Arial"/>
          <w:sz w:val="22"/>
          <w:szCs w:val="22"/>
        </w:rPr>
        <w:t> </w:t>
      </w:r>
      <w:r w:rsidRPr="00AE023F">
        <w:rPr>
          <w:rFonts w:eastAsia="Times New Roman" w:cs="Arial"/>
          <w:sz w:val="22"/>
          <w:szCs w:val="22"/>
        </w:rPr>
        <w:t>letním kině v Písku je doba nočního klidu vymezena dobou od 02:00 hodin do 06:00 hodin;</w:t>
      </w:r>
    </w:p>
    <w:p w14:paraId="344858E7"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v noci ze dne 08.08.2026 na den 09.08.2026 z důvodu konání akce Kiss Party v letním kině v Písku je doba nočního klidu vymezena dobou od 02:00 hodin do 06:00 hodin;</w:t>
      </w:r>
    </w:p>
    <w:p w14:paraId="5687759A"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 xml:space="preserve">v noci ze dne 22.08.2026 na den 23.08.2026 z důvodu konání akce Koncert kapely </w:t>
      </w:r>
      <w:proofErr w:type="spellStart"/>
      <w:r w:rsidRPr="00AE023F">
        <w:rPr>
          <w:rFonts w:eastAsia="Times New Roman" w:cs="Arial"/>
          <w:sz w:val="22"/>
          <w:szCs w:val="22"/>
        </w:rPr>
        <w:t>Monkey</w:t>
      </w:r>
      <w:proofErr w:type="spellEnd"/>
      <w:r w:rsidRPr="00AE023F">
        <w:rPr>
          <w:rFonts w:eastAsia="Times New Roman" w:cs="Arial"/>
          <w:sz w:val="22"/>
          <w:szCs w:val="22"/>
        </w:rPr>
        <w:t xml:space="preserve"> Business je doba nočního klidu vymezena dobou od 02:00 hodin do 06:00 hodin;</w:t>
      </w:r>
    </w:p>
    <w:p w14:paraId="25B76D10"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v noci ze dne 22.08.2026 na den 23.08.2026 z důvodu konání akce Loučení s létem v Novém Dvoře je doba nočního klidu vymezena dobou od 02:00 hodin do 06:00 hodin;</w:t>
      </w:r>
    </w:p>
    <w:p w14:paraId="08DFC9AB"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bookmarkStart w:id="2" w:name="_Hlk211434526"/>
      <w:r w:rsidRPr="00AE023F">
        <w:rPr>
          <w:rFonts w:eastAsia="Times New Roman" w:cs="Arial"/>
          <w:sz w:val="22"/>
          <w:szCs w:val="22"/>
        </w:rPr>
        <w:t>v noci ze dne 28.08.2026 na den 29.08.2026 z důvodu konání akce Koncert kapely Tublatanka je doba nočního klidu vymezena dobou od 02:00 hodin do 06:00 hodin</w:t>
      </w:r>
      <w:bookmarkEnd w:id="2"/>
      <w:r w:rsidRPr="00AE023F">
        <w:rPr>
          <w:rFonts w:eastAsia="Times New Roman" w:cs="Arial"/>
          <w:sz w:val="22"/>
          <w:szCs w:val="22"/>
        </w:rPr>
        <w:t>;</w:t>
      </w:r>
    </w:p>
    <w:p w14:paraId="0C486A35"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v noci ze dne 04.09.2026 na den 05.09.2026 a ze dne 05.09.2026 na den 06.09.2026 z</w:t>
      </w:r>
      <w:r>
        <w:rPr>
          <w:rFonts w:eastAsia="Times New Roman" w:cs="Arial"/>
          <w:sz w:val="22"/>
          <w:szCs w:val="22"/>
        </w:rPr>
        <w:t> </w:t>
      </w:r>
      <w:r w:rsidRPr="00AE023F">
        <w:rPr>
          <w:rFonts w:eastAsia="Times New Roman" w:cs="Arial"/>
          <w:sz w:val="22"/>
          <w:szCs w:val="22"/>
        </w:rPr>
        <w:t xml:space="preserve">důvodu konání tradiční akce </w:t>
      </w:r>
      <w:proofErr w:type="spellStart"/>
      <w:r w:rsidRPr="00AE023F">
        <w:rPr>
          <w:rFonts w:eastAsia="Times New Roman" w:cs="Arial"/>
          <w:sz w:val="22"/>
          <w:szCs w:val="22"/>
        </w:rPr>
        <w:t>Gastrofestival</w:t>
      </w:r>
      <w:proofErr w:type="spellEnd"/>
      <w:r w:rsidRPr="00AE023F">
        <w:rPr>
          <w:rFonts w:eastAsia="Times New Roman" w:cs="Arial"/>
          <w:sz w:val="22"/>
          <w:szCs w:val="22"/>
        </w:rPr>
        <w:t xml:space="preserve"> a slavnosti piva je doba nočního klidu vymezena dobou od 02:00 hodin do 06:00 hodin;</w:t>
      </w:r>
    </w:p>
    <w:p w14:paraId="511F38DD"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v noci ze dne 11.09.2026 na den 12.09.2026 a ze dne 12.09.2026 na den 13.09.2026 z</w:t>
      </w:r>
      <w:r>
        <w:rPr>
          <w:rFonts w:eastAsia="Times New Roman" w:cs="Arial"/>
          <w:sz w:val="22"/>
          <w:szCs w:val="22"/>
        </w:rPr>
        <w:t> </w:t>
      </w:r>
      <w:r w:rsidRPr="00AE023F">
        <w:rPr>
          <w:rFonts w:eastAsia="Times New Roman" w:cs="Arial"/>
          <w:sz w:val="22"/>
          <w:szCs w:val="22"/>
        </w:rPr>
        <w:t>důvodu konání tradiční akce Cool v plotě je doba nočního klidu vymezena dobou od 02:00 hodin do 06:00 hodin;</w:t>
      </w:r>
    </w:p>
    <w:p w14:paraId="35D5464F" w14:textId="77777777" w:rsidR="00E82CC6" w:rsidRPr="00D75C24"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v noci ze dne 12.09.2026 na den 13.09.2026 z důvodu konání akce Loučení s létem na</w:t>
      </w:r>
      <w:r>
        <w:rPr>
          <w:rFonts w:eastAsia="Times New Roman" w:cs="Arial"/>
          <w:sz w:val="22"/>
          <w:szCs w:val="22"/>
        </w:rPr>
        <w:t> </w:t>
      </w:r>
      <w:r w:rsidRPr="00D75C24">
        <w:rPr>
          <w:rFonts w:eastAsia="Times New Roman" w:cs="Arial"/>
          <w:sz w:val="22"/>
          <w:szCs w:val="22"/>
        </w:rPr>
        <w:t>Hradišti je doba nočního klidu vymezena dobou od 02:00 hodin do 06:00 hodin;</w:t>
      </w:r>
    </w:p>
    <w:p w14:paraId="51F71E3D" w14:textId="77777777" w:rsidR="00E82CC6" w:rsidRPr="00D75C24" w:rsidRDefault="00E82CC6" w:rsidP="00E82CC6">
      <w:pPr>
        <w:numPr>
          <w:ilvl w:val="0"/>
          <w:numId w:val="1"/>
        </w:numPr>
        <w:ind w:left="360"/>
        <w:contextualSpacing/>
        <w:jc w:val="both"/>
        <w:rPr>
          <w:rFonts w:eastAsia="Times New Roman"/>
        </w:rPr>
      </w:pPr>
      <w:r w:rsidRPr="00D75C24">
        <w:rPr>
          <w:rFonts w:eastAsia="Times New Roman"/>
          <w:sz w:val="22"/>
          <w:szCs w:val="22"/>
        </w:rPr>
        <w:t>v noci ze dne 18.</w:t>
      </w:r>
      <w:r>
        <w:rPr>
          <w:rFonts w:eastAsia="Times New Roman"/>
          <w:sz w:val="22"/>
          <w:szCs w:val="22"/>
        </w:rPr>
        <w:t>0</w:t>
      </w:r>
      <w:r w:rsidRPr="00D75C24">
        <w:rPr>
          <w:rFonts w:eastAsia="Times New Roman"/>
          <w:sz w:val="22"/>
          <w:szCs w:val="22"/>
        </w:rPr>
        <w:t>9.2026 na den 19.09.2026 z důvodu konání akce Podzimní studentská je doba nočního klidu vymezena dobou od 02:00 hod do 06:00 hod</w:t>
      </w:r>
      <w:r w:rsidRPr="007C3C53">
        <w:rPr>
          <w:rFonts w:eastAsia="Times New Roman"/>
        </w:rPr>
        <w:t>;</w:t>
      </w:r>
    </w:p>
    <w:p w14:paraId="104FE653" w14:textId="77777777" w:rsidR="00E82CC6" w:rsidRPr="00AE023F" w:rsidRDefault="00E82CC6" w:rsidP="00E82CC6">
      <w:pPr>
        <w:numPr>
          <w:ilvl w:val="0"/>
          <w:numId w:val="1"/>
        </w:numPr>
        <w:spacing w:after="160" w:line="259" w:lineRule="auto"/>
        <w:ind w:left="360"/>
        <w:contextualSpacing/>
        <w:jc w:val="both"/>
        <w:rPr>
          <w:rFonts w:eastAsia="Times New Roman" w:cs="Arial"/>
          <w:sz w:val="22"/>
          <w:szCs w:val="22"/>
        </w:rPr>
      </w:pPr>
      <w:r w:rsidRPr="00AE023F">
        <w:rPr>
          <w:rFonts w:eastAsia="Times New Roman" w:cs="Arial"/>
          <w:sz w:val="22"/>
          <w:szCs w:val="22"/>
        </w:rPr>
        <w:t>v noci ze dne 16.10.2026 na den 17.10.2026</w:t>
      </w:r>
      <w:r>
        <w:rPr>
          <w:rFonts w:eastAsia="Times New Roman" w:cs="Arial"/>
          <w:sz w:val="22"/>
          <w:szCs w:val="22"/>
        </w:rPr>
        <w:t xml:space="preserve"> a ze dne 17.10.2026 na den 18.10.2026 </w:t>
      </w:r>
      <w:r w:rsidRPr="00AE023F">
        <w:rPr>
          <w:rFonts w:eastAsia="Times New Roman" w:cs="Arial"/>
          <w:sz w:val="22"/>
          <w:szCs w:val="22"/>
        </w:rPr>
        <w:t>z důvodu konání akce Světlo v ulicích je doba nočního klidu vymezena dobou od 23:00 hodin do 06:00 hodin.</w:t>
      </w:r>
    </w:p>
    <w:p w14:paraId="6443C1A9" w14:textId="77777777" w:rsidR="00E82CC6" w:rsidRPr="00AE023F" w:rsidRDefault="00E82CC6" w:rsidP="00E82CC6">
      <w:pPr>
        <w:tabs>
          <w:tab w:val="left" w:pos="284"/>
        </w:tabs>
        <w:spacing w:after="120"/>
        <w:jc w:val="both"/>
        <w:rPr>
          <w:rFonts w:eastAsia="Times New Roman" w:cs="Arial"/>
          <w:i/>
        </w:rPr>
      </w:pPr>
    </w:p>
    <w:p w14:paraId="1669637D" w14:textId="77777777" w:rsidR="00E82CC6" w:rsidRPr="00AE023F" w:rsidRDefault="00E82CC6" w:rsidP="00E82CC6">
      <w:pPr>
        <w:jc w:val="center"/>
        <w:rPr>
          <w:rFonts w:eastAsia="Times New Roman" w:cs="Arial"/>
          <w:b/>
          <w:sz w:val="22"/>
          <w:szCs w:val="22"/>
        </w:rPr>
      </w:pPr>
      <w:r w:rsidRPr="00AE023F">
        <w:rPr>
          <w:rFonts w:eastAsia="Times New Roman" w:cs="Arial"/>
          <w:b/>
          <w:sz w:val="22"/>
          <w:szCs w:val="22"/>
        </w:rPr>
        <w:t>Čl. 4</w:t>
      </w:r>
    </w:p>
    <w:p w14:paraId="641A65E2" w14:textId="77777777" w:rsidR="00E82CC6" w:rsidRPr="00AE023F" w:rsidRDefault="00E82CC6" w:rsidP="00E82CC6">
      <w:pPr>
        <w:jc w:val="center"/>
        <w:rPr>
          <w:rFonts w:eastAsia="Times New Roman" w:cs="Arial"/>
          <w:b/>
          <w:sz w:val="22"/>
          <w:szCs w:val="22"/>
        </w:rPr>
      </w:pPr>
      <w:r w:rsidRPr="00AE023F">
        <w:rPr>
          <w:rFonts w:eastAsia="Times New Roman" w:cs="Arial"/>
          <w:b/>
          <w:sz w:val="22"/>
          <w:szCs w:val="22"/>
        </w:rPr>
        <w:t>Zrušovací ustanovení</w:t>
      </w:r>
    </w:p>
    <w:p w14:paraId="63C38723" w14:textId="77777777" w:rsidR="00E82CC6" w:rsidRPr="00AE023F" w:rsidRDefault="00E82CC6" w:rsidP="00E82CC6">
      <w:pPr>
        <w:ind w:left="360"/>
        <w:jc w:val="both"/>
        <w:rPr>
          <w:rFonts w:eastAsia="Times New Roman" w:cs="Arial"/>
          <w:b/>
          <w:sz w:val="22"/>
          <w:szCs w:val="22"/>
          <w:u w:val="single"/>
        </w:rPr>
      </w:pPr>
    </w:p>
    <w:p w14:paraId="5F24231A" w14:textId="77777777" w:rsidR="00E82CC6" w:rsidRPr="00AE023F" w:rsidRDefault="00E82CC6" w:rsidP="00E82CC6">
      <w:pPr>
        <w:autoSpaceDE w:val="0"/>
        <w:autoSpaceDN w:val="0"/>
        <w:adjustRightInd w:val="0"/>
        <w:jc w:val="both"/>
        <w:rPr>
          <w:rFonts w:eastAsiaTheme="minorHAnsi" w:cs="Arial"/>
          <w:sz w:val="22"/>
          <w:szCs w:val="22"/>
          <w:lang w:eastAsia="en-US"/>
        </w:rPr>
      </w:pPr>
      <w:r w:rsidRPr="00AE023F">
        <w:rPr>
          <w:rFonts w:eastAsiaTheme="minorHAnsi" w:cs="Arial"/>
          <w:sz w:val="22"/>
          <w:szCs w:val="22"/>
          <w:lang w:eastAsia="en-US"/>
        </w:rPr>
        <w:t>Zrušuje se Obecně závazná vyhláška města Písek, o nočním klidu ze dne 05.12.2024.</w:t>
      </w:r>
    </w:p>
    <w:p w14:paraId="0863910A" w14:textId="77777777" w:rsidR="00E82CC6" w:rsidRPr="00AE023F" w:rsidRDefault="00E82CC6" w:rsidP="00E82CC6">
      <w:pPr>
        <w:jc w:val="center"/>
        <w:rPr>
          <w:rFonts w:eastAsia="Times New Roman" w:cs="Arial"/>
          <w:b/>
          <w:sz w:val="22"/>
          <w:szCs w:val="22"/>
        </w:rPr>
      </w:pPr>
    </w:p>
    <w:p w14:paraId="6EBFD205" w14:textId="77777777" w:rsidR="00E82CC6" w:rsidRPr="00AE023F" w:rsidRDefault="00E82CC6" w:rsidP="00E82CC6">
      <w:pPr>
        <w:jc w:val="center"/>
        <w:rPr>
          <w:rFonts w:eastAsia="Times New Roman" w:cs="Arial"/>
          <w:b/>
          <w:sz w:val="22"/>
          <w:szCs w:val="22"/>
        </w:rPr>
      </w:pPr>
      <w:r w:rsidRPr="00AE023F">
        <w:rPr>
          <w:rFonts w:eastAsia="Times New Roman" w:cs="Arial"/>
          <w:b/>
          <w:sz w:val="22"/>
          <w:szCs w:val="22"/>
        </w:rPr>
        <w:t>Čl. 5</w:t>
      </w:r>
    </w:p>
    <w:p w14:paraId="4FE8FC28" w14:textId="77777777" w:rsidR="00E82CC6" w:rsidRDefault="00E82CC6" w:rsidP="00E82CC6">
      <w:pPr>
        <w:jc w:val="center"/>
        <w:rPr>
          <w:rFonts w:eastAsia="Times New Roman" w:cs="Arial"/>
          <w:b/>
          <w:sz w:val="22"/>
          <w:szCs w:val="22"/>
        </w:rPr>
      </w:pPr>
      <w:r w:rsidRPr="00AE023F">
        <w:rPr>
          <w:rFonts w:eastAsia="Times New Roman" w:cs="Arial"/>
          <w:b/>
          <w:sz w:val="22"/>
          <w:szCs w:val="22"/>
        </w:rPr>
        <w:t>Účinnost</w:t>
      </w:r>
    </w:p>
    <w:p w14:paraId="381E6B90" w14:textId="77777777" w:rsidR="00E82CC6" w:rsidRPr="002F55EE" w:rsidRDefault="00E82CC6" w:rsidP="00E82CC6">
      <w:pPr>
        <w:jc w:val="center"/>
        <w:rPr>
          <w:rFonts w:eastAsia="Times New Roman" w:cs="Arial"/>
          <w:b/>
          <w:sz w:val="22"/>
          <w:szCs w:val="22"/>
        </w:rPr>
      </w:pPr>
      <w:r w:rsidRPr="00AE023F">
        <w:rPr>
          <w:rFonts w:eastAsia="Times New Roman" w:cs="Arial"/>
          <w:sz w:val="22"/>
          <w:szCs w:val="22"/>
        </w:rPr>
        <w:t>Tato obecně závazná vyhláška nabývá účinnosti počátkem patnáctého dne následujícího po dni jejího vyhlášení.</w:t>
      </w:r>
    </w:p>
    <w:p w14:paraId="021155C6" w14:textId="77777777" w:rsidR="00E82CC6" w:rsidRDefault="00E82CC6" w:rsidP="00E82CC6">
      <w:pPr>
        <w:autoSpaceDE w:val="0"/>
        <w:autoSpaceDN w:val="0"/>
        <w:adjustRightInd w:val="0"/>
        <w:jc w:val="both"/>
        <w:rPr>
          <w:rFonts w:eastAsiaTheme="minorHAnsi" w:cs="Arial"/>
          <w:sz w:val="22"/>
          <w:szCs w:val="22"/>
          <w:lang w:eastAsia="en-US"/>
        </w:rPr>
      </w:pPr>
    </w:p>
    <w:p w14:paraId="49DD9389" w14:textId="77777777" w:rsidR="00E82CC6" w:rsidRDefault="00E82CC6" w:rsidP="00E82CC6">
      <w:pPr>
        <w:autoSpaceDE w:val="0"/>
        <w:autoSpaceDN w:val="0"/>
        <w:adjustRightInd w:val="0"/>
        <w:jc w:val="both"/>
        <w:rPr>
          <w:rFonts w:eastAsiaTheme="minorHAnsi" w:cs="Arial"/>
          <w:sz w:val="22"/>
          <w:szCs w:val="22"/>
          <w:lang w:eastAsia="en-US"/>
        </w:rPr>
      </w:pPr>
    </w:p>
    <w:p w14:paraId="6E1433F7" w14:textId="77777777" w:rsidR="00E82CC6" w:rsidRDefault="00E82CC6" w:rsidP="00E82CC6">
      <w:pPr>
        <w:autoSpaceDE w:val="0"/>
        <w:autoSpaceDN w:val="0"/>
        <w:adjustRightInd w:val="0"/>
        <w:jc w:val="both"/>
        <w:rPr>
          <w:rFonts w:eastAsiaTheme="minorHAnsi" w:cs="Arial"/>
          <w:sz w:val="22"/>
          <w:szCs w:val="22"/>
          <w:lang w:eastAsia="en-US"/>
        </w:rPr>
      </w:pPr>
    </w:p>
    <w:p w14:paraId="181A7CED" w14:textId="77777777" w:rsidR="00E82CC6" w:rsidRDefault="00E82CC6" w:rsidP="00E82CC6">
      <w:pPr>
        <w:autoSpaceDE w:val="0"/>
        <w:autoSpaceDN w:val="0"/>
        <w:adjustRightInd w:val="0"/>
        <w:jc w:val="both"/>
        <w:rPr>
          <w:rFonts w:cs="Arial"/>
          <w:sz w:val="22"/>
          <w:szCs w:val="22"/>
        </w:rPr>
      </w:pPr>
      <w:r w:rsidRPr="00AE023F">
        <w:rPr>
          <w:rFonts w:eastAsiaTheme="minorHAnsi" w:cs="Arial"/>
          <w:sz w:val="22"/>
          <w:szCs w:val="22"/>
          <w:lang w:eastAsia="en-US"/>
        </w:rPr>
        <w:t>JUDr. Ing. Michal Čapek</w:t>
      </w:r>
      <w:r w:rsidRPr="00AE023F">
        <w:rPr>
          <w:rFonts w:eastAsiaTheme="minorHAnsi" w:cs="Arial"/>
          <w:sz w:val="22"/>
          <w:szCs w:val="22"/>
          <w:lang w:eastAsia="en-US"/>
        </w:rPr>
        <w:tab/>
      </w:r>
      <w:r w:rsidRPr="00AE023F">
        <w:rPr>
          <w:rFonts w:eastAsiaTheme="minorHAnsi" w:cs="Arial"/>
          <w:sz w:val="22"/>
          <w:szCs w:val="22"/>
          <w:lang w:eastAsia="en-US"/>
        </w:rPr>
        <w:tab/>
      </w:r>
      <w:r w:rsidRPr="00AE023F">
        <w:rPr>
          <w:rFonts w:eastAsiaTheme="minorHAnsi" w:cs="Arial"/>
          <w:sz w:val="22"/>
          <w:szCs w:val="22"/>
          <w:lang w:eastAsia="en-US"/>
        </w:rPr>
        <w:tab/>
      </w:r>
      <w:r w:rsidRPr="00AE023F">
        <w:rPr>
          <w:rFonts w:eastAsiaTheme="minorHAnsi" w:cs="Arial"/>
          <w:sz w:val="22"/>
          <w:szCs w:val="22"/>
          <w:lang w:eastAsia="en-US"/>
        </w:rPr>
        <w:tab/>
      </w:r>
      <w:r w:rsidRPr="00AE023F">
        <w:rPr>
          <w:rFonts w:eastAsiaTheme="minorHAnsi" w:cs="Arial"/>
          <w:sz w:val="22"/>
          <w:szCs w:val="22"/>
          <w:lang w:eastAsia="en-US"/>
        </w:rPr>
        <w:tab/>
      </w:r>
      <w:r w:rsidRPr="00AE023F">
        <w:rPr>
          <w:rFonts w:eastAsiaTheme="minorHAnsi" w:cs="Arial"/>
          <w:sz w:val="22"/>
          <w:szCs w:val="22"/>
          <w:lang w:eastAsia="en-US"/>
        </w:rPr>
        <w:tab/>
      </w:r>
      <w:r w:rsidRPr="00AE023F">
        <w:rPr>
          <w:rFonts w:cs="Arial"/>
          <w:sz w:val="22"/>
          <w:szCs w:val="22"/>
        </w:rPr>
        <w:t xml:space="preserve">Ing. arch. Petra </w:t>
      </w:r>
      <w:proofErr w:type="spellStart"/>
      <w:r w:rsidRPr="00AE023F">
        <w:rPr>
          <w:rFonts w:cs="Arial"/>
          <w:sz w:val="22"/>
          <w:szCs w:val="22"/>
        </w:rPr>
        <w:t>Trambová</w:t>
      </w:r>
      <w:proofErr w:type="spellEnd"/>
      <w:r w:rsidRPr="00AE023F">
        <w:rPr>
          <w:rFonts w:eastAsiaTheme="minorHAnsi" w:cs="Arial"/>
          <w:sz w:val="22"/>
          <w:szCs w:val="22"/>
          <w:lang w:eastAsia="en-US"/>
        </w:rPr>
        <w:t xml:space="preserve"> </w:t>
      </w:r>
      <w:r w:rsidRPr="00AE023F">
        <w:rPr>
          <w:rFonts w:cs="Arial"/>
          <w:sz w:val="22"/>
          <w:szCs w:val="22"/>
        </w:rPr>
        <w:t>s</w:t>
      </w:r>
      <w:r w:rsidRPr="00AE023F">
        <w:rPr>
          <w:rFonts w:eastAsiaTheme="minorHAnsi" w:cs="Arial"/>
          <w:sz w:val="22"/>
          <w:szCs w:val="22"/>
          <w:lang w:eastAsia="en-US"/>
        </w:rPr>
        <w:t xml:space="preserve">tarosta </w:t>
      </w:r>
      <w:r w:rsidRPr="00AE023F">
        <w:rPr>
          <w:rFonts w:eastAsiaTheme="minorHAnsi" w:cs="Arial"/>
          <w:sz w:val="22"/>
          <w:szCs w:val="22"/>
          <w:lang w:eastAsia="en-US"/>
        </w:rPr>
        <w:tab/>
      </w:r>
      <w:r w:rsidRPr="00AE023F">
        <w:rPr>
          <w:rFonts w:eastAsiaTheme="minorHAnsi" w:cs="Arial"/>
          <w:sz w:val="22"/>
          <w:szCs w:val="22"/>
          <w:lang w:eastAsia="en-US"/>
        </w:rPr>
        <w:tab/>
      </w:r>
      <w:r w:rsidRPr="00AE023F">
        <w:rPr>
          <w:rFonts w:eastAsiaTheme="minorHAnsi" w:cs="Arial"/>
          <w:sz w:val="22"/>
          <w:szCs w:val="22"/>
          <w:lang w:eastAsia="en-US"/>
        </w:rPr>
        <w:tab/>
      </w:r>
      <w:r w:rsidRPr="00AE023F">
        <w:rPr>
          <w:rFonts w:eastAsiaTheme="minorHAnsi" w:cs="Arial"/>
          <w:sz w:val="22"/>
          <w:szCs w:val="22"/>
          <w:lang w:eastAsia="en-US"/>
        </w:rPr>
        <w:tab/>
      </w:r>
      <w:r w:rsidRPr="00AE023F">
        <w:rPr>
          <w:rFonts w:eastAsiaTheme="minorHAnsi" w:cs="Arial"/>
          <w:sz w:val="22"/>
          <w:szCs w:val="22"/>
          <w:lang w:eastAsia="en-US"/>
        </w:rPr>
        <w:tab/>
      </w:r>
      <w:r w:rsidRPr="00AE023F">
        <w:rPr>
          <w:rFonts w:eastAsiaTheme="minorHAnsi" w:cs="Arial"/>
          <w:sz w:val="22"/>
          <w:szCs w:val="22"/>
          <w:lang w:eastAsia="en-US"/>
        </w:rPr>
        <w:tab/>
      </w:r>
      <w:r w:rsidRPr="00AE023F">
        <w:rPr>
          <w:rFonts w:eastAsiaTheme="minorHAnsi" w:cs="Arial"/>
          <w:sz w:val="22"/>
          <w:szCs w:val="22"/>
          <w:lang w:eastAsia="en-US"/>
        </w:rPr>
        <w:tab/>
      </w:r>
      <w:r w:rsidRPr="00AE023F">
        <w:rPr>
          <w:rFonts w:eastAsiaTheme="minorHAnsi" w:cs="Arial"/>
          <w:sz w:val="22"/>
          <w:szCs w:val="22"/>
          <w:lang w:eastAsia="en-US"/>
        </w:rPr>
        <w:tab/>
      </w:r>
      <w:r w:rsidRPr="00AE023F">
        <w:rPr>
          <w:rFonts w:cs="Arial"/>
          <w:sz w:val="22"/>
          <w:szCs w:val="22"/>
        </w:rPr>
        <w:t>1. místostarostka</w:t>
      </w:r>
    </w:p>
    <w:p w14:paraId="3DA2C91A" w14:textId="77777777" w:rsidR="00621715" w:rsidRPr="00E82CC6" w:rsidRDefault="00621715" w:rsidP="00E82CC6"/>
    <w:sectPr w:rsidR="00621715" w:rsidRPr="00E82C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7DB8" w14:textId="77777777" w:rsidR="00E82CC6" w:rsidRDefault="00E82CC6" w:rsidP="00E82CC6">
      <w:r>
        <w:separator/>
      </w:r>
    </w:p>
  </w:endnote>
  <w:endnote w:type="continuationSeparator" w:id="0">
    <w:p w14:paraId="7E2CD978" w14:textId="77777777" w:rsidR="00E82CC6" w:rsidRDefault="00E82CC6" w:rsidP="00E8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D24A" w14:textId="77777777" w:rsidR="00E82CC6" w:rsidRDefault="00E82CC6" w:rsidP="00E82CC6">
      <w:r>
        <w:separator/>
      </w:r>
    </w:p>
  </w:footnote>
  <w:footnote w:type="continuationSeparator" w:id="0">
    <w:p w14:paraId="290CC7DE" w14:textId="77777777" w:rsidR="00E82CC6" w:rsidRDefault="00E82CC6" w:rsidP="00E82CC6">
      <w:r>
        <w:continuationSeparator/>
      </w:r>
    </w:p>
  </w:footnote>
  <w:footnote w:id="1">
    <w:p w14:paraId="4B3753C2" w14:textId="77777777" w:rsidR="00E82CC6" w:rsidRDefault="00E82CC6" w:rsidP="00E82CC6">
      <w:pPr>
        <w:pStyle w:val="Textpoznpodarou"/>
        <w:jc w:val="both"/>
        <w:rPr>
          <w:rFonts w:cs="Arial"/>
          <w:i/>
        </w:rPr>
      </w:pPr>
      <w:r>
        <w:rPr>
          <w:rStyle w:val="Znakapoznpodarou"/>
        </w:rPr>
        <w:footnoteRef/>
      </w:r>
      <w:r>
        <w:t xml:space="preserve"> </w:t>
      </w:r>
      <w:r w:rsidRPr="0026181E">
        <w:rPr>
          <w:rFonts w:cs="Arial"/>
        </w:rPr>
        <w:t xml:space="preserve">dle ustanovení § 5 odst. </w:t>
      </w:r>
      <w:r>
        <w:rPr>
          <w:rFonts w:cs="Arial"/>
        </w:rPr>
        <w:t>7</w:t>
      </w:r>
      <w:r w:rsidRPr="0026181E">
        <w:rPr>
          <w:rFonts w:cs="Arial"/>
        </w:rPr>
        <w:t xml:space="preserve"> zákona č. 251/2016 Sb., o některých přestupcích, </w:t>
      </w:r>
      <w:r>
        <w:rPr>
          <w:rFonts w:cs="Arial"/>
        </w:rPr>
        <w:t xml:space="preserve">ve znění pozdějších předpisů, </w:t>
      </w:r>
      <w:r w:rsidRPr="0026181E">
        <w:rPr>
          <w:rFonts w:cs="Arial"/>
        </w:rPr>
        <w:t xml:space="preserve">platí, že: </w:t>
      </w:r>
      <w:r w:rsidRPr="0026181E">
        <w:rPr>
          <w:rFonts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4951424" w14:textId="77777777" w:rsidR="00E82CC6" w:rsidRPr="006B0B8B" w:rsidRDefault="00E82CC6" w:rsidP="00E82CC6">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74662"/>
    <w:multiLevelType w:val="hybridMultilevel"/>
    <w:tmpl w:val="8C480856"/>
    <w:lvl w:ilvl="0" w:tplc="5D9822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99E15D9"/>
    <w:multiLevelType w:val="hybridMultilevel"/>
    <w:tmpl w:val="E9C024F2"/>
    <w:lvl w:ilvl="0" w:tplc="04050017">
      <w:start w:val="1"/>
      <w:numFmt w:val="lowerLetter"/>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7143878">
    <w:abstractNumId w:val="1"/>
  </w:num>
  <w:num w:numId="2" w16cid:durableId="186459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15"/>
    <w:rsid w:val="00621715"/>
    <w:rsid w:val="006652E5"/>
    <w:rsid w:val="006A788E"/>
    <w:rsid w:val="00915490"/>
    <w:rsid w:val="009B0E6A"/>
    <w:rsid w:val="00E82C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814F"/>
  <w15:chartTrackingRefBased/>
  <w15:docId w15:val="{CE9E34C9-AC56-4AB6-9635-B8AA3416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2CC6"/>
    <w:pPr>
      <w:spacing w:after="0" w:line="240" w:lineRule="auto"/>
    </w:pPr>
    <w:rPr>
      <w:rFonts w:eastAsia="Calibri" w:cs="Times New Roman"/>
      <w:kern w:val="0"/>
      <w:sz w:val="20"/>
      <w:szCs w:val="20"/>
      <w:lang w:eastAsia="cs-CZ"/>
      <w14:ligatures w14:val="none"/>
    </w:rPr>
  </w:style>
  <w:style w:type="paragraph" w:styleId="Nadpis1">
    <w:name w:val="heading 1"/>
    <w:basedOn w:val="Normln"/>
    <w:next w:val="Normln"/>
    <w:link w:val="Nadpis1Char"/>
    <w:uiPriority w:val="9"/>
    <w:qFormat/>
    <w:rsid w:val="006217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6217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6217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62171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621715"/>
    <w:pPr>
      <w:keepNext/>
      <w:keepLines/>
      <w:spacing w:before="80" w:after="40" w:line="278"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621715"/>
    <w:pPr>
      <w:keepNext/>
      <w:keepLines/>
      <w:spacing w:before="40" w:line="278"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621715"/>
    <w:pPr>
      <w:keepNext/>
      <w:keepLines/>
      <w:spacing w:before="40" w:line="278"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621715"/>
    <w:pPr>
      <w:keepNext/>
      <w:keepLines/>
      <w:spacing w:line="278"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621715"/>
    <w:pPr>
      <w:keepNext/>
      <w:keepLines/>
      <w:spacing w:line="278"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2171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2171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21715"/>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21715"/>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621715"/>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621715"/>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621715"/>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621715"/>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621715"/>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62171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62171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217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621715"/>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621715"/>
    <w:pPr>
      <w:spacing w:before="160" w:after="160" w:line="278" w:lineRule="auto"/>
      <w:jc w:val="center"/>
    </w:pPr>
    <w:rPr>
      <w:rFonts w:eastAsiaTheme="minorHAnsi" w:cs="Arial"/>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621715"/>
    <w:rPr>
      <w:i/>
      <w:iCs/>
      <w:color w:val="404040" w:themeColor="text1" w:themeTint="BF"/>
    </w:rPr>
  </w:style>
  <w:style w:type="paragraph" w:styleId="Odstavecseseznamem">
    <w:name w:val="List Paragraph"/>
    <w:basedOn w:val="Normln"/>
    <w:uiPriority w:val="34"/>
    <w:qFormat/>
    <w:rsid w:val="00621715"/>
    <w:pPr>
      <w:spacing w:after="160" w:line="278" w:lineRule="auto"/>
      <w:ind w:left="720"/>
      <w:contextualSpacing/>
    </w:pPr>
    <w:rPr>
      <w:rFonts w:eastAsiaTheme="minorHAnsi" w:cs="Arial"/>
      <w:kern w:val="2"/>
      <w:sz w:val="22"/>
      <w:szCs w:val="22"/>
      <w:lang w:eastAsia="en-US"/>
      <w14:ligatures w14:val="standardContextual"/>
    </w:rPr>
  </w:style>
  <w:style w:type="character" w:styleId="Zdraznnintenzivn">
    <w:name w:val="Intense Emphasis"/>
    <w:basedOn w:val="Standardnpsmoodstavce"/>
    <w:uiPriority w:val="21"/>
    <w:qFormat/>
    <w:rsid w:val="00621715"/>
    <w:rPr>
      <w:i/>
      <w:iCs/>
      <w:color w:val="0F4761" w:themeColor="accent1" w:themeShade="BF"/>
    </w:rPr>
  </w:style>
  <w:style w:type="paragraph" w:styleId="Vrazncitt">
    <w:name w:val="Intense Quote"/>
    <w:basedOn w:val="Normln"/>
    <w:next w:val="Normln"/>
    <w:link w:val="VrazncittChar"/>
    <w:uiPriority w:val="30"/>
    <w:qFormat/>
    <w:rsid w:val="006217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Arial"/>
      <w:i/>
      <w:iCs/>
      <w:color w:val="0F4761"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621715"/>
    <w:rPr>
      <w:i/>
      <w:iCs/>
      <w:color w:val="0F4761" w:themeColor="accent1" w:themeShade="BF"/>
    </w:rPr>
  </w:style>
  <w:style w:type="character" w:styleId="Odkazintenzivn">
    <w:name w:val="Intense Reference"/>
    <w:basedOn w:val="Standardnpsmoodstavce"/>
    <w:uiPriority w:val="32"/>
    <w:qFormat/>
    <w:rsid w:val="00621715"/>
    <w:rPr>
      <w:b/>
      <w:bCs/>
      <w:smallCaps/>
      <w:color w:val="0F4761" w:themeColor="accent1" w:themeShade="BF"/>
      <w:spacing w:val="5"/>
    </w:rPr>
  </w:style>
  <w:style w:type="paragraph" w:styleId="Textpoznpodarou">
    <w:name w:val="footnote text"/>
    <w:basedOn w:val="Normln"/>
    <w:link w:val="TextpoznpodarouChar"/>
    <w:uiPriority w:val="99"/>
    <w:semiHidden/>
    <w:unhideWhenUsed/>
    <w:rsid w:val="00E82CC6"/>
  </w:style>
  <w:style w:type="character" w:customStyle="1" w:styleId="TextpoznpodarouChar">
    <w:name w:val="Text pozn. pod čarou Char"/>
    <w:basedOn w:val="Standardnpsmoodstavce"/>
    <w:link w:val="Textpoznpodarou"/>
    <w:uiPriority w:val="99"/>
    <w:semiHidden/>
    <w:rsid w:val="00E82CC6"/>
    <w:rPr>
      <w:rFonts w:eastAsia="Calibri" w:cs="Times New Roman"/>
      <w:kern w:val="0"/>
      <w:sz w:val="20"/>
      <w:szCs w:val="20"/>
      <w:lang w:eastAsia="cs-CZ"/>
      <w14:ligatures w14:val="none"/>
    </w:rPr>
  </w:style>
  <w:style w:type="character" w:styleId="Znakapoznpodarou">
    <w:name w:val="footnote reference"/>
    <w:uiPriority w:val="99"/>
    <w:semiHidden/>
    <w:rsid w:val="00E82C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4443</Characters>
  <Application>Microsoft Office Word</Application>
  <DocSecurity>0</DocSecurity>
  <Lines>37</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Keclíková Petra</dc:creator>
  <cp:keywords/>
  <dc:description/>
  <cp:lastModifiedBy>Keclíková Petra</cp:lastModifiedBy>
  <cp:revision>2</cp:revision>
  <dcterms:created xsi:type="dcterms:W3CDTF">2025-12-09T11:26:00Z</dcterms:created>
  <dcterms:modified xsi:type="dcterms:W3CDTF">2025-12-09T11:29:00Z</dcterms:modified>
</cp:coreProperties>
</file>