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92" w:rsidRPr="00FB6AE5" w:rsidRDefault="00F67F92" w:rsidP="00F67F9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F67F92" w:rsidRPr="002E0EAD" w:rsidRDefault="00F67F92" w:rsidP="00F67F9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Rožmitál na Šumavě</w:t>
      </w:r>
    </w:p>
    <w:p w:rsidR="00F67F92" w:rsidRPr="002E0EAD" w:rsidRDefault="00F67F92" w:rsidP="00F67F9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Rožmitál na Šumavě</w:t>
      </w:r>
    </w:p>
    <w:p w:rsidR="00F67F92" w:rsidRDefault="00F67F92" w:rsidP="00F67F9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Rožmitál na Šumavě</w:t>
      </w:r>
    </w:p>
    <w:p w:rsidR="00F67F92" w:rsidRPr="002E0EAD" w:rsidRDefault="00F67F92" w:rsidP="00F67F9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1/2025</w:t>
      </w:r>
    </w:p>
    <w:p w:rsidR="00F67F92" w:rsidRPr="00FB6AE5" w:rsidRDefault="00F67F92" w:rsidP="00F67F9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67F92" w:rsidRPr="00FB6AE5" w:rsidRDefault="00F67F92" w:rsidP="00F67F9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67F92" w:rsidRPr="00FB6AE5" w:rsidRDefault="00F67F92" w:rsidP="00F67F92">
      <w:pPr>
        <w:jc w:val="both"/>
        <w:rPr>
          <w:rFonts w:ascii="Arial" w:hAnsi="Arial" w:cs="Arial"/>
          <w:sz w:val="22"/>
          <w:szCs w:val="22"/>
        </w:rPr>
      </w:pPr>
    </w:p>
    <w:p w:rsidR="00F67F92" w:rsidRPr="00553B78" w:rsidRDefault="00F67F92" w:rsidP="00F67F9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Rožmitál na Šumavě se na svém zasedání dne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2.6.2025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0B038E">
        <w:rPr>
          <w:rFonts w:ascii="Arial" w:hAnsi="Arial" w:cs="Arial"/>
          <w:sz w:val="22"/>
          <w:szCs w:val="22"/>
        </w:rPr>
        <w:t>223</w:t>
      </w:r>
      <w:r>
        <w:rPr>
          <w:rFonts w:ascii="Arial" w:hAnsi="Arial" w:cs="Arial"/>
          <w:sz w:val="22"/>
          <w:szCs w:val="22"/>
        </w:rPr>
        <w:t>/06/2025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F67F92" w:rsidRPr="00FB6AE5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</w:p>
    <w:p w:rsidR="00F67F92" w:rsidRPr="00FB6AE5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F67F92" w:rsidRPr="00FB6AE5" w:rsidRDefault="00F67F92" w:rsidP="00F67F9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F67F92" w:rsidRDefault="00F67F92" w:rsidP="00F67F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67F92" w:rsidRDefault="00F67F92" w:rsidP="00F67F92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Rožmitál na Šumavě. </w:t>
      </w:r>
    </w:p>
    <w:p w:rsidR="00F67F92" w:rsidRPr="00F96DD7" w:rsidRDefault="00F67F92" w:rsidP="00F67F9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67F92" w:rsidRPr="00BF6EFC" w:rsidRDefault="00F67F92" w:rsidP="00F67F92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F67F92" w:rsidRPr="00BF6EFC" w:rsidRDefault="00F67F92" w:rsidP="00F67F9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67F92" w:rsidRDefault="00F67F92" w:rsidP="00F67F92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F67F92" w:rsidRDefault="00F67F92" w:rsidP="00F67F9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67F92" w:rsidRPr="00D62F8B" w:rsidRDefault="00F67F92" w:rsidP="00F67F92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F67F92" w:rsidRDefault="00F67F92" w:rsidP="00F67F9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67F92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</w:p>
    <w:p w:rsidR="00F67F92" w:rsidRPr="00FB6AE5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F67F92" w:rsidRDefault="00F67F92" w:rsidP="00F67F9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F67F92" w:rsidRDefault="00F67F92" w:rsidP="00F67F92">
      <w:pPr>
        <w:jc w:val="center"/>
        <w:rPr>
          <w:rFonts w:ascii="Arial" w:hAnsi="Arial" w:cs="Arial"/>
          <w:sz w:val="22"/>
          <w:szCs w:val="22"/>
        </w:rPr>
      </w:pPr>
    </w:p>
    <w:p w:rsidR="00F67F92" w:rsidRPr="00FB6AE5" w:rsidRDefault="00F67F92" w:rsidP="00F67F9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F67F92" w:rsidRPr="00FB6AE5" w:rsidRDefault="00F67F92" w:rsidP="00F67F92">
      <w:pPr>
        <w:rPr>
          <w:rFonts w:ascii="Arial" w:hAnsi="Arial" w:cs="Arial"/>
          <w:i/>
          <w:iCs/>
          <w:sz w:val="22"/>
          <w:szCs w:val="22"/>
        </w:rPr>
      </w:pPr>
    </w:p>
    <w:p w:rsidR="00F67F92" w:rsidRPr="00FB6AE5" w:rsidRDefault="00F67F92" w:rsidP="00F67F9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F67F92" w:rsidRPr="00FB6AE5" w:rsidRDefault="00F67F92" w:rsidP="00F67F92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F67F92" w:rsidRPr="00FB6AE5" w:rsidRDefault="00F67F92" w:rsidP="00F67F92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:rsidR="00F67F92" w:rsidRPr="00FB6AE5" w:rsidRDefault="00F67F92" w:rsidP="00F67F9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F67F92" w:rsidRPr="00FB6AE5" w:rsidRDefault="00F67F92" w:rsidP="00F67F9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F67F92" w:rsidRDefault="00F67F92" w:rsidP="00F67F92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F67F92" w:rsidRPr="00223F72" w:rsidRDefault="00F67F92" w:rsidP="00F67F92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F67F92" w:rsidRPr="00F96DD7" w:rsidRDefault="00F67F92" w:rsidP="00F67F92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F67F92" w:rsidRPr="000B038E" w:rsidRDefault="00F67F92" w:rsidP="00F67F92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0B038E">
        <w:rPr>
          <w:rFonts w:ascii="Arial" w:hAnsi="Arial" w:cs="Arial"/>
          <w:i/>
          <w:iCs/>
          <w:sz w:val="22"/>
          <w:szCs w:val="22"/>
        </w:rPr>
        <w:t>Textil</w:t>
      </w:r>
    </w:p>
    <w:p w:rsidR="00F67F92" w:rsidRPr="002D64B8" w:rsidRDefault="00F67F92" w:rsidP="00F67F92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F67F92" w:rsidRPr="002C442F" w:rsidRDefault="00F67F92" w:rsidP="00F67F92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67F92" w:rsidRPr="00431942" w:rsidRDefault="00F67F92" w:rsidP="00F67F92">
      <w:pPr>
        <w:rPr>
          <w:rFonts w:ascii="Arial" w:hAnsi="Arial" w:cs="Arial"/>
          <w:i/>
          <w:sz w:val="22"/>
          <w:szCs w:val="22"/>
        </w:rPr>
      </w:pPr>
    </w:p>
    <w:p w:rsidR="00F67F92" w:rsidRPr="00122EA8" w:rsidRDefault="00F67F92" w:rsidP="00F67F92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g), </w:t>
      </w:r>
      <w:r>
        <w:rPr>
          <w:rFonts w:ascii="Arial" w:hAnsi="Arial" w:cs="Arial"/>
          <w:sz w:val="22"/>
          <w:szCs w:val="22"/>
        </w:rPr>
        <w:t>h</w:t>
      </w:r>
      <w:r w:rsidRPr="00122EA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</w:t>
      </w:r>
      <w:r w:rsidRPr="000B038E">
        <w:rPr>
          <w:rFonts w:ascii="Arial" w:hAnsi="Arial" w:cs="Arial"/>
          <w:sz w:val="22"/>
          <w:szCs w:val="22"/>
        </w:rPr>
        <w:t>i).</w:t>
      </w:r>
    </w:p>
    <w:p w:rsidR="00F67F92" w:rsidRPr="00122EA8" w:rsidRDefault="00F67F92" w:rsidP="00F67F9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F67F92" w:rsidRPr="00122EA8" w:rsidRDefault="00F67F92" w:rsidP="00F67F92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>.</w:t>
      </w:r>
    </w:p>
    <w:p w:rsidR="00F67F92" w:rsidRDefault="00F67F92" w:rsidP="00F67F9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F67F92" w:rsidRPr="00FB6AE5" w:rsidRDefault="00F67F92" w:rsidP="00F67F92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F67F92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FB6AE5">
        <w:rPr>
          <w:rFonts w:ascii="Arial" w:hAnsi="Arial" w:cs="Arial"/>
          <w:b/>
          <w:sz w:val="22"/>
          <w:szCs w:val="22"/>
        </w:rPr>
        <w:t>l. 3</w:t>
      </w:r>
    </w:p>
    <w:p w:rsidR="00F67F92" w:rsidRPr="00FB6AE5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F67F92" w:rsidRDefault="00F67F92" w:rsidP="00F67F9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67F92" w:rsidRPr="000B038E" w:rsidRDefault="00F67F92" w:rsidP="00F67F92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Pr="000B038E">
        <w:rPr>
          <w:rFonts w:ascii="Arial" w:hAnsi="Arial" w:cs="Arial"/>
          <w:sz w:val="22"/>
          <w:szCs w:val="22"/>
        </w:rPr>
        <w:t xml:space="preserve">kovy, biologické odpady, jedlé oleje a tuky, textil se soustřeďují do </w:t>
      </w:r>
      <w:r w:rsidRPr="000B038E">
        <w:rPr>
          <w:rFonts w:ascii="Arial" w:hAnsi="Arial" w:cs="Arial"/>
          <w:bCs/>
          <w:sz w:val="22"/>
          <w:szCs w:val="22"/>
        </w:rPr>
        <w:t>zvláštních sběrných nádob</w:t>
      </w:r>
      <w:r w:rsidRPr="000B038E">
        <w:rPr>
          <w:rFonts w:ascii="Arial" w:hAnsi="Arial" w:cs="Arial"/>
          <w:sz w:val="22"/>
          <w:szCs w:val="22"/>
        </w:rPr>
        <w:t xml:space="preserve">, kterými jsou </w:t>
      </w:r>
    </w:p>
    <w:p w:rsidR="00F67F92" w:rsidRPr="000B038E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F67F92" w:rsidRPr="000B038E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B038E">
        <w:rPr>
          <w:rFonts w:ascii="Arial" w:hAnsi="Arial" w:cs="Arial"/>
          <w:sz w:val="22"/>
          <w:szCs w:val="22"/>
        </w:rPr>
        <w:t xml:space="preserve">a, typizované kontejnery na papír, sklo a plasty </w:t>
      </w:r>
    </w:p>
    <w:p w:rsidR="00F67F92" w:rsidRPr="000B038E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B038E">
        <w:rPr>
          <w:rFonts w:ascii="Arial" w:hAnsi="Arial" w:cs="Arial"/>
          <w:sz w:val="22"/>
          <w:szCs w:val="22"/>
        </w:rPr>
        <w:t>b, typizovaná sběrná nádoba o objemu 120l na jedlé oleje a tuky</w:t>
      </w:r>
    </w:p>
    <w:p w:rsidR="00F67F92" w:rsidRPr="000B038E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B038E">
        <w:rPr>
          <w:rFonts w:ascii="Arial" w:hAnsi="Arial" w:cs="Arial"/>
          <w:sz w:val="22"/>
          <w:szCs w:val="22"/>
        </w:rPr>
        <w:t>c, vanové kontejnery pro ukládání biologického odpadu</w:t>
      </w:r>
    </w:p>
    <w:p w:rsidR="00F67F92" w:rsidRPr="000B038E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B038E">
        <w:rPr>
          <w:rFonts w:ascii="Arial" w:hAnsi="Arial" w:cs="Arial"/>
          <w:sz w:val="22"/>
          <w:szCs w:val="22"/>
        </w:rPr>
        <w:t xml:space="preserve">d, kontejnery na </w:t>
      </w:r>
      <w:proofErr w:type="spellStart"/>
      <w:r w:rsidRPr="000B038E">
        <w:rPr>
          <w:rFonts w:ascii="Arial" w:hAnsi="Arial" w:cs="Arial"/>
          <w:sz w:val="22"/>
          <w:szCs w:val="22"/>
        </w:rPr>
        <w:t>elektroodpady</w:t>
      </w:r>
      <w:proofErr w:type="spellEnd"/>
    </w:p>
    <w:p w:rsidR="00F67F92" w:rsidRPr="000B038E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B038E">
        <w:rPr>
          <w:rFonts w:ascii="Arial" w:hAnsi="Arial" w:cs="Arial"/>
          <w:sz w:val="22"/>
          <w:szCs w:val="22"/>
        </w:rPr>
        <w:t>e, typizovaná sběrná nádoba na textil</w:t>
      </w:r>
    </w:p>
    <w:p w:rsidR="00F67F92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B038E">
        <w:rPr>
          <w:rFonts w:ascii="Arial" w:hAnsi="Arial" w:cs="Arial"/>
          <w:sz w:val="22"/>
          <w:szCs w:val="22"/>
        </w:rPr>
        <w:t>f, typizovaná sběrná nádoba o objemu 240l na kovy</w:t>
      </w:r>
    </w:p>
    <w:p w:rsidR="00F67F92" w:rsidRPr="00FB6AE5" w:rsidRDefault="00F67F92" w:rsidP="00F67F92">
      <w:pPr>
        <w:rPr>
          <w:rFonts w:ascii="Arial" w:hAnsi="Arial" w:cs="Arial"/>
          <w:sz w:val="22"/>
          <w:szCs w:val="22"/>
        </w:rPr>
      </w:pPr>
    </w:p>
    <w:p w:rsidR="00F67F92" w:rsidRDefault="00F67F92" w:rsidP="00F67F92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F67F92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:rsidR="00F67F92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Sběrné nádoby na papír, sklo a plasty jsou umístněny na těchto stanovištích:</w:t>
      </w:r>
    </w:p>
    <w:p w:rsidR="00F67F92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67F92" w:rsidRPr="00A16144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>Rožmitál na Šumavě u autobusové zastávky</w:t>
      </w:r>
    </w:p>
    <w:p w:rsidR="00F67F92" w:rsidRPr="00FD50DA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>Rožmitál na Šumavě u</w:t>
      </w:r>
      <w:r>
        <w:rPr>
          <w:rFonts w:ascii="Arial" w:hAnsi="Arial" w:cs="Arial"/>
          <w:color w:val="000000" w:themeColor="text1"/>
        </w:rPr>
        <w:t xml:space="preserve"> Hasičské zbrojnice</w:t>
      </w:r>
    </w:p>
    <w:p w:rsidR="00F67F92" w:rsidRPr="00FD50DA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 xml:space="preserve">Rožmitál na Šumavě </w:t>
      </w:r>
      <w:r>
        <w:rPr>
          <w:rFonts w:ascii="Arial" w:hAnsi="Arial" w:cs="Arial"/>
          <w:color w:val="000000" w:themeColor="text1"/>
        </w:rPr>
        <w:t>-</w:t>
      </w:r>
      <w:r w:rsidRPr="00FD50DA">
        <w:rPr>
          <w:rFonts w:ascii="Arial" w:hAnsi="Arial" w:cs="Arial"/>
          <w:color w:val="000000" w:themeColor="text1"/>
        </w:rPr>
        <w:t xml:space="preserve"> dolní část obce pod kostelem</w:t>
      </w:r>
    </w:p>
    <w:p w:rsidR="00F67F92" w:rsidRPr="00B2515A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 xml:space="preserve">část obce </w:t>
      </w:r>
      <w:proofErr w:type="spellStart"/>
      <w:r w:rsidRPr="00FD50DA">
        <w:rPr>
          <w:rFonts w:ascii="Arial" w:hAnsi="Arial" w:cs="Arial"/>
          <w:color w:val="000000" w:themeColor="text1"/>
        </w:rPr>
        <w:t>Hněvanov</w:t>
      </w:r>
      <w:proofErr w:type="spellEnd"/>
      <w:r w:rsidRPr="00FD50D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– naproti autobusové zastávky </w:t>
      </w:r>
    </w:p>
    <w:p w:rsidR="00F67F92" w:rsidRPr="00B2515A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část obce </w:t>
      </w:r>
      <w:proofErr w:type="spellStart"/>
      <w:r>
        <w:rPr>
          <w:rFonts w:ascii="Arial" w:hAnsi="Arial" w:cs="Arial"/>
          <w:color w:val="000000" w:themeColor="text1"/>
        </w:rPr>
        <w:t>Michnice</w:t>
      </w:r>
      <w:proofErr w:type="spellEnd"/>
      <w:r>
        <w:rPr>
          <w:rFonts w:ascii="Arial" w:hAnsi="Arial" w:cs="Arial"/>
          <w:color w:val="000000" w:themeColor="text1"/>
        </w:rPr>
        <w:t xml:space="preserve"> – před statkem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č.p</w:t>
      </w:r>
      <w:proofErr w:type="spellEnd"/>
      <w:r>
        <w:rPr>
          <w:rFonts w:ascii="Arial" w:hAnsi="Arial" w:cs="Arial"/>
          <w:color w:val="000000" w:themeColor="text1"/>
        </w:rPr>
        <w:t>.</w:t>
      </w:r>
      <w:proofErr w:type="gramEnd"/>
      <w:r>
        <w:rPr>
          <w:rFonts w:ascii="Arial" w:hAnsi="Arial" w:cs="Arial"/>
          <w:color w:val="000000" w:themeColor="text1"/>
        </w:rPr>
        <w:t xml:space="preserve"> 1</w:t>
      </w:r>
    </w:p>
    <w:p w:rsidR="00F67F92" w:rsidRPr="00B83735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část obce </w:t>
      </w:r>
      <w:proofErr w:type="spellStart"/>
      <w:r>
        <w:rPr>
          <w:rFonts w:ascii="Arial" w:hAnsi="Arial" w:cs="Arial"/>
          <w:color w:val="000000" w:themeColor="text1"/>
        </w:rPr>
        <w:t>Močerady</w:t>
      </w:r>
      <w:proofErr w:type="spellEnd"/>
      <w:r>
        <w:rPr>
          <w:rFonts w:ascii="Arial" w:hAnsi="Arial" w:cs="Arial"/>
          <w:color w:val="000000" w:themeColor="text1"/>
        </w:rPr>
        <w:t xml:space="preserve"> – na začátku obce</w:t>
      </w:r>
    </w:p>
    <w:p w:rsidR="00F67F92" w:rsidRPr="000B038E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B038E">
        <w:rPr>
          <w:rFonts w:ascii="Arial" w:hAnsi="Arial" w:cs="Arial"/>
          <w:color w:val="000000" w:themeColor="text1"/>
          <w:sz w:val="22"/>
          <w:szCs w:val="22"/>
        </w:rPr>
        <w:t>Sběrné nádoby na kovy jsou umístněny na těchto stanovištích:</w:t>
      </w:r>
    </w:p>
    <w:p w:rsidR="00F67F92" w:rsidRPr="000B038E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67F92" w:rsidRPr="000B038E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0B038E">
        <w:rPr>
          <w:rFonts w:ascii="Arial" w:hAnsi="Arial" w:cs="Arial"/>
          <w:color w:val="000000" w:themeColor="text1"/>
        </w:rPr>
        <w:t>Rožmitál na Šumavě u autobusové zastávky</w:t>
      </w:r>
    </w:p>
    <w:p w:rsidR="00F67F92" w:rsidRPr="000B038E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0B038E">
        <w:rPr>
          <w:rFonts w:ascii="Arial" w:hAnsi="Arial" w:cs="Arial"/>
          <w:color w:val="000000" w:themeColor="text1"/>
        </w:rPr>
        <w:t>Rožmitál na Šumavě u Hasičské zbrojnice</w:t>
      </w:r>
    </w:p>
    <w:p w:rsidR="00F67F92" w:rsidRPr="000B038E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0B038E">
        <w:rPr>
          <w:rFonts w:ascii="Arial" w:hAnsi="Arial" w:cs="Arial"/>
          <w:color w:val="000000" w:themeColor="text1"/>
        </w:rPr>
        <w:t xml:space="preserve">část obce </w:t>
      </w:r>
      <w:proofErr w:type="spellStart"/>
      <w:r w:rsidRPr="000B038E">
        <w:rPr>
          <w:rFonts w:ascii="Arial" w:hAnsi="Arial" w:cs="Arial"/>
          <w:color w:val="000000" w:themeColor="text1"/>
        </w:rPr>
        <w:t>Hněvanov</w:t>
      </w:r>
      <w:proofErr w:type="spellEnd"/>
      <w:r w:rsidRPr="000B038E">
        <w:rPr>
          <w:rFonts w:ascii="Arial" w:hAnsi="Arial" w:cs="Arial"/>
          <w:color w:val="000000" w:themeColor="text1"/>
        </w:rPr>
        <w:t xml:space="preserve"> – naproti autobusové zastávky </w:t>
      </w:r>
    </w:p>
    <w:p w:rsidR="00F67F92" w:rsidRPr="000B038E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0B038E">
        <w:rPr>
          <w:rFonts w:ascii="Arial" w:hAnsi="Arial" w:cs="Arial"/>
          <w:color w:val="000000" w:themeColor="text1"/>
        </w:rPr>
        <w:t xml:space="preserve">část obce </w:t>
      </w:r>
      <w:proofErr w:type="spellStart"/>
      <w:r w:rsidRPr="000B038E">
        <w:rPr>
          <w:rFonts w:ascii="Arial" w:hAnsi="Arial" w:cs="Arial"/>
          <w:color w:val="000000" w:themeColor="text1"/>
        </w:rPr>
        <w:t>Michnice</w:t>
      </w:r>
      <w:proofErr w:type="spellEnd"/>
      <w:r w:rsidRPr="000B038E">
        <w:rPr>
          <w:rFonts w:ascii="Arial" w:hAnsi="Arial" w:cs="Arial"/>
          <w:color w:val="000000" w:themeColor="text1"/>
        </w:rPr>
        <w:t xml:space="preserve"> – před statkem </w:t>
      </w:r>
      <w:proofErr w:type="spellStart"/>
      <w:proofErr w:type="gramStart"/>
      <w:r w:rsidRPr="000B038E">
        <w:rPr>
          <w:rFonts w:ascii="Arial" w:hAnsi="Arial" w:cs="Arial"/>
          <w:color w:val="000000" w:themeColor="text1"/>
        </w:rPr>
        <w:t>č.p</w:t>
      </w:r>
      <w:proofErr w:type="spellEnd"/>
      <w:r w:rsidRPr="000B038E">
        <w:rPr>
          <w:rFonts w:ascii="Arial" w:hAnsi="Arial" w:cs="Arial"/>
          <w:color w:val="000000" w:themeColor="text1"/>
        </w:rPr>
        <w:t>.</w:t>
      </w:r>
      <w:proofErr w:type="gramEnd"/>
      <w:r w:rsidRPr="000B038E">
        <w:rPr>
          <w:rFonts w:ascii="Arial" w:hAnsi="Arial" w:cs="Arial"/>
          <w:color w:val="000000" w:themeColor="text1"/>
        </w:rPr>
        <w:t xml:space="preserve"> 1</w:t>
      </w:r>
    </w:p>
    <w:p w:rsidR="00F67F92" w:rsidRPr="000B038E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B038E">
        <w:rPr>
          <w:rFonts w:ascii="Arial" w:hAnsi="Arial" w:cs="Arial"/>
          <w:color w:val="000000" w:themeColor="text1"/>
          <w:sz w:val="22"/>
          <w:szCs w:val="22"/>
        </w:rPr>
        <w:t>Sběrné nádoby na textil jsou umístněny na těchto stanovištích:</w:t>
      </w:r>
    </w:p>
    <w:p w:rsidR="00F67F92" w:rsidRPr="000B038E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67F92" w:rsidRPr="000B038E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0B038E">
        <w:rPr>
          <w:rFonts w:ascii="Arial" w:hAnsi="Arial" w:cs="Arial"/>
          <w:color w:val="000000" w:themeColor="text1"/>
        </w:rPr>
        <w:t>Rožmitál na Šumavě u autobusové zastávky</w:t>
      </w:r>
    </w:p>
    <w:p w:rsidR="00F67F92" w:rsidRPr="000B038E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0B038E">
        <w:rPr>
          <w:rFonts w:ascii="Arial" w:hAnsi="Arial" w:cs="Arial"/>
          <w:color w:val="000000" w:themeColor="text1"/>
        </w:rPr>
        <w:t xml:space="preserve">část obce </w:t>
      </w:r>
      <w:proofErr w:type="spellStart"/>
      <w:r w:rsidRPr="000B038E">
        <w:rPr>
          <w:rFonts w:ascii="Arial" w:hAnsi="Arial" w:cs="Arial"/>
          <w:color w:val="000000" w:themeColor="text1"/>
        </w:rPr>
        <w:t>Hněvanov</w:t>
      </w:r>
      <w:proofErr w:type="spellEnd"/>
      <w:r w:rsidRPr="000B038E">
        <w:rPr>
          <w:rFonts w:ascii="Arial" w:hAnsi="Arial" w:cs="Arial"/>
          <w:color w:val="000000" w:themeColor="text1"/>
        </w:rPr>
        <w:t xml:space="preserve"> – naproti autobusové zastávky </w:t>
      </w:r>
    </w:p>
    <w:p w:rsidR="00F67F92" w:rsidRDefault="00F67F92" w:rsidP="00F67F92">
      <w:pPr>
        <w:tabs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15A">
        <w:rPr>
          <w:rFonts w:ascii="Arial" w:hAnsi="Arial" w:cs="Arial"/>
          <w:color w:val="000000" w:themeColor="text1"/>
          <w:sz w:val="22"/>
          <w:szCs w:val="22"/>
        </w:rPr>
        <w:t xml:space="preserve">Sběrné nádoby </w:t>
      </w:r>
      <w:r>
        <w:rPr>
          <w:rFonts w:ascii="Arial" w:hAnsi="Arial" w:cs="Arial"/>
          <w:color w:val="000000" w:themeColor="text1"/>
          <w:sz w:val="22"/>
          <w:szCs w:val="22"/>
        </w:rPr>
        <w:t>pro jedlé tuky a oleje jsou umístněny na stanovištích:</w:t>
      </w:r>
    </w:p>
    <w:p w:rsidR="00F67F92" w:rsidRDefault="00F67F92" w:rsidP="00F67F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67F92" w:rsidRPr="007A01B2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 xml:space="preserve">Rožmitál na Šumavě u </w:t>
      </w:r>
      <w:r>
        <w:rPr>
          <w:rFonts w:ascii="Arial" w:hAnsi="Arial" w:cs="Arial"/>
          <w:color w:val="000000" w:themeColor="text1"/>
        </w:rPr>
        <w:t xml:space="preserve">Základní školy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č.p</w:t>
      </w:r>
      <w:proofErr w:type="spellEnd"/>
      <w:r>
        <w:rPr>
          <w:rFonts w:ascii="Arial" w:hAnsi="Arial" w:cs="Arial"/>
          <w:color w:val="000000" w:themeColor="text1"/>
        </w:rPr>
        <w:t>.</w:t>
      </w:r>
      <w:proofErr w:type="gramEnd"/>
      <w:r>
        <w:rPr>
          <w:rFonts w:ascii="Arial" w:hAnsi="Arial" w:cs="Arial"/>
          <w:color w:val="000000" w:themeColor="text1"/>
        </w:rPr>
        <w:t xml:space="preserve"> 47</w:t>
      </w:r>
    </w:p>
    <w:p w:rsidR="00F67F92" w:rsidRPr="00B37813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Rožmitál na Šumavě u prodejny COOP Jednota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č.p</w:t>
      </w:r>
      <w:proofErr w:type="spellEnd"/>
      <w:r>
        <w:rPr>
          <w:rFonts w:ascii="Arial" w:hAnsi="Arial" w:cs="Arial"/>
          <w:color w:val="000000" w:themeColor="text1"/>
        </w:rPr>
        <w:t>.</w:t>
      </w:r>
      <w:proofErr w:type="gramEnd"/>
      <w:r>
        <w:rPr>
          <w:rFonts w:ascii="Arial" w:hAnsi="Arial" w:cs="Arial"/>
          <w:color w:val="000000" w:themeColor="text1"/>
        </w:rPr>
        <w:t xml:space="preserve"> 132</w:t>
      </w:r>
    </w:p>
    <w:p w:rsidR="00F67F92" w:rsidRDefault="00F67F92" w:rsidP="00F67F92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Sb</w:t>
      </w:r>
      <w:r w:rsidRPr="00B37813">
        <w:rPr>
          <w:rFonts w:ascii="Arial" w:hAnsi="Arial" w:cs="Arial"/>
          <w:color w:val="000000" w:themeColor="text1"/>
          <w:sz w:val="22"/>
          <w:szCs w:val="22"/>
        </w:rPr>
        <w:t xml:space="preserve">ěrné nádoby na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elektroodpady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jsou umístněny na těchto stanovištích:</w:t>
      </w:r>
    </w:p>
    <w:p w:rsidR="00F67F92" w:rsidRDefault="00F67F92" w:rsidP="00F67F92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67F92" w:rsidRPr="007A01B2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 xml:space="preserve">Rožmitál na Šumavě </w:t>
      </w:r>
      <w:r>
        <w:rPr>
          <w:rFonts w:ascii="Arial" w:hAnsi="Arial" w:cs="Arial"/>
          <w:color w:val="000000" w:themeColor="text1"/>
        </w:rPr>
        <w:t>-</w:t>
      </w:r>
      <w:r w:rsidRPr="00FD50D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Základní škola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č.p</w:t>
      </w:r>
      <w:proofErr w:type="spellEnd"/>
      <w:r>
        <w:rPr>
          <w:rFonts w:ascii="Arial" w:hAnsi="Arial" w:cs="Arial"/>
          <w:color w:val="000000" w:themeColor="text1"/>
        </w:rPr>
        <w:t>.</w:t>
      </w:r>
      <w:proofErr w:type="gramEnd"/>
      <w:r>
        <w:rPr>
          <w:rFonts w:ascii="Arial" w:hAnsi="Arial" w:cs="Arial"/>
          <w:color w:val="000000" w:themeColor="text1"/>
        </w:rPr>
        <w:t xml:space="preserve"> 47</w:t>
      </w:r>
    </w:p>
    <w:p w:rsidR="00F67F92" w:rsidRPr="00B37813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Rožmitál na Šumavě - prodejna COOP Jednota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č.p</w:t>
      </w:r>
      <w:proofErr w:type="spellEnd"/>
      <w:r>
        <w:rPr>
          <w:rFonts w:ascii="Arial" w:hAnsi="Arial" w:cs="Arial"/>
          <w:color w:val="000000" w:themeColor="text1"/>
        </w:rPr>
        <w:t>.</w:t>
      </w:r>
      <w:proofErr w:type="gramEnd"/>
      <w:r>
        <w:rPr>
          <w:rFonts w:ascii="Arial" w:hAnsi="Arial" w:cs="Arial"/>
          <w:color w:val="000000" w:themeColor="text1"/>
        </w:rPr>
        <w:t xml:space="preserve"> 132</w:t>
      </w:r>
    </w:p>
    <w:p w:rsidR="00F67F92" w:rsidRPr="009A325A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Rožmitál na Šumavě – Obecní úřad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č.p</w:t>
      </w:r>
      <w:proofErr w:type="spellEnd"/>
      <w:r>
        <w:rPr>
          <w:rFonts w:ascii="Arial" w:hAnsi="Arial" w:cs="Arial"/>
          <w:color w:val="000000" w:themeColor="text1"/>
        </w:rPr>
        <w:t>.</w:t>
      </w:r>
      <w:proofErr w:type="gramEnd"/>
      <w:r>
        <w:rPr>
          <w:rFonts w:ascii="Arial" w:hAnsi="Arial" w:cs="Arial"/>
          <w:color w:val="000000" w:themeColor="text1"/>
        </w:rPr>
        <w:t xml:space="preserve"> 131</w:t>
      </w:r>
    </w:p>
    <w:p w:rsidR="00F67F92" w:rsidRDefault="00F67F92" w:rsidP="00F67F92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25A">
        <w:rPr>
          <w:rFonts w:ascii="Arial" w:hAnsi="Arial" w:cs="Arial"/>
          <w:color w:val="000000" w:themeColor="text1"/>
          <w:sz w:val="22"/>
          <w:szCs w:val="22"/>
        </w:rPr>
        <w:t xml:space="preserve">Sběrné nádoby na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bioodpad</w:t>
      </w:r>
      <w:proofErr w:type="spellEnd"/>
      <w:r w:rsidRPr="009A325A">
        <w:rPr>
          <w:rFonts w:ascii="Arial" w:hAnsi="Arial" w:cs="Arial"/>
          <w:color w:val="000000" w:themeColor="text1"/>
          <w:sz w:val="22"/>
          <w:szCs w:val="22"/>
        </w:rPr>
        <w:t xml:space="preserve"> jsou umístněny na těchto stanovištích:</w:t>
      </w:r>
    </w:p>
    <w:p w:rsidR="00F67F92" w:rsidRPr="009A325A" w:rsidRDefault="00F67F92" w:rsidP="00F67F92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67F92" w:rsidRPr="00986FDC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 xml:space="preserve">Rožmitál na Šumavě </w:t>
      </w:r>
      <w:r>
        <w:rPr>
          <w:rFonts w:ascii="Arial" w:hAnsi="Arial" w:cs="Arial"/>
          <w:color w:val="000000" w:themeColor="text1"/>
        </w:rPr>
        <w:t>–</w:t>
      </w:r>
      <w:r w:rsidRPr="00FD50D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před horní bránou statku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č.p</w:t>
      </w:r>
      <w:proofErr w:type="spellEnd"/>
      <w:r>
        <w:rPr>
          <w:rFonts w:ascii="Arial" w:hAnsi="Arial" w:cs="Arial"/>
          <w:color w:val="000000" w:themeColor="text1"/>
        </w:rPr>
        <w:t>.</w:t>
      </w:r>
      <w:proofErr w:type="gramEnd"/>
      <w:r>
        <w:rPr>
          <w:rFonts w:ascii="Arial" w:hAnsi="Arial" w:cs="Arial"/>
          <w:color w:val="000000" w:themeColor="text1"/>
        </w:rPr>
        <w:t xml:space="preserve"> 155 </w:t>
      </w:r>
    </w:p>
    <w:p w:rsidR="00F67F92" w:rsidRPr="007A01B2" w:rsidRDefault="00F67F92" w:rsidP="00F67F92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Hněvanov</w:t>
      </w:r>
      <w:proofErr w:type="spellEnd"/>
      <w:r>
        <w:rPr>
          <w:rFonts w:ascii="Arial" w:hAnsi="Arial" w:cs="Arial"/>
          <w:color w:val="000000" w:themeColor="text1"/>
        </w:rPr>
        <w:t xml:space="preserve"> – naproti autobusové zastávky</w:t>
      </w:r>
    </w:p>
    <w:p w:rsidR="00F67F92" w:rsidRPr="009A325A" w:rsidRDefault="00F67F92" w:rsidP="00F67F92">
      <w:pPr>
        <w:ind w:left="360"/>
        <w:jc w:val="both"/>
        <w:rPr>
          <w:rFonts w:ascii="Arial" w:hAnsi="Arial" w:cs="Arial"/>
          <w:color w:val="000000" w:themeColor="text1"/>
        </w:rPr>
      </w:pPr>
    </w:p>
    <w:p w:rsidR="00F67F92" w:rsidRPr="00FB6AE5" w:rsidRDefault="00F67F92" w:rsidP="00F67F92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F67F92" w:rsidRDefault="00F67F92" w:rsidP="00F67F92">
      <w:pPr>
        <w:jc w:val="both"/>
        <w:rPr>
          <w:rFonts w:ascii="Arial" w:hAnsi="Arial" w:cs="Arial"/>
          <w:sz w:val="22"/>
          <w:szCs w:val="22"/>
        </w:rPr>
      </w:pPr>
    </w:p>
    <w:p w:rsidR="00F67F92" w:rsidRPr="00AC2295" w:rsidRDefault="00F67F92" w:rsidP="00F67F9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F67F92" w:rsidRPr="00AC2295" w:rsidRDefault="00F67F92" w:rsidP="00F67F9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:rsidR="00F67F92" w:rsidRPr="00AC2295" w:rsidRDefault="00F67F92" w:rsidP="00F67F9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stříbrná a 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F67F92" w:rsidRPr="000B038E" w:rsidRDefault="00F67F92" w:rsidP="00F67F92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 w:rsidRPr="000B038E">
        <w:rPr>
          <w:rFonts w:ascii="Arial" w:hAnsi="Arial" w:cs="Arial"/>
          <w:i/>
          <w:iCs/>
          <w:sz w:val="22"/>
          <w:szCs w:val="22"/>
        </w:rPr>
        <w:t>Kovy, šedá barva s nápisem KOVY</w:t>
      </w:r>
    </w:p>
    <w:p w:rsidR="00F67F92" w:rsidRPr="000B038E" w:rsidRDefault="00F67F92" w:rsidP="00F67F92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 w:rsidRPr="000B038E">
        <w:rPr>
          <w:rFonts w:ascii="Arial" w:hAnsi="Arial" w:cs="Arial"/>
          <w:i/>
          <w:iCs/>
          <w:sz w:val="22"/>
          <w:szCs w:val="22"/>
        </w:rPr>
        <w:t>Jedlé oleje a tuky, barva zelená</w:t>
      </w:r>
    </w:p>
    <w:p w:rsidR="00F67F92" w:rsidRPr="000B038E" w:rsidRDefault="00F67F92" w:rsidP="00F67F92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r w:rsidRPr="000B038E">
        <w:rPr>
          <w:rFonts w:ascii="Arial" w:hAnsi="Arial" w:cs="Arial"/>
          <w:i/>
          <w:iCs/>
          <w:sz w:val="22"/>
          <w:szCs w:val="22"/>
        </w:rPr>
        <w:t>Elektroodpady</w:t>
      </w:r>
      <w:proofErr w:type="spellEnd"/>
      <w:r w:rsidRPr="000B038E">
        <w:rPr>
          <w:rFonts w:ascii="Arial" w:hAnsi="Arial" w:cs="Arial"/>
          <w:i/>
          <w:iCs/>
          <w:sz w:val="22"/>
          <w:szCs w:val="22"/>
        </w:rPr>
        <w:t>, zelená barva</w:t>
      </w:r>
    </w:p>
    <w:p w:rsidR="00F67F92" w:rsidRPr="000B038E" w:rsidRDefault="00F67F92" w:rsidP="00F67F92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 w:rsidRPr="000B038E">
        <w:rPr>
          <w:rFonts w:ascii="Arial" w:hAnsi="Arial" w:cs="Arial"/>
          <w:i/>
          <w:iCs/>
          <w:sz w:val="22"/>
          <w:szCs w:val="22"/>
        </w:rPr>
        <w:t>Textil, bílá barva s nápisem TEXTIL</w:t>
      </w:r>
    </w:p>
    <w:p w:rsidR="00F67F92" w:rsidRPr="000B038E" w:rsidRDefault="00F67F92" w:rsidP="00F67F92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r w:rsidRPr="000B038E">
        <w:rPr>
          <w:rFonts w:ascii="Arial" w:hAnsi="Arial" w:cs="Arial"/>
          <w:i/>
          <w:iCs/>
          <w:sz w:val="22"/>
          <w:szCs w:val="22"/>
        </w:rPr>
        <w:t>Bioodpady</w:t>
      </w:r>
      <w:proofErr w:type="spellEnd"/>
      <w:r w:rsidRPr="000B038E">
        <w:rPr>
          <w:rFonts w:ascii="Arial" w:hAnsi="Arial" w:cs="Arial"/>
          <w:i/>
          <w:iCs/>
          <w:sz w:val="22"/>
          <w:szCs w:val="22"/>
        </w:rPr>
        <w:t>, zelená barva</w:t>
      </w:r>
    </w:p>
    <w:p w:rsidR="00F67F92" w:rsidRDefault="00F67F92" w:rsidP="00F67F9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F67F92" w:rsidRDefault="00F67F92" w:rsidP="00F67F9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F67F92" w:rsidRDefault="00F67F92" w:rsidP="00F67F92">
      <w:pPr>
        <w:jc w:val="both"/>
        <w:rPr>
          <w:rFonts w:ascii="Arial" w:hAnsi="Arial" w:cs="Arial"/>
          <w:sz w:val="22"/>
          <w:szCs w:val="22"/>
        </w:rPr>
      </w:pPr>
    </w:p>
    <w:p w:rsidR="00F67F92" w:rsidRPr="009007DD" w:rsidRDefault="00F67F92" w:rsidP="00F67F9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F67F92" w:rsidRPr="003A0DB1" w:rsidRDefault="00F67F92" w:rsidP="00F67F92">
      <w:pPr>
        <w:pStyle w:val="Default"/>
        <w:ind w:left="360"/>
      </w:pPr>
    </w:p>
    <w:p w:rsidR="00F67F92" w:rsidRDefault="00F67F92" w:rsidP="00F67F9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objemný odpad a nebezpečné odpady, textil </w:t>
      </w:r>
      <w:r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Kaplici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Omlenická</w:t>
      </w:r>
      <w:proofErr w:type="spellEnd"/>
      <w:r>
        <w:rPr>
          <w:rFonts w:ascii="Arial" w:hAnsi="Arial" w:cs="Arial"/>
          <w:sz w:val="22"/>
          <w:szCs w:val="22"/>
        </w:rPr>
        <w:t xml:space="preserve"> 177.</w:t>
      </w:r>
    </w:p>
    <w:p w:rsidR="00F67F92" w:rsidRDefault="00F67F92" w:rsidP="00F67F92">
      <w:pPr>
        <w:pStyle w:val="Default"/>
        <w:ind w:left="360"/>
      </w:pPr>
    </w:p>
    <w:p w:rsidR="00F67F92" w:rsidRDefault="00F67F92" w:rsidP="00F67F92">
      <w:pPr>
        <w:pStyle w:val="Default"/>
        <w:ind w:left="360"/>
      </w:pPr>
    </w:p>
    <w:p w:rsidR="00F67F92" w:rsidRDefault="00F67F92" w:rsidP="00F67F92">
      <w:pPr>
        <w:pStyle w:val="Default"/>
        <w:ind w:left="360"/>
      </w:pPr>
    </w:p>
    <w:p w:rsidR="00F67F92" w:rsidRPr="00FB6AE5" w:rsidRDefault="00F67F92" w:rsidP="00F67F9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F67F92" w:rsidRPr="00FB6AE5" w:rsidRDefault="00F67F92" w:rsidP="00F67F9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F67F92" w:rsidRPr="00FB6AE5" w:rsidRDefault="00F67F92" w:rsidP="00F67F92">
      <w:pPr>
        <w:rPr>
          <w:rFonts w:ascii="Arial" w:hAnsi="Arial" w:cs="Arial"/>
          <w:sz w:val="22"/>
          <w:szCs w:val="22"/>
        </w:rPr>
      </w:pPr>
    </w:p>
    <w:p w:rsidR="00F67F92" w:rsidRDefault="00F67F92" w:rsidP="00F67F9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</w:t>
      </w:r>
      <w:r w:rsidRPr="00641107">
        <w:rPr>
          <w:rFonts w:ascii="Arial" w:hAnsi="Arial" w:cs="Arial"/>
          <w:sz w:val="22"/>
          <w:szCs w:val="22"/>
        </w:rPr>
        <w:t xml:space="preserve"> odevzdávat ve sběrném dvoře, který je umístěn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Kaplici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Omlenická</w:t>
      </w:r>
      <w:proofErr w:type="spellEnd"/>
      <w:r>
        <w:rPr>
          <w:rFonts w:ascii="Arial" w:hAnsi="Arial" w:cs="Arial"/>
          <w:sz w:val="22"/>
          <w:szCs w:val="22"/>
        </w:rPr>
        <w:t xml:space="preserve"> 177. </w:t>
      </w:r>
    </w:p>
    <w:p w:rsidR="00F67F92" w:rsidRDefault="00F67F92" w:rsidP="00F67F9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67F92" w:rsidRDefault="00F67F92" w:rsidP="00F67F9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F67F92" w:rsidRDefault="00F67F92" w:rsidP="00F67F92">
      <w:pPr>
        <w:rPr>
          <w:rFonts w:ascii="Arial" w:hAnsi="Arial" w:cs="Arial"/>
          <w:b/>
          <w:sz w:val="22"/>
          <w:szCs w:val="22"/>
        </w:rPr>
      </w:pPr>
    </w:p>
    <w:p w:rsidR="00F67F92" w:rsidRPr="00641107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F67F92" w:rsidRPr="00641107" w:rsidRDefault="00F67F92" w:rsidP="00F67F92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F67F92" w:rsidRPr="00641107" w:rsidRDefault="00F67F92" w:rsidP="00F67F9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67F92" w:rsidRPr="00C31B8E" w:rsidRDefault="00F67F92" w:rsidP="00F67F92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31B8E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na výlepových plochách a v místním rozhlase. </w:t>
      </w:r>
    </w:p>
    <w:p w:rsidR="00F67F92" w:rsidRPr="00560DED" w:rsidRDefault="00F67F92" w:rsidP="00F67F9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F67F92" w:rsidRPr="009743BA" w:rsidRDefault="00F67F92" w:rsidP="00F67F92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Kaplici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EB3CB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Omlenická</w:t>
      </w:r>
      <w:proofErr w:type="spellEnd"/>
      <w:r>
        <w:rPr>
          <w:rFonts w:ascii="Arial" w:hAnsi="Arial" w:cs="Arial"/>
          <w:sz w:val="22"/>
          <w:szCs w:val="22"/>
        </w:rPr>
        <w:t xml:space="preserve"> 177. 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F67F92" w:rsidRPr="001476FD" w:rsidRDefault="00F67F92" w:rsidP="00F67F92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F67F92" w:rsidRPr="00553B78" w:rsidRDefault="00F67F92" w:rsidP="00F67F92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F67F92" w:rsidRDefault="00F67F92" w:rsidP="00F67F92">
      <w:pPr>
        <w:rPr>
          <w:rFonts w:ascii="Arial" w:hAnsi="Arial" w:cs="Arial"/>
          <w:b/>
          <w:sz w:val="22"/>
          <w:szCs w:val="22"/>
        </w:rPr>
      </w:pPr>
    </w:p>
    <w:p w:rsidR="00F67F92" w:rsidRPr="00FB6AE5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F67F92" w:rsidRPr="00FB6AE5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F67F92" w:rsidRPr="00FB6AE5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</w:p>
    <w:p w:rsidR="00F67F92" w:rsidRPr="00EA2259" w:rsidRDefault="00F67F92" w:rsidP="00F67F92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67F92" w:rsidRPr="001078B1" w:rsidRDefault="00F67F92" w:rsidP="00F67F92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F67F92" w:rsidRPr="00C31B8E" w:rsidRDefault="00F67F92" w:rsidP="00F67F92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31B8E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:rsidR="00F67F92" w:rsidRDefault="00F67F92" w:rsidP="00F67F92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31B8E">
        <w:rPr>
          <w:rFonts w:ascii="Arial" w:hAnsi="Arial" w:cs="Arial"/>
          <w:i/>
          <w:color w:val="000000" w:themeColor="text1"/>
          <w:sz w:val="22"/>
          <w:szCs w:val="22"/>
        </w:rPr>
        <w:t>odpadkové koše,</w:t>
      </w:r>
      <w:r w:rsidRPr="00C31B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1B8E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:rsidR="00F67F92" w:rsidRPr="00C31B8E" w:rsidRDefault="00F67F92" w:rsidP="00F67F92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67F92" w:rsidRPr="009743BA" w:rsidRDefault="00F67F92" w:rsidP="00F67F92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F67F92" w:rsidRDefault="00F67F92" w:rsidP="00F67F92">
      <w:pPr>
        <w:rPr>
          <w:rFonts w:ascii="Arial" w:hAnsi="Arial" w:cs="Arial"/>
          <w:color w:val="00B0F0"/>
          <w:sz w:val="22"/>
          <w:szCs w:val="22"/>
        </w:rPr>
      </w:pPr>
    </w:p>
    <w:p w:rsidR="00F67F92" w:rsidRDefault="00F67F92" w:rsidP="00F67F92">
      <w:pPr>
        <w:rPr>
          <w:rFonts w:ascii="Arial" w:hAnsi="Arial" w:cs="Arial"/>
          <w:b/>
          <w:sz w:val="22"/>
          <w:szCs w:val="22"/>
        </w:rPr>
      </w:pPr>
    </w:p>
    <w:p w:rsidR="00F67F92" w:rsidRPr="001D113B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F67F92" w:rsidRPr="00680CEA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F67F92" w:rsidRPr="001D113B" w:rsidRDefault="00F67F92" w:rsidP="00F67F9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67F92" w:rsidRDefault="00F67F92" w:rsidP="00F67F92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 1</w:t>
      </w:r>
      <w:r w:rsidRPr="00074576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2023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D721A4">
        <w:rPr>
          <w:rFonts w:ascii="Arial" w:hAnsi="Arial" w:cs="Arial"/>
          <w:i/>
          <w:color w:val="000000" w:themeColor="text1"/>
          <w:sz w:val="22"/>
          <w:szCs w:val="22"/>
        </w:rPr>
        <w:t xml:space="preserve">Vyhláška o 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stanovení obecního systému odpadového hospodářství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ze dne </w:t>
      </w:r>
      <w:proofErr w:type="gramStart"/>
      <w:r>
        <w:rPr>
          <w:rFonts w:ascii="Arial" w:hAnsi="Arial" w:cs="Arial"/>
          <w:i/>
          <w:sz w:val="22"/>
          <w:szCs w:val="22"/>
        </w:rPr>
        <w:t>07.06.2023</w:t>
      </w:r>
      <w:proofErr w:type="gramEnd"/>
    </w:p>
    <w:p w:rsidR="00F67F92" w:rsidRDefault="00F67F92" w:rsidP="00F67F92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:rsidR="00F67F92" w:rsidRPr="000F4ADB" w:rsidRDefault="00F67F92" w:rsidP="00F67F92">
      <w:pPr>
        <w:spacing w:before="120" w:line="288" w:lineRule="auto"/>
        <w:jc w:val="both"/>
        <w:rPr>
          <w:rFonts w:ascii="Arial" w:hAnsi="Arial" w:cs="Arial"/>
        </w:rPr>
      </w:pPr>
    </w:p>
    <w:p w:rsidR="00F67F92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</w:p>
    <w:p w:rsidR="00F67F92" w:rsidRPr="001D113B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F67F92" w:rsidRPr="00074576" w:rsidRDefault="00F67F92" w:rsidP="00F67F9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F67F92" w:rsidRPr="001D113B" w:rsidRDefault="00F67F92" w:rsidP="00F67F92">
      <w:pPr>
        <w:jc w:val="center"/>
        <w:rPr>
          <w:rFonts w:ascii="Arial" w:hAnsi="Arial" w:cs="Arial"/>
          <w:b/>
          <w:sz w:val="22"/>
          <w:szCs w:val="22"/>
        </w:rPr>
      </w:pPr>
    </w:p>
    <w:p w:rsidR="00F67F92" w:rsidRPr="001D113B" w:rsidRDefault="00F67F92" w:rsidP="00F67F92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DE0398">
        <w:rPr>
          <w:rFonts w:ascii="Arial" w:hAnsi="Arial" w:cs="Arial"/>
          <w:sz w:val="22"/>
          <w:szCs w:val="22"/>
        </w:rPr>
        <w:t>1</w:t>
      </w:r>
      <w:r w:rsidR="00ED508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.7.2025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F67F92" w:rsidRPr="00074576" w:rsidRDefault="00F67F92" w:rsidP="00F67F92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F67F92" w:rsidRPr="001D113B" w:rsidRDefault="00F67F92" w:rsidP="00F67F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7F92" w:rsidRPr="001D113B" w:rsidRDefault="00F67F92" w:rsidP="00F67F92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F67F92" w:rsidRPr="001D113B" w:rsidRDefault="00F67F92" w:rsidP="00F67F9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1D113B">
        <w:rPr>
          <w:rFonts w:ascii="Arial" w:hAnsi="Arial" w:cs="Arial"/>
          <w:bCs/>
          <w:sz w:val="22"/>
          <w:szCs w:val="22"/>
        </w:rPr>
        <w:t>………………...……………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………</w:t>
      </w:r>
      <w:r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F67F92" w:rsidRPr="001D113B" w:rsidRDefault="00F67F92" w:rsidP="00F67F92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Radka</w:t>
      </w:r>
      <w:r w:rsidRPr="001D113B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Tetourová</w:t>
      </w:r>
      <w:proofErr w:type="spellEnd"/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>
        <w:rPr>
          <w:rFonts w:ascii="Arial" w:hAnsi="Arial" w:cs="Arial"/>
          <w:bCs/>
          <w:i/>
          <w:sz w:val="22"/>
          <w:szCs w:val="22"/>
        </w:rPr>
        <w:t>Alena Ševčíková</w:t>
      </w:r>
    </w:p>
    <w:p w:rsidR="00F67F92" w:rsidRPr="00FB6AE5" w:rsidRDefault="00F67F92" w:rsidP="00F67F9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proofErr w:type="spellStart"/>
      <w:r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proofErr w:type="spellEnd"/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starosta</w:t>
      </w:r>
    </w:p>
    <w:p w:rsidR="00F67F92" w:rsidRDefault="00F67F92" w:rsidP="00F67F9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67F92" w:rsidRDefault="00F67F92" w:rsidP="00F67F9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67F92" w:rsidRDefault="00F67F92" w:rsidP="00F67F9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67F92" w:rsidRDefault="00F67F92" w:rsidP="00F67F9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67F92" w:rsidRPr="00AD4900" w:rsidRDefault="00F67F92" w:rsidP="00F67F9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</w:t>
      </w:r>
      <w:r w:rsidRPr="00AD4900">
        <w:rPr>
          <w:rFonts w:ascii="Arial" w:hAnsi="Arial" w:cs="Arial"/>
          <w:sz w:val="22"/>
          <w:szCs w:val="22"/>
        </w:rPr>
        <w:t>:</w:t>
      </w:r>
      <w:proofErr w:type="gramStart"/>
      <w:r w:rsidR="00ED508E">
        <w:rPr>
          <w:rFonts w:ascii="Arial" w:hAnsi="Arial" w:cs="Arial"/>
          <w:sz w:val="22"/>
          <w:szCs w:val="22"/>
        </w:rPr>
        <w:t>12</w:t>
      </w:r>
      <w:r w:rsidRPr="00AD4900">
        <w:rPr>
          <w:rFonts w:ascii="Arial" w:hAnsi="Arial" w:cs="Arial"/>
          <w:sz w:val="22"/>
          <w:szCs w:val="22"/>
        </w:rPr>
        <w:t>.6.2025</w:t>
      </w:r>
      <w:proofErr w:type="gramEnd"/>
    </w:p>
    <w:p w:rsidR="00F67F92" w:rsidRDefault="00F67F92" w:rsidP="00F67F9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D4900">
        <w:rPr>
          <w:rFonts w:ascii="Arial" w:hAnsi="Arial" w:cs="Arial"/>
          <w:sz w:val="22"/>
          <w:szCs w:val="22"/>
        </w:rPr>
        <w:t>sejmuto:</w:t>
      </w:r>
      <w:r w:rsidR="00ED508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D508E">
        <w:rPr>
          <w:rFonts w:ascii="Arial" w:hAnsi="Arial" w:cs="Arial"/>
          <w:sz w:val="22"/>
          <w:szCs w:val="22"/>
        </w:rPr>
        <w:t>27</w:t>
      </w:r>
      <w:r w:rsidRPr="00AD4900">
        <w:rPr>
          <w:rFonts w:ascii="Arial" w:hAnsi="Arial" w:cs="Arial"/>
          <w:sz w:val="22"/>
          <w:szCs w:val="22"/>
        </w:rPr>
        <w:t>.6.2025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:rsidR="002E348F" w:rsidRDefault="002E348F"/>
    <w:sectPr w:rsidR="002E348F" w:rsidSect="002E3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77C" w:rsidRDefault="0098077C" w:rsidP="00F67F92">
      <w:r>
        <w:separator/>
      </w:r>
    </w:p>
  </w:endnote>
  <w:endnote w:type="continuationSeparator" w:id="0">
    <w:p w:rsidR="0098077C" w:rsidRDefault="0098077C" w:rsidP="00F67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77C" w:rsidRDefault="0098077C" w:rsidP="00F67F92">
      <w:r>
        <w:separator/>
      </w:r>
    </w:p>
  </w:footnote>
  <w:footnote w:type="continuationSeparator" w:id="0">
    <w:p w:rsidR="0098077C" w:rsidRDefault="0098077C" w:rsidP="00F67F92">
      <w:r>
        <w:continuationSeparator/>
      </w:r>
    </w:p>
  </w:footnote>
  <w:footnote w:id="1">
    <w:p w:rsidR="00F67F92" w:rsidRPr="00DF28D8" w:rsidRDefault="00F67F92" w:rsidP="00F67F9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F67F92" w:rsidRDefault="00F67F92" w:rsidP="00F67F9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B5FBC"/>
    <w:multiLevelType w:val="hybridMultilevel"/>
    <w:tmpl w:val="F788B4BE"/>
    <w:lvl w:ilvl="0" w:tplc="F5A8B4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F92"/>
    <w:rsid w:val="000B038E"/>
    <w:rsid w:val="001A5309"/>
    <w:rsid w:val="002E348F"/>
    <w:rsid w:val="00316CD4"/>
    <w:rsid w:val="0098077C"/>
    <w:rsid w:val="00AD4900"/>
    <w:rsid w:val="00DE0398"/>
    <w:rsid w:val="00ED508E"/>
    <w:rsid w:val="00F51210"/>
    <w:rsid w:val="00F6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7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67F9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67F9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F67F9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67F9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F67F92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67F92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67F92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F67F9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67F9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67F9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F67F9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67F9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67F92"/>
    <w:rPr>
      <w:vertAlign w:val="superscript"/>
    </w:rPr>
  </w:style>
  <w:style w:type="paragraph" w:customStyle="1" w:styleId="NormlnIMP">
    <w:name w:val="Normální_IMP"/>
    <w:basedOn w:val="Normln"/>
    <w:rsid w:val="00F67F9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F67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67F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F67F92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884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Administrace</dc:creator>
  <cp:keywords/>
  <dc:description/>
  <cp:lastModifiedBy>Administrace</cp:lastModifiedBy>
  <cp:revision>4</cp:revision>
  <cp:lastPrinted>2025-06-02T13:07:00Z</cp:lastPrinted>
  <dcterms:created xsi:type="dcterms:W3CDTF">2025-06-02T12:28:00Z</dcterms:created>
  <dcterms:modified xsi:type="dcterms:W3CDTF">2025-07-03T07:45:00Z</dcterms:modified>
</cp:coreProperties>
</file>