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1368B5ED" w:rsidR="00394DC7" w:rsidRPr="009303D8" w:rsidRDefault="00E51CA0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51CA0">
              <w:rPr>
                <w:rFonts w:ascii="Times New Roman" w:eastAsia="Times New Roman" w:hAnsi="Times New Roman"/>
                <w:lang w:eastAsia="cs-CZ"/>
              </w:rPr>
              <w:t>SZ UKZUZ 046817/2022/11320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0BEDDFB0" w:rsidR="00394DC7" w:rsidRPr="009303D8" w:rsidRDefault="00233FBB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33FBB">
              <w:rPr>
                <w:rFonts w:ascii="Times New Roman" w:eastAsia="Times New Roman" w:hAnsi="Times New Roman"/>
                <w:lang w:eastAsia="cs-CZ"/>
              </w:rPr>
              <w:t>UKZUZ 059981/2022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FD8FA75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5038C541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E51CA0">
              <w:rPr>
                <w:rFonts w:ascii="Times New Roman" w:hAnsi="Times New Roman"/>
              </w:rPr>
              <w:t>jade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33369A7A" w:rsidR="00394DC7" w:rsidRPr="009303D8" w:rsidRDefault="009E4E2D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</w:t>
            </w:r>
            <w:r w:rsidR="00153474" w:rsidRPr="00233FBB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E51CA0" w:rsidRPr="00233FBB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153474" w:rsidRPr="00233FBB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E51CA0" w:rsidRPr="00233FBB">
              <w:rPr>
                <w:rFonts w:ascii="Times New Roman" w:eastAsia="Times New Roman" w:hAnsi="Times New Roman"/>
                <w:lang w:eastAsia="cs-CZ"/>
              </w:rPr>
              <w:t>2</w:t>
            </w:r>
            <w:r w:rsidR="00723B8D"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A675E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1A675E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1A675E">
        <w:rPr>
          <w:rFonts w:ascii="Times New Roman" w:hAnsi="Times New Roman"/>
          <w:sz w:val="24"/>
          <w:szCs w:val="24"/>
        </w:rPr>
        <w:t>1</w:t>
      </w:r>
      <w:r w:rsidRPr="001A675E">
        <w:rPr>
          <w:rFonts w:ascii="Times New Roman" w:hAnsi="Times New Roman"/>
          <w:sz w:val="24"/>
          <w:szCs w:val="24"/>
        </w:rPr>
        <w:t xml:space="preserve"> písm. </w:t>
      </w:r>
      <w:r w:rsidR="004D19E1" w:rsidRPr="001A675E">
        <w:rPr>
          <w:rFonts w:ascii="Times New Roman" w:hAnsi="Times New Roman"/>
          <w:sz w:val="24"/>
          <w:szCs w:val="24"/>
        </w:rPr>
        <w:t>e</w:t>
      </w:r>
      <w:r w:rsidRPr="001A675E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675E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A675E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1A675E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A675E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1A675E">
        <w:rPr>
          <w:rFonts w:ascii="Times New Roman" w:hAnsi="Times New Roman"/>
          <w:sz w:val="24"/>
          <w:szCs w:val="24"/>
          <w:u w:val="single"/>
        </w:rPr>
        <w:t>S</w:t>
      </w:r>
      <w:r w:rsidRPr="001A675E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2C6791AB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675E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proofErr w:type="gramStart"/>
      <w:r w:rsidR="00E51CA0" w:rsidRPr="001A675E">
        <w:rPr>
          <w:rFonts w:ascii="Times New Roman" w:hAnsi="Times New Roman"/>
          <w:b/>
          <w:sz w:val="28"/>
          <w:szCs w:val="28"/>
        </w:rPr>
        <w:t>Jade</w:t>
      </w:r>
      <w:proofErr w:type="spellEnd"/>
      <w:r w:rsidR="00DD377F" w:rsidRPr="001A675E">
        <w:rPr>
          <w:rFonts w:ascii="Times New Roman" w:hAnsi="Times New Roman"/>
          <w:b/>
          <w:sz w:val="28"/>
          <w:szCs w:val="28"/>
        </w:rPr>
        <w:t xml:space="preserve"> </w:t>
      </w:r>
      <w:r w:rsidRPr="001A67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 w:rsidRPr="001A675E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1A675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A675E">
        <w:rPr>
          <w:rFonts w:ascii="Times New Roman" w:hAnsi="Times New Roman"/>
          <w:b/>
          <w:sz w:val="28"/>
          <w:szCs w:val="28"/>
        </w:rPr>
        <w:t xml:space="preserve"> č. </w:t>
      </w:r>
      <w:r w:rsidR="00885A51" w:rsidRPr="001A675E">
        <w:rPr>
          <w:rFonts w:ascii="Times New Roman" w:hAnsi="Times New Roman"/>
          <w:b/>
          <w:iCs/>
          <w:sz w:val="28"/>
          <w:szCs w:val="28"/>
        </w:rPr>
        <w:t>5</w:t>
      </w:r>
      <w:r w:rsidR="00E51CA0" w:rsidRPr="001A675E">
        <w:rPr>
          <w:rFonts w:ascii="Times New Roman" w:hAnsi="Times New Roman"/>
          <w:b/>
          <w:iCs/>
          <w:sz w:val="28"/>
          <w:szCs w:val="28"/>
        </w:rPr>
        <w:t>737</w:t>
      </w:r>
      <w:r w:rsidR="00885A51" w:rsidRPr="001A675E">
        <w:rPr>
          <w:rFonts w:ascii="Times New Roman" w:hAnsi="Times New Roman"/>
          <w:b/>
          <w:iCs/>
          <w:sz w:val="28"/>
          <w:szCs w:val="28"/>
        </w:rPr>
        <w:t>-0</w:t>
      </w:r>
    </w:p>
    <w:p w14:paraId="1B510725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1A675E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1A675E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1A675E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1A675E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AEEE9F" w14:textId="66C740AE" w:rsidR="00BE55EA" w:rsidRPr="001A675E" w:rsidRDefault="00934311" w:rsidP="008B5CDA">
      <w:pPr>
        <w:numPr>
          <w:ilvl w:val="0"/>
          <w:numId w:val="9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A675E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1A675E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1A675E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2222"/>
        <w:gridCol w:w="1259"/>
        <w:gridCol w:w="435"/>
        <w:gridCol w:w="1897"/>
        <w:gridCol w:w="2222"/>
      </w:tblGrid>
      <w:tr w:rsidR="001D0C0C" w:rsidRPr="00153474" w14:paraId="1554ABF7" w14:textId="77777777" w:rsidTr="001A675E">
        <w:tc>
          <w:tcPr>
            <w:tcW w:w="769" w:type="pct"/>
          </w:tcPr>
          <w:p w14:paraId="06052268" w14:textId="77777777" w:rsidR="001D0C0C" w:rsidRPr="00153474" w:rsidRDefault="00B32AE0" w:rsidP="00EB7D7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</w:t>
            </w:r>
            <w:r w:rsidR="001D0C0C" w:rsidRPr="00153474">
              <w:rPr>
                <w:rFonts w:ascii="Times New Roman" w:hAnsi="Times New Roman"/>
              </w:rPr>
              <w:t>1)Plodina, oblast použití</w:t>
            </w:r>
          </w:p>
        </w:tc>
        <w:tc>
          <w:tcPr>
            <w:tcW w:w="1170" w:type="pct"/>
          </w:tcPr>
          <w:p w14:paraId="0E059EB1" w14:textId="77777777" w:rsidR="001D0C0C" w:rsidRPr="00153474" w:rsidRDefault="001D0C0C" w:rsidP="00EB7D7D">
            <w:pPr>
              <w:widowControl w:val="0"/>
              <w:spacing w:after="0"/>
              <w:ind w:left="25" w:right="-7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Škodlivý organismus, jiný účel použití</w:t>
            </w:r>
          </w:p>
        </w:tc>
        <w:tc>
          <w:tcPr>
            <w:tcW w:w="663" w:type="pct"/>
          </w:tcPr>
          <w:p w14:paraId="08A5948A" w14:textId="77777777" w:rsidR="001D0C0C" w:rsidRPr="00153474" w:rsidRDefault="001D0C0C" w:rsidP="00EB7D7D">
            <w:pPr>
              <w:widowControl w:val="0"/>
              <w:spacing w:after="0"/>
              <w:ind w:left="51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Dávkování, mísitelnost</w:t>
            </w:r>
          </w:p>
        </w:tc>
        <w:tc>
          <w:tcPr>
            <w:tcW w:w="229" w:type="pct"/>
          </w:tcPr>
          <w:p w14:paraId="53403A5D" w14:textId="77777777" w:rsidR="001D0C0C" w:rsidRPr="00153474" w:rsidRDefault="001D0C0C" w:rsidP="00EB7D7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 w:rsidRPr="00153474">
              <w:rPr>
                <w:rFonts w:ascii="Times New Roman" w:hAnsi="Times New Roman"/>
                <w:color w:val="auto"/>
              </w:rPr>
              <w:t>OL</w:t>
            </w:r>
          </w:p>
        </w:tc>
        <w:tc>
          <w:tcPr>
            <w:tcW w:w="999" w:type="pct"/>
          </w:tcPr>
          <w:p w14:paraId="620BDF85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Poznámka</w:t>
            </w:r>
          </w:p>
          <w:p w14:paraId="7C8AD412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1) k plodině</w:t>
            </w:r>
          </w:p>
          <w:p w14:paraId="74F69FCF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2) k ŠO</w:t>
            </w:r>
          </w:p>
          <w:p w14:paraId="345DD058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3) k OL</w:t>
            </w:r>
          </w:p>
        </w:tc>
        <w:tc>
          <w:tcPr>
            <w:tcW w:w="1170" w:type="pct"/>
          </w:tcPr>
          <w:p w14:paraId="0E0E9B7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4) Pozn. k dávkování</w:t>
            </w:r>
          </w:p>
          <w:p w14:paraId="616EA906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5) Umístění</w:t>
            </w:r>
          </w:p>
          <w:p w14:paraId="6D573CFE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6) Určení sklizně</w:t>
            </w:r>
          </w:p>
          <w:p w14:paraId="46CBD91B" w14:textId="77777777" w:rsidR="001D0C0C" w:rsidRPr="00153474" w:rsidRDefault="001D0C0C" w:rsidP="00EB7D7D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1A675E" w:rsidRPr="001A675E" w14:paraId="371D2977" w14:textId="77777777" w:rsidTr="001A675E">
        <w:trPr>
          <w:trHeight w:val="57"/>
        </w:trPr>
        <w:tc>
          <w:tcPr>
            <w:tcW w:w="769" w:type="pct"/>
          </w:tcPr>
          <w:p w14:paraId="6C55DD52" w14:textId="4D024784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>mák setý</w:t>
            </w:r>
          </w:p>
        </w:tc>
        <w:tc>
          <w:tcPr>
            <w:tcW w:w="1170" w:type="pct"/>
          </w:tcPr>
          <w:p w14:paraId="351894A4" w14:textId="6E6ADF08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proofErr w:type="spellStart"/>
            <w:r w:rsidRPr="001A675E">
              <w:rPr>
                <w:rFonts w:ascii="Times New Roman" w:hAnsi="Times New Roman"/>
              </w:rPr>
              <w:t>alternáriová</w:t>
            </w:r>
            <w:proofErr w:type="spellEnd"/>
            <w:r w:rsidRPr="001A675E">
              <w:rPr>
                <w:rFonts w:ascii="Times New Roman" w:hAnsi="Times New Roman"/>
              </w:rPr>
              <w:t xml:space="preserve"> skvrnitost, </w:t>
            </w:r>
            <w:proofErr w:type="spellStart"/>
            <w:r w:rsidRPr="001A675E">
              <w:rPr>
                <w:rFonts w:ascii="Times New Roman" w:hAnsi="Times New Roman"/>
              </w:rPr>
              <w:t>helmintosporióza</w:t>
            </w:r>
            <w:proofErr w:type="spellEnd"/>
            <w:r w:rsidRPr="001A675E">
              <w:rPr>
                <w:rFonts w:ascii="Times New Roman" w:hAnsi="Times New Roman"/>
              </w:rPr>
              <w:t xml:space="preserve"> máku, </w:t>
            </w:r>
            <w:proofErr w:type="spellStart"/>
            <w:r w:rsidRPr="001A675E">
              <w:rPr>
                <w:rFonts w:ascii="Times New Roman" w:hAnsi="Times New Roman"/>
              </w:rPr>
              <w:t>hlízenka</w:t>
            </w:r>
            <w:proofErr w:type="spellEnd"/>
            <w:r w:rsidRPr="001A675E">
              <w:rPr>
                <w:rFonts w:ascii="Times New Roman" w:hAnsi="Times New Roman"/>
              </w:rPr>
              <w:t xml:space="preserve"> obecná, plíseň máku, regulace růstu</w:t>
            </w:r>
          </w:p>
        </w:tc>
        <w:tc>
          <w:tcPr>
            <w:tcW w:w="663" w:type="pct"/>
          </w:tcPr>
          <w:p w14:paraId="0B0B292E" w14:textId="04CA9CC0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>0,75-1 l/ha</w:t>
            </w:r>
          </w:p>
        </w:tc>
        <w:tc>
          <w:tcPr>
            <w:tcW w:w="229" w:type="pct"/>
          </w:tcPr>
          <w:p w14:paraId="463775C5" w14:textId="4C68CD96" w:rsidR="001A675E" w:rsidRPr="00153474" w:rsidRDefault="008B5CDA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9" w:type="pct"/>
          </w:tcPr>
          <w:p w14:paraId="58ADD8E9" w14:textId="44FE2CEE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 xml:space="preserve"> 1) od: </w:t>
            </w:r>
            <w:r>
              <w:rPr>
                <w:rFonts w:ascii="Times New Roman" w:hAnsi="Times New Roman"/>
              </w:rPr>
              <w:t>20</w:t>
            </w:r>
            <w:r w:rsidRPr="00153474">
              <w:rPr>
                <w:rFonts w:ascii="Times New Roman" w:hAnsi="Times New Roman"/>
              </w:rPr>
              <w:t xml:space="preserve"> BBCH, do: </w:t>
            </w:r>
            <w:r>
              <w:rPr>
                <w:rFonts w:ascii="Times New Roman" w:hAnsi="Times New Roman"/>
              </w:rPr>
              <w:t>69</w:t>
            </w:r>
            <w:r w:rsidRPr="00153474">
              <w:rPr>
                <w:rFonts w:ascii="Times New Roman" w:hAnsi="Times New Roman"/>
              </w:rPr>
              <w:t xml:space="preserve"> BBCH </w:t>
            </w:r>
          </w:p>
        </w:tc>
        <w:tc>
          <w:tcPr>
            <w:tcW w:w="1170" w:type="pct"/>
          </w:tcPr>
          <w:p w14:paraId="20675463" w14:textId="77777777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</w:p>
        </w:tc>
      </w:tr>
    </w:tbl>
    <w:p w14:paraId="74CC895A" w14:textId="57DD1813" w:rsidR="001D0C0C" w:rsidRDefault="001D0C0C" w:rsidP="00EB7D7D">
      <w:pPr>
        <w:widowControl w:val="0"/>
        <w:spacing w:after="0"/>
        <w:ind w:left="-426"/>
        <w:rPr>
          <w:rFonts w:ascii="Times New Roman" w:hAnsi="Times New Roman"/>
        </w:rPr>
      </w:pPr>
      <w:r w:rsidRPr="00153474">
        <w:rPr>
          <w:rFonts w:ascii="Times New Roman" w:hAnsi="Times New Roman"/>
        </w:rPr>
        <w:t xml:space="preserve">       OL (ochranná lhůta) je dána počtem dnů, které je třeba dodržet mezi termínem aplikace a sklizní</w:t>
      </w:r>
    </w:p>
    <w:p w14:paraId="1DEFE326" w14:textId="77777777" w:rsidR="008566E1" w:rsidRPr="00153474" w:rsidRDefault="008566E1" w:rsidP="00EB7D7D">
      <w:pPr>
        <w:widowControl w:val="0"/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2308"/>
        <w:gridCol w:w="2213"/>
        <w:gridCol w:w="2257"/>
      </w:tblGrid>
      <w:tr w:rsidR="00DD377F" w:rsidRPr="00153474" w14:paraId="57827F28" w14:textId="77777777" w:rsidTr="001A675E">
        <w:tc>
          <w:tcPr>
            <w:tcW w:w="1459" w:type="pct"/>
            <w:shd w:val="clear" w:color="auto" w:fill="auto"/>
          </w:tcPr>
          <w:p w14:paraId="65BE3AB4" w14:textId="77777777" w:rsidR="00DD377F" w:rsidRPr="00153474" w:rsidRDefault="00DD377F" w:rsidP="00EB7D7D">
            <w:pPr>
              <w:widowControl w:val="0"/>
              <w:spacing w:after="0"/>
            </w:pPr>
            <w:r w:rsidRPr="00153474">
              <w:rPr>
                <w:rFonts w:ascii="Times New Roman" w:hAnsi="Times New Roman"/>
              </w:rPr>
              <w:t>Plodina, oblast použití</w:t>
            </w:r>
          </w:p>
        </w:tc>
        <w:tc>
          <w:tcPr>
            <w:tcW w:w="1206" w:type="pct"/>
            <w:shd w:val="clear" w:color="auto" w:fill="auto"/>
          </w:tcPr>
          <w:p w14:paraId="4DDEF2B7" w14:textId="77777777" w:rsidR="00DD377F" w:rsidRPr="00153474" w:rsidRDefault="00DD377F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Dávka vody</w:t>
            </w:r>
          </w:p>
        </w:tc>
        <w:tc>
          <w:tcPr>
            <w:tcW w:w="1156" w:type="pct"/>
            <w:shd w:val="clear" w:color="auto" w:fill="auto"/>
          </w:tcPr>
          <w:p w14:paraId="7D1242D3" w14:textId="77777777" w:rsidR="00DD377F" w:rsidRPr="00153474" w:rsidRDefault="00DD377F" w:rsidP="00EB7D7D">
            <w:pPr>
              <w:widowControl w:val="0"/>
              <w:spacing w:after="0"/>
              <w:ind w:left="34" w:hanging="34"/>
            </w:pPr>
            <w:r w:rsidRPr="00153474">
              <w:rPr>
                <w:rFonts w:ascii="Times New Roman" w:hAnsi="Times New Roman"/>
              </w:rPr>
              <w:t>Způsob aplikace</w:t>
            </w:r>
          </w:p>
        </w:tc>
        <w:tc>
          <w:tcPr>
            <w:tcW w:w="1179" w:type="pct"/>
            <w:shd w:val="clear" w:color="auto" w:fill="auto"/>
          </w:tcPr>
          <w:p w14:paraId="409A8B85" w14:textId="77777777" w:rsidR="00DD377F" w:rsidRPr="00153474" w:rsidRDefault="00DD377F" w:rsidP="00EB7D7D">
            <w:pPr>
              <w:widowControl w:val="0"/>
              <w:spacing w:after="0"/>
              <w:ind w:left="34" w:hanging="34"/>
              <w:rPr>
                <w:rFonts w:ascii="Times New Roman" w:hAnsi="Times New Roman"/>
              </w:rPr>
            </w:pPr>
            <w:r w:rsidRPr="00153474">
              <w:rPr>
                <w:rFonts w:ascii="Times New Roman" w:hAnsi="Times New Roman"/>
              </w:rPr>
              <w:t>Max. počet aplikací v plodině</w:t>
            </w:r>
          </w:p>
        </w:tc>
      </w:tr>
      <w:tr w:rsidR="001A675E" w:rsidRPr="001A675E" w14:paraId="03D89311" w14:textId="77777777" w:rsidTr="001A675E">
        <w:tc>
          <w:tcPr>
            <w:tcW w:w="1459" w:type="pct"/>
            <w:shd w:val="clear" w:color="auto" w:fill="auto"/>
          </w:tcPr>
          <w:p w14:paraId="4454F5AD" w14:textId="005B0D1B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>mák setý</w:t>
            </w:r>
          </w:p>
        </w:tc>
        <w:tc>
          <w:tcPr>
            <w:tcW w:w="1206" w:type="pct"/>
            <w:shd w:val="clear" w:color="auto" w:fill="auto"/>
          </w:tcPr>
          <w:p w14:paraId="0A61C704" w14:textId="1D27D685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 xml:space="preserve"> 200-600 l/ha</w:t>
            </w:r>
          </w:p>
        </w:tc>
        <w:tc>
          <w:tcPr>
            <w:tcW w:w="1156" w:type="pct"/>
            <w:shd w:val="clear" w:color="auto" w:fill="auto"/>
          </w:tcPr>
          <w:p w14:paraId="641C9DC5" w14:textId="448CE7CA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>postřik</w:t>
            </w:r>
          </w:p>
        </w:tc>
        <w:tc>
          <w:tcPr>
            <w:tcW w:w="1179" w:type="pct"/>
            <w:shd w:val="clear" w:color="auto" w:fill="auto"/>
          </w:tcPr>
          <w:p w14:paraId="38DD8D0C" w14:textId="1329D703" w:rsidR="001A675E" w:rsidRPr="00153474" w:rsidRDefault="001A675E" w:rsidP="001A675E">
            <w:pPr>
              <w:widowControl w:val="0"/>
              <w:spacing w:after="0"/>
              <w:ind w:left="25"/>
              <w:rPr>
                <w:rFonts w:ascii="Times New Roman" w:hAnsi="Times New Roman"/>
              </w:rPr>
            </w:pPr>
            <w:r w:rsidRPr="001A675E">
              <w:rPr>
                <w:rFonts w:ascii="Times New Roman" w:hAnsi="Times New Roman"/>
              </w:rPr>
              <w:t xml:space="preserve">  1x</w:t>
            </w:r>
          </w:p>
        </w:tc>
      </w:tr>
    </w:tbl>
    <w:p w14:paraId="5E95D3DF" w14:textId="77777777" w:rsidR="008B5CDA" w:rsidRPr="000368AB" w:rsidRDefault="00DD377F" w:rsidP="008B5CDA">
      <w:pPr>
        <w:widowControl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bookmarkStart w:id="0" w:name="_Hlk31626712"/>
      <w:r>
        <w:rPr>
          <w:rFonts w:ascii="Times New Roman" w:hAnsi="Times New Roman"/>
          <w:i/>
        </w:rPr>
        <w:br w:type="page"/>
      </w:r>
      <w:r w:rsidR="008B5CDA" w:rsidRPr="000368AB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7"/>
        <w:gridCol w:w="1298"/>
        <w:gridCol w:w="1424"/>
        <w:gridCol w:w="1288"/>
        <w:gridCol w:w="1363"/>
      </w:tblGrid>
      <w:tr w:rsidR="008B5CDA" w:rsidRPr="00AC6F97" w14:paraId="0A4A2BE6" w14:textId="77777777" w:rsidTr="008B5CDA">
        <w:trPr>
          <w:trHeight w:val="220"/>
        </w:trPr>
        <w:tc>
          <w:tcPr>
            <w:tcW w:w="2193" w:type="pct"/>
            <w:shd w:val="clear" w:color="auto" w:fill="FFFFFF"/>
            <w:vAlign w:val="center"/>
          </w:tcPr>
          <w:p w14:paraId="34EDF3DE" w14:textId="77777777" w:rsidR="008B5CDA" w:rsidRPr="00AC6F97" w:rsidRDefault="008B5CDA" w:rsidP="00525E6F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78" w:type="pct"/>
            <w:vAlign w:val="center"/>
          </w:tcPr>
          <w:p w14:paraId="27B16E08" w14:textId="77777777" w:rsidR="008B5CDA" w:rsidRPr="00AC6F97" w:rsidRDefault="008B5CDA" w:rsidP="00525E6F">
            <w:pPr>
              <w:widowControl w:val="0"/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4" w:type="pct"/>
            <w:vAlign w:val="center"/>
          </w:tcPr>
          <w:p w14:paraId="5CD6EF56" w14:textId="77777777" w:rsidR="008B5CDA" w:rsidRPr="00AC6F97" w:rsidRDefault="008B5CDA" w:rsidP="00525E6F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3CA8AC8E" w14:textId="77777777" w:rsidR="008B5CDA" w:rsidRPr="00AC6F97" w:rsidRDefault="008B5CDA" w:rsidP="00525E6F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3" w:type="pct"/>
            <w:vAlign w:val="center"/>
          </w:tcPr>
          <w:p w14:paraId="2DF09629" w14:textId="77777777" w:rsidR="008B5CDA" w:rsidRPr="00AC6F97" w:rsidRDefault="008B5CDA" w:rsidP="00525E6F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1BD5CD1" w14:textId="77777777" w:rsidR="008B5CDA" w:rsidRPr="00AC6F97" w:rsidRDefault="008B5CDA" w:rsidP="00525E6F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1" w:type="pct"/>
            <w:vAlign w:val="center"/>
          </w:tcPr>
          <w:p w14:paraId="589E810F" w14:textId="77777777" w:rsidR="008B5CDA" w:rsidRPr="00AC6F97" w:rsidRDefault="008B5CDA" w:rsidP="00525E6F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53CA1310" w14:textId="77777777" w:rsidR="008B5CDA" w:rsidRPr="00AC6F97" w:rsidRDefault="008B5CDA" w:rsidP="00525E6F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8B5CDA" w:rsidRPr="000019D7" w14:paraId="69702557" w14:textId="77777777" w:rsidTr="008B5CDA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A82DD49" w14:textId="77777777" w:rsidR="008B5CDA" w:rsidRPr="000019D7" w:rsidRDefault="008B5CDA" w:rsidP="00525E6F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8B5CDA" w:rsidRPr="000019D7" w14:paraId="49BFD14D" w14:textId="77777777" w:rsidTr="008B5CDA">
        <w:trPr>
          <w:trHeight w:val="327"/>
        </w:trPr>
        <w:tc>
          <w:tcPr>
            <w:tcW w:w="2193" w:type="pct"/>
            <w:shd w:val="clear" w:color="auto" w:fill="FFFFFF"/>
          </w:tcPr>
          <w:p w14:paraId="0E55630F" w14:textId="6B3DBD31" w:rsidR="008B5CDA" w:rsidRPr="000019D7" w:rsidRDefault="008B5CDA" w:rsidP="00525E6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678" w:type="pct"/>
          </w:tcPr>
          <w:p w14:paraId="7CC5F1DD" w14:textId="77777777" w:rsidR="008B5CDA" w:rsidRPr="0075691F" w:rsidRDefault="008B5CDA" w:rsidP="00525E6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50DCAD0F" w14:textId="77777777" w:rsidR="008B5CDA" w:rsidRPr="0075691F" w:rsidRDefault="008B5CDA" w:rsidP="00525E6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3" w:type="pct"/>
          </w:tcPr>
          <w:p w14:paraId="3CE8095E" w14:textId="77777777" w:rsidR="008B5CDA" w:rsidRPr="0075691F" w:rsidRDefault="008B5CDA" w:rsidP="00525E6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pct"/>
          </w:tcPr>
          <w:p w14:paraId="2CBC2AB9" w14:textId="77777777" w:rsidR="008B5CDA" w:rsidRPr="0075691F" w:rsidRDefault="008B5CDA" w:rsidP="00525E6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65B7B4B" w14:textId="77777777" w:rsidR="008B5CDA" w:rsidRDefault="008B5CD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</w:rPr>
      </w:pPr>
    </w:p>
    <w:p w14:paraId="5A87118D" w14:textId="01A130F5" w:rsidR="00861476" w:rsidRPr="001A675E" w:rsidRDefault="00861476" w:rsidP="008B5CDA">
      <w:pPr>
        <w:numPr>
          <w:ilvl w:val="0"/>
          <w:numId w:val="9"/>
        </w:numPr>
        <w:tabs>
          <w:tab w:val="left" w:pos="567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1A675E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bookmarkEnd w:id="0"/>
    <w:p w14:paraId="7B48AABB" w14:textId="77777777" w:rsidR="00187A02" w:rsidRPr="001A675E" w:rsidRDefault="00187A02" w:rsidP="00EB7D7D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A675E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1A675E">
        <w:rPr>
          <w:rFonts w:ascii="Times New Roman" w:hAnsi="Times New Roman"/>
          <w:i/>
          <w:snapToGrid w:val="0"/>
          <w:sz w:val="24"/>
          <w:szCs w:val="24"/>
        </w:rPr>
        <w:t xml:space="preserve">smějí </w:t>
      </w:r>
      <w:r w:rsidRPr="001A675E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2DCAD4F3" w14:textId="3E37ECE8" w:rsidR="00187A02" w:rsidRDefault="00187A02" w:rsidP="00EB7D7D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Profesionální uživatel</w:t>
      </w:r>
    </w:p>
    <w:p w14:paraId="02884F42" w14:textId="77777777" w:rsidR="00322AB9" w:rsidRPr="001A675E" w:rsidRDefault="00322AB9" w:rsidP="00EB7D7D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16B5127" w14:textId="77777777" w:rsidR="0014417C" w:rsidRPr="001A675E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1A675E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474E" w14:textId="77777777" w:rsidR="00861476" w:rsidRPr="001A675E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1A675E">
        <w:rPr>
          <w:rFonts w:ascii="Times New Roman" w:hAnsi="Times New Roman"/>
          <w:sz w:val="24"/>
          <w:szCs w:val="24"/>
        </w:rPr>
        <w:t>n</w:t>
      </w:r>
      <w:r w:rsidRPr="001A675E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1A675E">
        <w:rPr>
          <w:rFonts w:ascii="Times New Roman" w:hAnsi="Times New Roman"/>
          <w:sz w:val="24"/>
          <w:szCs w:val="24"/>
        </w:rPr>
        <w:t xml:space="preserve">třetí pododstavec </w:t>
      </w:r>
      <w:r w:rsidRPr="001A675E">
        <w:rPr>
          <w:rFonts w:ascii="Times New Roman" w:hAnsi="Times New Roman"/>
          <w:sz w:val="24"/>
          <w:szCs w:val="24"/>
        </w:rPr>
        <w:t>nařízení E</w:t>
      </w:r>
      <w:r w:rsidR="000468A2" w:rsidRPr="001A675E">
        <w:rPr>
          <w:rFonts w:ascii="Times New Roman" w:hAnsi="Times New Roman"/>
          <w:sz w:val="24"/>
          <w:szCs w:val="24"/>
        </w:rPr>
        <w:t>S</w:t>
      </w:r>
      <w:r w:rsidRPr="001A675E">
        <w:rPr>
          <w:rFonts w:ascii="Times New Roman" w:hAnsi="Times New Roman"/>
          <w:sz w:val="24"/>
          <w:szCs w:val="24"/>
        </w:rPr>
        <w:t xml:space="preserve"> odpovědn</w:t>
      </w:r>
      <w:r w:rsidR="00D4263E" w:rsidRPr="001A675E">
        <w:rPr>
          <w:rFonts w:ascii="Times New Roman" w:hAnsi="Times New Roman"/>
          <w:sz w:val="24"/>
          <w:szCs w:val="24"/>
        </w:rPr>
        <w:t>ý</w:t>
      </w:r>
      <w:r w:rsidRPr="001A675E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3C8BDD72" w:rsidR="00861476" w:rsidRPr="001A675E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Toto nařízení ÚKZÚZ </w:t>
      </w:r>
      <w:r w:rsidR="001A675E" w:rsidRPr="001A675E">
        <w:rPr>
          <w:rFonts w:ascii="Times New Roman" w:hAnsi="Times New Roman"/>
          <w:sz w:val="24"/>
          <w:szCs w:val="24"/>
        </w:rPr>
        <w:t>nabývá účinnosti počátkem patnáctého dne následujícího po dni jeho vyhlášení</w:t>
      </w:r>
      <w:r w:rsidRPr="001A675E">
        <w:rPr>
          <w:rFonts w:ascii="Times New Roman" w:hAnsi="Times New Roman"/>
          <w:sz w:val="24"/>
          <w:szCs w:val="24"/>
        </w:rPr>
        <w:t>.</w:t>
      </w:r>
    </w:p>
    <w:p w14:paraId="1948C31F" w14:textId="77777777" w:rsidR="0014417C" w:rsidRPr="001A675E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5BCB2657" w:rsidR="00861476" w:rsidRPr="001A675E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A675E" w:rsidRPr="001A675E">
        <w:rPr>
          <w:rFonts w:ascii="Times New Roman" w:hAnsi="Times New Roman"/>
          <w:sz w:val="24"/>
          <w:szCs w:val="24"/>
        </w:rPr>
        <w:t>Jade</w:t>
      </w:r>
      <w:proofErr w:type="spellEnd"/>
      <w:r w:rsidR="008100A8" w:rsidRPr="001A675E">
        <w:rPr>
          <w:rFonts w:ascii="Times New Roman" w:hAnsi="Times New Roman"/>
          <w:sz w:val="24"/>
          <w:szCs w:val="24"/>
        </w:rPr>
        <w:t xml:space="preserve"> </w:t>
      </w:r>
      <w:r w:rsidRPr="001A675E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1A675E">
        <w:rPr>
          <w:rFonts w:ascii="Times New Roman" w:hAnsi="Times New Roman"/>
          <w:sz w:val="24"/>
          <w:szCs w:val="24"/>
        </w:rPr>
        <w:t>evid</w:t>
      </w:r>
      <w:proofErr w:type="spellEnd"/>
      <w:r w:rsidRPr="001A675E">
        <w:rPr>
          <w:rFonts w:ascii="Times New Roman" w:hAnsi="Times New Roman"/>
          <w:sz w:val="24"/>
          <w:szCs w:val="24"/>
        </w:rPr>
        <w:t xml:space="preserve">. č. </w:t>
      </w:r>
      <w:r w:rsidR="00885A51" w:rsidRPr="001A675E">
        <w:rPr>
          <w:rFonts w:ascii="Times New Roman" w:hAnsi="Times New Roman"/>
          <w:iCs/>
          <w:sz w:val="24"/>
          <w:szCs w:val="24"/>
        </w:rPr>
        <w:t>5</w:t>
      </w:r>
      <w:r w:rsidR="001A675E" w:rsidRPr="001A675E">
        <w:rPr>
          <w:rFonts w:ascii="Times New Roman" w:hAnsi="Times New Roman"/>
          <w:iCs/>
          <w:sz w:val="24"/>
          <w:szCs w:val="24"/>
        </w:rPr>
        <w:t>737</w:t>
      </w:r>
      <w:r w:rsidR="00885A51" w:rsidRPr="001A675E">
        <w:rPr>
          <w:rFonts w:ascii="Times New Roman" w:hAnsi="Times New Roman"/>
          <w:iCs/>
          <w:sz w:val="24"/>
          <w:szCs w:val="24"/>
        </w:rPr>
        <w:t>-0</w:t>
      </w:r>
      <w:r w:rsidRPr="001A675E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1A675E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1A675E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1A675E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1986514A" w:rsidR="00861476" w:rsidRPr="001A675E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1A675E">
        <w:rPr>
          <w:rFonts w:ascii="Times New Roman" w:hAnsi="Times New Roman"/>
          <w:sz w:val="24"/>
          <w:szCs w:val="24"/>
        </w:rPr>
        <w:t>y</w:t>
      </w:r>
      <w:r w:rsidRPr="001A675E">
        <w:rPr>
          <w:rFonts w:ascii="Times New Roman" w:hAnsi="Times New Roman"/>
          <w:sz w:val="24"/>
          <w:szCs w:val="24"/>
        </w:rPr>
        <w:t xml:space="preserve"> další </w:t>
      </w:r>
      <w:r w:rsidR="00264F60" w:rsidRPr="001A675E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1A6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675E" w:rsidRPr="001A675E">
        <w:rPr>
          <w:rFonts w:ascii="Times New Roman" w:hAnsi="Times New Roman"/>
          <w:sz w:val="24"/>
          <w:szCs w:val="24"/>
        </w:rPr>
        <w:t>Jade</w:t>
      </w:r>
      <w:proofErr w:type="spellEnd"/>
      <w:r w:rsidR="006C49DC" w:rsidRPr="001A675E">
        <w:rPr>
          <w:rFonts w:ascii="Times New Roman" w:hAnsi="Times New Roman"/>
          <w:sz w:val="24"/>
          <w:szCs w:val="24"/>
        </w:rPr>
        <w:t>.</w:t>
      </w:r>
      <w:r w:rsidR="00264F60" w:rsidRPr="001A675E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1A675E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1A675E">
        <w:rPr>
          <w:rFonts w:ascii="Times New Roman" w:hAnsi="Times New Roman"/>
          <w:sz w:val="24"/>
          <w:szCs w:val="24"/>
        </w:rPr>
        <w:t>).</w:t>
      </w:r>
    </w:p>
    <w:p w14:paraId="42670F6E" w14:textId="77777777" w:rsidR="00153474" w:rsidRPr="001A675E" w:rsidRDefault="00153474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1A675E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1A675E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42555BB0" w:rsidR="00CF3503" w:rsidRPr="001A675E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>Osoba používající přípravek dle č</w:t>
      </w:r>
      <w:r w:rsidR="00322AB9">
        <w:rPr>
          <w:rFonts w:ascii="Times New Roman" w:hAnsi="Times New Roman"/>
          <w:sz w:val="24"/>
          <w:szCs w:val="24"/>
        </w:rPr>
        <w:t>l</w:t>
      </w:r>
      <w:r w:rsidRPr="001A675E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163399AD" w14:textId="3953C407" w:rsidR="00DC7CFF" w:rsidRPr="001A675E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02A041" w14:textId="1FCAA4DF" w:rsidR="001A675E" w:rsidRPr="001A675E" w:rsidRDefault="001A675E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23CEE3" w14:textId="44C4A611" w:rsidR="001A675E" w:rsidRPr="001A675E" w:rsidRDefault="001A675E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23BE94" w14:textId="77777777" w:rsidR="001A675E" w:rsidRPr="001A675E" w:rsidRDefault="001A675E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1A675E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1A675E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1A675E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 </w:t>
      </w:r>
      <w:r w:rsidR="00861476" w:rsidRPr="001A675E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1A675E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675E">
        <w:rPr>
          <w:rFonts w:ascii="Times New Roman" w:hAnsi="Times New Roman"/>
          <w:sz w:val="24"/>
          <w:szCs w:val="24"/>
        </w:rPr>
        <w:t xml:space="preserve"> </w:t>
      </w:r>
      <w:r w:rsidR="00861476" w:rsidRPr="001A675E">
        <w:rPr>
          <w:rFonts w:ascii="Times New Roman" w:hAnsi="Times New Roman"/>
          <w:sz w:val="24"/>
          <w:szCs w:val="24"/>
        </w:rPr>
        <w:t xml:space="preserve">ředitel </w:t>
      </w:r>
      <w:r w:rsidRPr="001A675E">
        <w:rPr>
          <w:rFonts w:ascii="Times New Roman" w:hAnsi="Times New Roman"/>
          <w:sz w:val="24"/>
          <w:szCs w:val="24"/>
        </w:rPr>
        <w:t>OPOR</w:t>
      </w:r>
    </w:p>
    <w:sectPr w:rsidR="00861476" w:rsidRPr="001A675E" w:rsidSect="00466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71D4" w14:textId="77777777" w:rsidR="00315C4E" w:rsidRDefault="00315C4E" w:rsidP="00CE12AE">
      <w:pPr>
        <w:spacing w:after="0" w:line="240" w:lineRule="auto"/>
      </w:pPr>
      <w:r>
        <w:separator/>
      </w:r>
    </w:p>
  </w:endnote>
  <w:endnote w:type="continuationSeparator" w:id="0">
    <w:p w14:paraId="25221635" w14:textId="77777777" w:rsidR="00315C4E" w:rsidRDefault="00315C4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8A00" w14:textId="77777777" w:rsidR="00232440" w:rsidRDefault="00232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F766" w14:textId="77777777" w:rsidR="00315C4E" w:rsidRDefault="00315C4E" w:rsidP="00CE12AE">
      <w:pPr>
        <w:spacing w:after="0" w:line="240" w:lineRule="auto"/>
      </w:pPr>
      <w:r>
        <w:separator/>
      </w:r>
    </w:p>
  </w:footnote>
  <w:footnote w:type="continuationSeparator" w:id="0">
    <w:p w14:paraId="5B6331DE" w14:textId="77777777" w:rsidR="00315C4E" w:rsidRDefault="00315C4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6D7" w14:textId="77777777" w:rsidR="00232440" w:rsidRDefault="00232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3669" w14:textId="77777777" w:rsidR="00232440" w:rsidRDefault="002324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20BE" w14:textId="77777777" w:rsidR="00394DC7" w:rsidRPr="00FC401D" w:rsidRDefault="00315C4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6344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CA1"/>
    <w:multiLevelType w:val="hybridMultilevel"/>
    <w:tmpl w:val="32F8A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7E5B"/>
    <w:multiLevelType w:val="hybridMultilevel"/>
    <w:tmpl w:val="5A38A6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468A2"/>
    <w:rsid w:val="00053AA8"/>
    <w:rsid w:val="00063209"/>
    <w:rsid w:val="00065520"/>
    <w:rsid w:val="0006634E"/>
    <w:rsid w:val="00072941"/>
    <w:rsid w:val="00083A1C"/>
    <w:rsid w:val="000863E3"/>
    <w:rsid w:val="00093864"/>
    <w:rsid w:val="00096456"/>
    <w:rsid w:val="000A57AB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64B"/>
    <w:rsid w:val="001A675E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F0358"/>
    <w:rsid w:val="001F3573"/>
    <w:rsid w:val="001F54E4"/>
    <w:rsid w:val="001F7EB7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33FBB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C2E81"/>
    <w:rsid w:val="002C3001"/>
    <w:rsid w:val="002C6315"/>
    <w:rsid w:val="002D1505"/>
    <w:rsid w:val="002E722E"/>
    <w:rsid w:val="002F6A86"/>
    <w:rsid w:val="00301B3C"/>
    <w:rsid w:val="00304D8F"/>
    <w:rsid w:val="003107E6"/>
    <w:rsid w:val="00312753"/>
    <w:rsid w:val="00315C4E"/>
    <w:rsid w:val="00322AB9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4DC7"/>
    <w:rsid w:val="00397B54"/>
    <w:rsid w:val="003A0795"/>
    <w:rsid w:val="003A1870"/>
    <w:rsid w:val="003A4870"/>
    <w:rsid w:val="003A598A"/>
    <w:rsid w:val="003B6D7F"/>
    <w:rsid w:val="003B77CC"/>
    <w:rsid w:val="003C736E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4B6"/>
    <w:rsid w:val="006418FF"/>
    <w:rsid w:val="00646029"/>
    <w:rsid w:val="006475EA"/>
    <w:rsid w:val="00647F2C"/>
    <w:rsid w:val="00653C4A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5E12"/>
    <w:rsid w:val="00817C4D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014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B5CDA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E4E2D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490D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67CBE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12045"/>
    <w:rsid w:val="00C12BCE"/>
    <w:rsid w:val="00C15323"/>
    <w:rsid w:val="00C172DF"/>
    <w:rsid w:val="00C25D9A"/>
    <w:rsid w:val="00C4081A"/>
    <w:rsid w:val="00C474D2"/>
    <w:rsid w:val="00C57433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676"/>
    <w:rsid w:val="00DC7CFF"/>
    <w:rsid w:val="00DD246E"/>
    <w:rsid w:val="00DD377F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1CA0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74B5"/>
    <w:rsid w:val="00F077DF"/>
    <w:rsid w:val="00F1185F"/>
    <w:rsid w:val="00F15872"/>
    <w:rsid w:val="00F15D76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3035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2022-04-07T06:09:00Z</cp:lastPrinted>
  <dcterms:created xsi:type="dcterms:W3CDTF">2022-03-31T12:39:00Z</dcterms:created>
  <dcterms:modified xsi:type="dcterms:W3CDTF">2022-04-07T06:11:00Z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