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783F8" w14:textId="77777777" w:rsidR="009A2304" w:rsidRDefault="002751F1" w:rsidP="007C35E6">
      <w:pPr>
        <w:pStyle w:val="Nzev"/>
      </w:pPr>
      <w:r>
        <w:t>Město Koryčany</w:t>
      </w:r>
      <w:r>
        <w:br/>
        <w:t>Zastupitelstvo města Koryčany</w:t>
      </w:r>
    </w:p>
    <w:p w14:paraId="46BE98D6" w14:textId="77777777" w:rsidR="009A2304" w:rsidRDefault="002751F1" w:rsidP="007C35E6">
      <w:pPr>
        <w:pStyle w:val="Nadpis1"/>
      </w:pPr>
      <w:r>
        <w:t>Obecně závazná vyhláška města Koryčany</w:t>
      </w:r>
      <w:r>
        <w:br/>
        <w:t>o místním poplatku za užívání veřejného prostranství</w:t>
      </w:r>
    </w:p>
    <w:p w14:paraId="18FA181F" w14:textId="6E3C4B13" w:rsidR="009A2304" w:rsidRDefault="002751F1" w:rsidP="007C35E6">
      <w:pPr>
        <w:pStyle w:val="UvodniVeta"/>
        <w:jc w:val="center"/>
      </w:pPr>
      <w:r>
        <w:t>Zastupitelstvo města Koryčany se na svém zasedání dne</w:t>
      </w:r>
      <w:r w:rsidR="00A96F84">
        <w:t xml:space="preserve"> </w:t>
      </w:r>
      <w:bookmarkStart w:id="0" w:name="_GoBack"/>
      <w:bookmarkEnd w:id="0"/>
      <w:r w:rsidR="00F93C39">
        <w:t>30.4.</w:t>
      </w:r>
      <w:r>
        <w:t xml:space="preserve"> 202</w:t>
      </w:r>
      <w:r w:rsidR="00660270">
        <w:t>6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7C1096" w14:textId="77777777" w:rsidR="009A2304" w:rsidRDefault="002751F1">
      <w:pPr>
        <w:pStyle w:val="Nadpis2"/>
      </w:pPr>
      <w:r>
        <w:t>Čl. 1</w:t>
      </w:r>
      <w:r>
        <w:br/>
        <w:t>Úvodní ustanovení</w:t>
      </w:r>
    </w:p>
    <w:p w14:paraId="2B953498" w14:textId="77777777" w:rsidR="009A2304" w:rsidRDefault="002751F1">
      <w:pPr>
        <w:pStyle w:val="Odstavec"/>
        <w:numPr>
          <w:ilvl w:val="0"/>
          <w:numId w:val="1"/>
        </w:numPr>
      </w:pPr>
      <w:r>
        <w:t>Město Koryčany touto vyhláškou zavádí místní poplatek za užívání veřejného prostranství (dále jen „poplatek“).</w:t>
      </w:r>
    </w:p>
    <w:p w14:paraId="160F667D" w14:textId="77777777" w:rsidR="009A2304" w:rsidRDefault="002751F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7DB96E2" w14:textId="77777777" w:rsidR="009A2304" w:rsidRDefault="002751F1">
      <w:pPr>
        <w:pStyle w:val="Nadpis2"/>
      </w:pPr>
      <w:r>
        <w:t>Čl. 2</w:t>
      </w:r>
      <w:r>
        <w:br/>
        <w:t>Předmět poplatku a poplatník</w:t>
      </w:r>
    </w:p>
    <w:p w14:paraId="6E385542" w14:textId="77777777" w:rsidR="009A2304" w:rsidRDefault="002751F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22BBA2B" w14:textId="77777777" w:rsidR="009A2304" w:rsidRDefault="002751F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291BA64" w14:textId="77777777" w:rsidR="009A2304" w:rsidRDefault="002751F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BA88612" w14:textId="77777777" w:rsidR="009A2304" w:rsidRDefault="002751F1">
      <w:pPr>
        <w:pStyle w:val="Odstavec"/>
        <w:numPr>
          <w:ilvl w:val="1"/>
          <w:numId w:val="1"/>
        </w:numPr>
      </w:pPr>
      <w:r>
        <w:t>umístění zařízení cirkusů,</w:t>
      </w:r>
    </w:p>
    <w:p w14:paraId="5B2C0EB2" w14:textId="77777777" w:rsidR="009A2304" w:rsidRDefault="002751F1">
      <w:pPr>
        <w:pStyle w:val="Odstavec"/>
        <w:numPr>
          <w:ilvl w:val="1"/>
          <w:numId w:val="1"/>
        </w:numPr>
      </w:pPr>
      <w:r>
        <w:t>umístění zařízení lunaparků a jiných obdobných atrakcí.</w:t>
      </w:r>
    </w:p>
    <w:p w14:paraId="443C984F" w14:textId="77777777" w:rsidR="009A2304" w:rsidRDefault="002751F1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3ABD9C7" w14:textId="77777777" w:rsidR="009A2304" w:rsidRDefault="002751F1">
      <w:pPr>
        <w:pStyle w:val="Nadpis2"/>
      </w:pPr>
      <w:r>
        <w:t>Čl. 3</w:t>
      </w:r>
      <w:r>
        <w:br/>
        <w:t>Veřejná prostranství</w:t>
      </w:r>
    </w:p>
    <w:p w14:paraId="52CE8148" w14:textId="77777777" w:rsidR="009A2304" w:rsidRDefault="002751F1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574286C3" w14:textId="77777777" w:rsidR="009A2304" w:rsidRDefault="002751F1">
      <w:pPr>
        <w:pStyle w:val="Nadpis2"/>
      </w:pPr>
      <w:r>
        <w:t>Čl. 4</w:t>
      </w:r>
      <w:r>
        <w:br/>
        <w:t>Ohlašovací povinnost</w:t>
      </w:r>
    </w:p>
    <w:p w14:paraId="2E38DE5A" w14:textId="77777777" w:rsidR="009A2304" w:rsidRDefault="002751F1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 xml:space="preserve">. Pokud tento den připadne </w:t>
      </w:r>
      <w:r>
        <w:lastRenderedPageBreak/>
        <w:t>na sobotu, neděli nebo státem uznaný svátek, je poplatník povinen splnit ohlašovací povinnost nejblíže následující pracovní den.</w:t>
      </w:r>
    </w:p>
    <w:p w14:paraId="56B6F1AB" w14:textId="77777777" w:rsidR="009A2304" w:rsidRDefault="002751F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3621832" w14:textId="77777777" w:rsidR="009A2304" w:rsidRDefault="002751F1">
      <w:pPr>
        <w:pStyle w:val="Nadpis2"/>
      </w:pPr>
      <w:r>
        <w:t>Čl. 5</w:t>
      </w:r>
      <w:r>
        <w:br/>
        <w:t>Sazba poplatku</w:t>
      </w:r>
    </w:p>
    <w:p w14:paraId="2546FF4C" w14:textId="77777777" w:rsidR="009A2304" w:rsidRDefault="002751F1">
      <w:pPr>
        <w:pStyle w:val="Odstavec"/>
      </w:pPr>
      <w:r>
        <w:t>Sazba poplatku činí za každý i započatý m² a každý i započatý den:</w:t>
      </w:r>
    </w:p>
    <w:p w14:paraId="2FBCC4E0" w14:textId="77777777" w:rsidR="009A2304" w:rsidRDefault="002751F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7D99D0A" w14:textId="4BFEFA12" w:rsidR="009A2304" w:rsidRDefault="002751F1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B55E50">
        <w:t xml:space="preserve">10 </w:t>
      </w:r>
      <w:r w:rsidRPr="00660270">
        <w:t>Kč</w:t>
      </w:r>
      <w:r>
        <w:t>,</w:t>
      </w:r>
    </w:p>
    <w:p w14:paraId="726A7666" w14:textId="77777777" w:rsidR="009A2304" w:rsidRDefault="002751F1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94D2B4D" w14:textId="77777777" w:rsidR="009A2304" w:rsidRDefault="002751F1">
      <w:pPr>
        <w:pStyle w:val="Odstavec"/>
        <w:numPr>
          <w:ilvl w:val="1"/>
          <w:numId w:val="1"/>
        </w:numPr>
      </w:pPr>
      <w:r>
        <w:t>za umístění zařízení lunaparků a jiných obdobných atrakcí 100 Kč.</w:t>
      </w:r>
    </w:p>
    <w:p w14:paraId="208319BE" w14:textId="77777777" w:rsidR="009A2304" w:rsidRDefault="002751F1">
      <w:pPr>
        <w:pStyle w:val="Nadpis2"/>
      </w:pPr>
      <w:r>
        <w:t>Čl. 6</w:t>
      </w:r>
      <w:r>
        <w:br/>
        <w:t>Splatnost poplatku</w:t>
      </w:r>
    </w:p>
    <w:p w14:paraId="607F4FBC" w14:textId="77777777" w:rsidR="003D6217" w:rsidRDefault="002751F1">
      <w:pPr>
        <w:pStyle w:val="Odstavec"/>
      </w:pPr>
      <w:r>
        <w:t>Poplatek je splatný v den ukončení užívání veřejného prostranství.</w:t>
      </w:r>
    </w:p>
    <w:p w14:paraId="0F22C49A" w14:textId="77777777" w:rsidR="009A2304" w:rsidRDefault="002751F1">
      <w:pPr>
        <w:pStyle w:val="Nadpis2"/>
      </w:pPr>
      <w:r>
        <w:t xml:space="preserve">Čl. </w:t>
      </w:r>
      <w:r w:rsidR="003837FA">
        <w:t>7</w:t>
      </w:r>
      <w:r>
        <w:br/>
        <w:t xml:space="preserve"> Přechodné a zrušovací ustanovení</w:t>
      </w:r>
    </w:p>
    <w:p w14:paraId="43DD119A" w14:textId="77777777" w:rsidR="009A2304" w:rsidRDefault="002751F1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2F909A1" w14:textId="4031789F" w:rsidR="009A2304" w:rsidRPr="007C35E6" w:rsidRDefault="002751F1">
      <w:pPr>
        <w:pStyle w:val="Odstavec"/>
        <w:numPr>
          <w:ilvl w:val="0"/>
          <w:numId w:val="1"/>
        </w:numPr>
        <w:rPr>
          <w:sz w:val="24"/>
          <w:szCs w:val="24"/>
        </w:rPr>
      </w:pPr>
      <w:r>
        <w:t xml:space="preserve">Zrušuje se </w:t>
      </w:r>
      <w:r w:rsidR="005552C7">
        <w:t>O</w:t>
      </w:r>
      <w:r w:rsidR="00F736EF">
        <w:t>becně závazná</w:t>
      </w:r>
      <w:r w:rsidR="00F03A4A">
        <w:t xml:space="preserve"> </w:t>
      </w:r>
      <w:r>
        <w:t>vyhlášk</w:t>
      </w:r>
      <w:r w:rsidR="00F736EF">
        <w:t>a m</w:t>
      </w:r>
      <w:r w:rsidR="00F03A4A">
        <w:t>ěsta Koryčany</w:t>
      </w:r>
      <w:r>
        <w:t xml:space="preserve"> o místní</w:t>
      </w:r>
      <w:r w:rsidR="005552C7">
        <w:t>m</w:t>
      </w:r>
      <w:r>
        <w:t xml:space="preserve"> poplat</w:t>
      </w:r>
      <w:r w:rsidR="005552C7">
        <w:t>ku za užívání veřejného prostranství</w:t>
      </w:r>
      <w:r>
        <w:t xml:space="preserve">, ze dne </w:t>
      </w:r>
      <w:r w:rsidR="005552C7">
        <w:t>5</w:t>
      </w:r>
      <w:r>
        <w:t>. prosince 20</w:t>
      </w:r>
      <w:r w:rsidR="005552C7">
        <w:t>24</w:t>
      </w:r>
      <w:r>
        <w:t>.</w:t>
      </w:r>
    </w:p>
    <w:p w14:paraId="76F3204E" w14:textId="77777777" w:rsidR="009A2304" w:rsidRDefault="002751F1">
      <w:pPr>
        <w:pStyle w:val="Nadpis2"/>
      </w:pPr>
      <w:r>
        <w:t>Čl. 9</w:t>
      </w:r>
      <w:r>
        <w:br/>
        <w:t>Účinnost</w:t>
      </w:r>
    </w:p>
    <w:p w14:paraId="682B40BA" w14:textId="104402D1" w:rsidR="009A2304" w:rsidRDefault="0074156B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A2304" w14:paraId="57C9838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5F0B17" w14:textId="77777777" w:rsidR="009A2304" w:rsidRDefault="002751F1">
            <w:pPr>
              <w:pStyle w:val="PodpisovePole"/>
            </w:pPr>
            <w:r>
              <w:t>Ing. Hana Jamborová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9644B" w14:textId="77777777" w:rsidR="009A2304" w:rsidRDefault="002751F1">
            <w:pPr>
              <w:pStyle w:val="PodpisovePole"/>
            </w:pPr>
            <w:r>
              <w:t>Lubomír Daníček, MBA</w:t>
            </w:r>
            <w:r w:rsidR="00F736EF">
              <w:t>,</w:t>
            </w:r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9A2304" w14:paraId="555C0F0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71294" w14:textId="77777777" w:rsidR="009A2304" w:rsidRDefault="002751F1">
            <w:pPr>
              <w:pStyle w:val="PodpisovePole"/>
            </w:pPr>
            <w:r>
              <w:t>Pavel Konvalinka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09760" w14:textId="77777777" w:rsidR="009A2304" w:rsidRDefault="009A2304">
            <w:pPr>
              <w:pStyle w:val="PodpisovePole"/>
            </w:pPr>
          </w:p>
        </w:tc>
      </w:tr>
    </w:tbl>
    <w:p w14:paraId="47B92827" w14:textId="77777777" w:rsidR="002751F1" w:rsidRDefault="002751F1"/>
    <w:sectPr w:rsidR="002751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B47D0" w14:textId="77777777" w:rsidR="00655BAE" w:rsidRDefault="00655BAE">
      <w:r>
        <w:separator/>
      </w:r>
    </w:p>
  </w:endnote>
  <w:endnote w:type="continuationSeparator" w:id="0">
    <w:p w14:paraId="635E38A9" w14:textId="77777777" w:rsidR="00655BAE" w:rsidRDefault="0065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E0566" w14:textId="77777777" w:rsidR="00655BAE" w:rsidRDefault="00655BAE">
      <w:r>
        <w:rPr>
          <w:color w:val="000000"/>
        </w:rPr>
        <w:separator/>
      </w:r>
    </w:p>
  </w:footnote>
  <w:footnote w:type="continuationSeparator" w:id="0">
    <w:p w14:paraId="118B2AB3" w14:textId="77777777" w:rsidR="00655BAE" w:rsidRDefault="00655BAE">
      <w:r>
        <w:continuationSeparator/>
      </w:r>
    </w:p>
  </w:footnote>
  <w:footnote w:id="1">
    <w:p w14:paraId="6A1F4358" w14:textId="77777777" w:rsidR="009A2304" w:rsidRDefault="002751F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C6781DA" w14:textId="77777777" w:rsidR="009A2304" w:rsidRDefault="002751F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9ED5DD7" w14:textId="77777777" w:rsidR="009A2304" w:rsidRDefault="002751F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235CC2F" w14:textId="77777777" w:rsidR="009A2304" w:rsidRDefault="002751F1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14a</w:t>
      </w:r>
      <w:proofErr w:type="gramEnd"/>
      <w:r>
        <w:t xml:space="preserve"> odst. 1 a 2 zákona o místních poplatcích; v ohlášení poplatník uvede zejména své identifikační údaje a 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410"/>
    <w:multiLevelType w:val="multilevel"/>
    <w:tmpl w:val="746CF2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04"/>
    <w:rsid w:val="000E0FD2"/>
    <w:rsid w:val="00146865"/>
    <w:rsid w:val="002751F1"/>
    <w:rsid w:val="003837FA"/>
    <w:rsid w:val="003A4B51"/>
    <w:rsid w:val="003D6217"/>
    <w:rsid w:val="00403DA1"/>
    <w:rsid w:val="005552C7"/>
    <w:rsid w:val="00655BAE"/>
    <w:rsid w:val="00660270"/>
    <w:rsid w:val="0074156B"/>
    <w:rsid w:val="007C35E6"/>
    <w:rsid w:val="00806652"/>
    <w:rsid w:val="008601CA"/>
    <w:rsid w:val="009A2304"/>
    <w:rsid w:val="00A96F84"/>
    <w:rsid w:val="00AB0CC5"/>
    <w:rsid w:val="00B55E50"/>
    <w:rsid w:val="00CA1F6F"/>
    <w:rsid w:val="00CC1FDC"/>
    <w:rsid w:val="00D32105"/>
    <w:rsid w:val="00E4295B"/>
    <w:rsid w:val="00E7391D"/>
    <w:rsid w:val="00F03A4A"/>
    <w:rsid w:val="00F736EF"/>
    <w:rsid w:val="00F93C39"/>
    <w:rsid w:val="00FD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DA62"/>
  <w15:docId w15:val="{5CD1DBF9-4845-4CDD-9BAF-A08C86D1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7C35E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val="x-none" w:eastAsia="x-none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7C35E6"/>
    <w:rPr>
      <w:rFonts w:ascii="Times New Roman" w:eastAsia="Times New Roman" w:hAnsi="Times New Roman" w:cs="Times New Roman"/>
      <w:kern w:val="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CEFC8625E1C42B6652198C6F07051" ma:contentTypeVersion="8" ma:contentTypeDescription="Vytvoří nový dokument" ma:contentTypeScope="" ma:versionID="6e71887bbb5c571ce10d5273b9531f27">
  <xsd:schema xmlns:xsd="http://www.w3.org/2001/XMLSchema" xmlns:xs="http://www.w3.org/2001/XMLSchema" xmlns:p="http://schemas.microsoft.com/office/2006/metadata/properties" xmlns:ns3="bc94a8d4-f191-41d7-9c4f-41ddbc2770da" targetNamespace="http://schemas.microsoft.com/office/2006/metadata/properties" ma:root="true" ma:fieldsID="908d968b536b55e774dff83e474afc95" ns3:_="">
    <xsd:import namespace="bc94a8d4-f191-41d7-9c4f-41ddbc2770d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4a8d4-f191-41d7-9c4f-41ddbc2770d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304E9-FD5C-4EBD-9519-FCDEA9EDA0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5D0413-F3DB-44D4-A198-98B47C135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C2521-980D-4473-AFBC-0EFD07F95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4a8d4-f191-41d7-9c4f-41ddbc277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Vedoucí_OSMI</dc:creator>
  <cp:lastModifiedBy>Tajemnik</cp:lastModifiedBy>
  <cp:revision>3</cp:revision>
  <dcterms:created xsi:type="dcterms:W3CDTF">2026-03-25T06:29:00Z</dcterms:created>
  <dcterms:modified xsi:type="dcterms:W3CDTF">2026-05-05T07:18:00Z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0x010100F8DCEFC8625E1C42B6652198C6F07051</vt:lpwstr>
  </property>
</Properties>
</file>