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78D1" w14:textId="54B4BBFF" w:rsidR="00B1791A" w:rsidRPr="00CD35B5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CD35B5">
        <w:rPr>
          <w:rFonts w:ascii="Arial" w:hAnsi="Arial" w:cs="Arial"/>
          <w:b/>
        </w:rPr>
        <w:t xml:space="preserve">OBEC </w:t>
      </w:r>
      <w:r w:rsidR="003544CA" w:rsidRPr="00CD35B5">
        <w:rPr>
          <w:rFonts w:ascii="Arial" w:hAnsi="Arial" w:cs="Arial"/>
          <w:b/>
        </w:rPr>
        <w:t>HORNÍ BLUDOVICE</w:t>
      </w:r>
    </w:p>
    <w:p w14:paraId="5A0FCA95" w14:textId="10161078" w:rsidR="00B1791A" w:rsidRPr="00CD35B5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CD35B5">
        <w:rPr>
          <w:rFonts w:ascii="Arial" w:hAnsi="Arial" w:cs="Arial"/>
          <w:b/>
        </w:rPr>
        <w:t xml:space="preserve">Zastupitelstvo obce </w:t>
      </w:r>
      <w:r w:rsidR="003544CA" w:rsidRPr="00CD35B5">
        <w:rPr>
          <w:rFonts w:ascii="Arial" w:hAnsi="Arial" w:cs="Arial"/>
          <w:b/>
        </w:rPr>
        <w:t>Horní Bludovice</w:t>
      </w:r>
    </w:p>
    <w:p w14:paraId="0B80FECF" w14:textId="77777777" w:rsidR="00095F7C" w:rsidRPr="00CD35B5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72A2D70" w:rsidR="00BB4552" w:rsidRPr="00CD35B5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CD35B5">
        <w:rPr>
          <w:rFonts w:ascii="Arial" w:hAnsi="Arial" w:cs="Arial"/>
          <w:b/>
        </w:rPr>
        <w:t xml:space="preserve">Obecně závazná vyhláška obce </w:t>
      </w:r>
      <w:r w:rsidR="003544CA" w:rsidRPr="00CD35B5">
        <w:rPr>
          <w:rFonts w:ascii="Arial" w:hAnsi="Arial" w:cs="Arial"/>
          <w:b/>
        </w:rPr>
        <w:t>Horní Bludovice</w:t>
      </w:r>
    </w:p>
    <w:p w14:paraId="460099D1" w14:textId="77777777" w:rsidR="00AB218D" w:rsidRPr="00CD35B5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CD35B5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CD35B5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08D044B" w:rsidR="00AB218D" w:rsidRPr="00CD35B5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Zastupitelstvo obce </w:t>
      </w:r>
      <w:r w:rsidR="003544CA" w:rsidRPr="00CD35B5">
        <w:rPr>
          <w:rFonts w:ascii="Arial" w:hAnsi="Arial" w:cs="Arial"/>
          <w:sz w:val="22"/>
          <w:szCs w:val="22"/>
        </w:rPr>
        <w:t>Horní Bludovice</w:t>
      </w:r>
      <w:r w:rsidR="00AB218D" w:rsidRPr="00CD35B5">
        <w:rPr>
          <w:rFonts w:ascii="Arial" w:hAnsi="Arial" w:cs="Arial"/>
          <w:sz w:val="22"/>
          <w:szCs w:val="22"/>
        </w:rPr>
        <w:t xml:space="preserve"> se na svém zasedání dne </w:t>
      </w:r>
      <w:r w:rsidR="00EA4A38">
        <w:rPr>
          <w:rFonts w:ascii="Arial" w:hAnsi="Arial" w:cs="Arial"/>
          <w:sz w:val="22"/>
          <w:szCs w:val="22"/>
        </w:rPr>
        <w:t>4</w:t>
      </w:r>
      <w:r w:rsidR="003544CA" w:rsidRPr="00CD35B5">
        <w:rPr>
          <w:rFonts w:ascii="Arial" w:hAnsi="Arial" w:cs="Arial"/>
          <w:sz w:val="22"/>
          <w:szCs w:val="22"/>
        </w:rPr>
        <w:t xml:space="preserve">. </w:t>
      </w:r>
      <w:r w:rsidR="00EA4A38">
        <w:rPr>
          <w:rFonts w:ascii="Arial" w:hAnsi="Arial" w:cs="Arial"/>
          <w:sz w:val="22"/>
          <w:szCs w:val="22"/>
        </w:rPr>
        <w:t>září</w:t>
      </w:r>
      <w:r w:rsidR="003544CA" w:rsidRPr="00CD35B5">
        <w:rPr>
          <w:rFonts w:ascii="Arial" w:hAnsi="Arial" w:cs="Arial"/>
          <w:sz w:val="22"/>
          <w:szCs w:val="22"/>
        </w:rPr>
        <w:t xml:space="preserve"> 2024</w:t>
      </w:r>
      <w:r w:rsidR="00AB218D" w:rsidRPr="00CD35B5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CD35B5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CD35B5">
        <w:rPr>
          <w:rFonts w:ascii="Arial" w:hAnsi="Arial" w:cs="Arial"/>
          <w:sz w:val="22"/>
          <w:szCs w:val="22"/>
        </w:rPr>
        <w:t>)</w:t>
      </w:r>
      <w:r w:rsidR="00777B53" w:rsidRPr="00CD35B5">
        <w:rPr>
          <w:rFonts w:ascii="Arial" w:hAnsi="Arial" w:cs="Arial"/>
          <w:sz w:val="22"/>
          <w:szCs w:val="22"/>
        </w:rPr>
        <w:t>,</w:t>
      </w:r>
      <w:r w:rsidR="00F15EBC" w:rsidRPr="00CD35B5">
        <w:rPr>
          <w:rFonts w:ascii="Arial" w:hAnsi="Arial" w:cs="Arial"/>
          <w:sz w:val="22"/>
          <w:szCs w:val="22"/>
        </w:rPr>
        <w:t xml:space="preserve"> </w:t>
      </w:r>
      <w:r w:rsidR="00AB218D" w:rsidRPr="00CD35B5">
        <w:rPr>
          <w:rFonts w:ascii="Arial" w:hAnsi="Arial" w:cs="Arial"/>
          <w:sz w:val="22"/>
          <w:szCs w:val="22"/>
        </w:rPr>
        <w:t>a v souladu s § 10 písm. d) a</w:t>
      </w:r>
      <w:r w:rsidR="006104F7" w:rsidRPr="00CD35B5">
        <w:rPr>
          <w:rFonts w:ascii="Arial" w:hAnsi="Arial" w:cs="Arial"/>
          <w:sz w:val="22"/>
          <w:szCs w:val="22"/>
        </w:rPr>
        <w:t> </w:t>
      </w:r>
      <w:r w:rsidR="00AB218D" w:rsidRPr="00CD35B5">
        <w:rPr>
          <w:rFonts w:ascii="Arial" w:hAnsi="Arial" w:cs="Arial"/>
          <w:sz w:val="22"/>
          <w:szCs w:val="22"/>
        </w:rPr>
        <w:t>§</w:t>
      </w:r>
      <w:r w:rsidR="006104F7" w:rsidRPr="00CD35B5">
        <w:rPr>
          <w:rFonts w:ascii="Arial" w:hAnsi="Arial" w:cs="Arial"/>
          <w:sz w:val="22"/>
          <w:szCs w:val="22"/>
        </w:rPr>
        <w:t> </w:t>
      </w:r>
      <w:r w:rsidR="00AB218D" w:rsidRPr="00CD35B5">
        <w:rPr>
          <w:rFonts w:ascii="Arial" w:hAnsi="Arial" w:cs="Arial"/>
          <w:sz w:val="22"/>
          <w:szCs w:val="22"/>
        </w:rPr>
        <w:t>84 odst.</w:t>
      </w:r>
      <w:r w:rsidR="006104F7" w:rsidRPr="00CD35B5">
        <w:rPr>
          <w:rFonts w:ascii="Arial" w:hAnsi="Arial" w:cs="Arial"/>
          <w:sz w:val="22"/>
          <w:szCs w:val="22"/>
        </w:rPr>
        <w:t> </w:t>
      </w:r>
      <w:r w:rsidR="00AB218D" w:rsidRPr="00CD35B5">
        <w:rPr>
          <w:rFonts w:ascii="Arial" w:hAnsi="Arial" w:cs="Arial"/>
          <w:sz w:val="22"/>
          <w:szCs w:val="22"/>
        </w:rPr>
        <w:t>2 písm.</w:t>
      </w:r>
      <w:r w:rsidR="006104F7" w:rsidRPr="00CD35B5">
        <w:rPr>
          <w:rFonts w:ascii="Arial" w:hAnsi="Arial" w:cs="Arial"/>
          <w:sz w:val="22"/>
          <w:szCs w:val="22"/>
        </w:rPr>
        <w:t> </w:t>
      </w:r>
      <w:r w:rsidR="00AB218D" w:rsidRPr="00CD35B5">
        <w:rPr>
          <w:rFonts w:ascii="Arial" w:hAnsi="Arial" w:cs="Arial"/>
          <w:sz w:val="22"/>
          <w:szCs w:val="22"/>
        </w:rPr>
        <w:t>h) zákona č. 128/2000 Sb., o</w:t>
      </w:r>
      <w:r w:rsidR="0009546D" w:rsidRPr="00CD35B5">
        <w:rPr>
          <w:rFonts w:ascii="Arial" w:hAnsi="Arial" w:cs="Arial"/>
          <w:sz w:val="22"/>
          <w:szCs w:val="22"/>
        </w:rPr>
        <w:t> </w:t>
      </w:r>
      <w:r w:rsidR="00AB218D" w:rsidRPr="00CD35B5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CD35B5" w:rsidRDefault="00AB218D" w:rsidP="00C3792D">
      <w:pPr>
        <w:pStyle w:val="sla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>Čl. 1</w:t>
      </w:r>
    </w:p>
    <w:p w14:paraId="6BA0B470" w14:textId="77777777" w:rsidR="00AB218D" w:rsidRPr="00CD35B5" w:rsidRDefault="00AB218D" w:rsidP="00AB218D">
      <w:pPr>
        <w:pStyle w:val="Nzvy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>Úvodní ustanovení</w:t>
      </w:r>
    </w:p>
    <w:p w14:paraId="0F37307D" w14:textId="258E1DBB" w:rsidR="00AB69AB" w:rsidRPr="00CD35B5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Obec</w:t>
      </w:r>
      <w:r w:rsidR="00B1791A" w:rsidRPr="00CD35B5">
        <w:rPr>
          <w:rFonts w:ascii="Arial" w:hAnsi="Arial" w:cs="Arial"/>
          <w:sz w:val="22"/>
          <w:szCs w:val="22"/>
        </w:rPr>
        <w:t xml:space="preserve"> </w:t>
      </w:r>
      <w:r w:rsidR="005834D6" w:rsidRPr="00CD35B5">
        <w:rPr>
          <w:rFonts w:ascii="Arial" w:hAnsi="Arial" w:cs="Arial"/>
          <w:sz w:val="22"/>
          <w:szCs w:val="22"/>
        </w:rPr>
        <w:t>Horní Bludovice</w:t>
      </w:r>
      <w:r w:rsidRPr="00CD35B5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2DC5F78" w:rsidR="00AB218D" w:rsidRPr="00CD35B5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Správcem poplatku je obecní úřad</w:t>
      </w:r>
      <w:r w:rsidR="00AB218D" w:rsidRPr="00CD35B5">
        <w:rPr>
          <w:rFonts w:ascii="Arial" w:hAnsi="Arial" w:cs="Arial"/>
          <w:sz w:val="22"/>
          <w:szCs w:val="22"/>
        </w:rPr>
        <w:t>.</w:t>
      </w:r>
      <w:r w:rsidR="00AB218D" w:rsidRPr="00CD35B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CD35B5" w:rsidRDefault="00AB218D" w:rsidP="00C3792D">
      <w:pPr>
        <w:pStyle w:val="sla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>Čl. 2</w:t>
      </w:r>
    </w:p>
    <w:p w14:paraId="79D4AFAC" w14:textId="77777777" w:rsidR="00AB218D" w:rsidRPr="00CD35B5" w:rsidRDefault="00AB218D" w:rsidP="00AB218D">
      <w:pPr>
        <w:pStyle w:val="Nzvy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>Předmět poplatku</w:t>
      </w:r>
      <w:r w:rsidR="00602A6C" w:rsidRPr="00CD35B5">
        <w:rPr>
          <w:rFonts w:ascii="Arial" w:hAnsi="Arial" w:cs="Arial"/>
          <w:szCs w:val="24"/>
        </w:rPr>
        <w:t xml:space="preserve"> a</w:t>
      </w:r>
      <w:r w:rsidRPr="00CD35B5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CD35B5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CD35B5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CD35B5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CD35B5">
        <w:rPr>
          <w:rFonts w:ascii="Arial" w:hAnsi="Arial" w:cs="Arial"/>
          <w:sz w:val="22"/>
          <w:szCs w:val="22"/>
        </w:rPr>
        <w:t xml:space="preserve"> </w:t>
      </w:r>
      <w:r w:rsidR="00AD1ADC" w:rsidRPr="00CD35B5">
        <w:rPr>
          <w:rFonts w:ascii="Arial" w:hAnsi="Arial" w:cs="Arial"/>
          <w:sz w:val="22"/>
          <w:szCs w:val="22"/>
        </w:rPr>
        <w:t>(dále jen „poplatník“)</w:t>
      </w:r>
      <w:r w:rsidRPr="00CD35B5">
        <w:rPr>
          <w:rFonts w:ascii="Arial" w:hAnsi="Arial" w:cs="Arial"/>
          <w:sz w:val="22"/>
          <w:szCs w:val="22"/>
        </w:rPr>
        <w:t>.</w:t>
      </w:r>
      <w:r w:rsidRPr="00CD35B5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CD35B5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CD35B5">
        <w:rPr>
          <w:rFonts w:ascii="Arial" w:hAnsi="Arial" w:cs="Arial"/>
          <w:szCs w:val="24"/>
        </w:rPr>
        <w:t xml:space="preserve">Čl. 3 </w:t>
      </w:r>
      <w:r w:rsidR="00103F08" w:rsidRPr="00CD35B5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CD35B5" w:rsidRDefault="00AB218D" w:rsidP="00AB218D">
      <w:pPr>
        <w:pStyle w:val="Nzvy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>Veřejn</w:t>
      </w:r>
      <w:r w:rsidR="00945F0D" w:rsidRPr="00CD35B5">
        <w:rPr>
          <w:rFonts w:ascii="Arial" w:hAnsi="Arial" w:cs="Arial"/>
          <w:szCs w:val="24"/>
        </w:rPr>
        <w:t>á</w:t>
      </w:r>
      <w:r w:rsidRPr="00CD35B5">
        <w:rPr>
          <w:rFonts w:ascii="Arial" w:hAnsi="Arial" w:cs="Arial"/>
          <w:szCs w:val="24"/>
        </w:rPr>
        <w:t xml:space="preserve"> prostranství</w:t>
      </w:r>
      <w:r w:rsidR="00945F0D" w:rsidRPr="00CD35B5">
        <w:rPr>
          <w:rFonts w:ascii="Arial" w:hAnsi="Arial" w:cs="Arial"/>
          <w:szCs w:val="24"/>
        </w:rPr>
        <w:t xml:space="preserve"> </w:t>
      </w:r>
    </w:p>
    <w:p w14:paraId="7EA896B6" w14:textId="4CA734C3" w:rsidR="00AB218D" w:rsidRPr="00CD35B5" w:rsidRDefault="003A1269" w:rsidP="00097D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CD35B5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CD35B5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CD35B5">
          <w:rPr>
            <w:rFonts w:ascii="Arial" w:hAnsi="Arial" w:cs="Arial"/>
            <w:sz w:val="22"/>
            <w:szCs w:val="22"/>
          </w:rPr>
          <w:t>1 a</w:t>
        </w:r>
      </w:smartTag>
      <w:r w:rsidR="00AB218D" w:rsidRPr="00CD35B5">
        <w:rPr>
          <w:rFonts w:ascii="Arial" w:hAnsi="Arial" w:cs="Arial"/>
          <w:sz w:val="22"/>
          <w:szCs w:val="22"/>
        </w:rPr>
        <w:t xml:space="preserve"> graficky </w:t>
      </w:r>
      <w:r w:rsidR="00D25CF9" w:rsidRPr="00CD35B5">
        <w:rPr>
          <w:rFonts w:ascii="Arial" w:hAnsi="Arial" w:cs="Arial"/>
          <w:sz w:val="22"/>
          <w:szCs w:val="22"/>
        </w:rPr>
        <w:t>vyznačena</w:t>
      </w:r>
      <w:r w:rsidR="00AB218D" w:rsidRPr="00CD35B5">
        <w:rPr>
          <w:rFonts w:ascii="Arial" w:hAnsi="Arial" w:cs="Arial"/>
          <w:sz w:val="22"/>
          <w:szCs w:val="22"/>
        </w:rPr>
        <w:t xml:space="preserve"> na mapě v příloze č. 2</w:t>
      </w:r>
      <w:r w:rsidR="002378C2">
        <w:rPr>
          <w:rFonts w:ascii="Arial" w:hAnsi="Arial" w:cs="Arial"/>
          <w:sz w:val="22"/>
          <w:szCs w:val="22"/>
        </w:rPr>
        <w:t xml:space="preserve"> s výjimkou </w:t>
      </w:r>
      <w:r w:rsidR="00B53347">
        <w:rPr>
          <w:rFonts w:ascii="Arial" w:hAnsi="Arial" w:cs="Arial"/>
          <w:sz w:val="22"/>
          <w:szCs w:val="22"/>
        </w:rPr>
        <w:t>místních komunikací, účelových komunikací a chodníků</w:t>
      </w:r>
      <w:r w:rsidR="00AB218D" w:rsidRPr="00CD35B5">
        <w:rPr>
          <w:rFonts w:ascii="Arial" w:hAnsi="Arial" w:cs="Arial"/>
          <w:sz w:val="22"/>
          <w:szCs w:val="22"/>
        </w:rPr>
        <w:t>.</w:t>
      </w:r>
      <w:r w:rsidR="002D6C62" w:rsidRPr="00CD35B5">
        <w:rPr>
          <w:rFonts w:ascii="Arial" w:hAnsi="Arial" w:cs="Arial"/>
          <w:sz w:val="22"/>
          <w:szCs w:val="22"/>
        </w:rPr>
        <w:t xml:space="preserve"> Tyto přílohy </w:t>
      </w:r>
      <w:proofErr w:type="gramStart"/>
      <w:r w:rsidR="002D6C62" w:rsidRPr="00CD35B5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CD35B5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4648AED0" w14:textId="77777777" w:rsidR="00B1791A" w:rsidRPr="00CD35B5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Pr="00CD35B5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Pr="00CD35B5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Ohlašovací povinnost</w:t>
      </w:r>
    </w:p>
    <w:p w14:paraId="2628CE3E" w14:textId="455F5557" w:rsidR="00095F7C" w:rsidRPr="00CD35B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Poplatník je povinen podat ohlášení nejpozději</w:t>
      </w:r>
      <w:r w:rsidR="00097D54" w:rsidRPr="00CD35B5">
        <w:rPr>
          <w:rFonts w:ascii="Arial" w:hAnsi="Arial" w:cs="Arial"/>
          <w:sz w:val="22"/>
          <w:szCs w:val="22"/>
        </w:rPr>
        <w:t xml:space="preserve"> 5</w:t>
      </w:r>
      <w:r w:rsidRPr="00CD35B5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CD35B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Údaje uváděné v ohlášení upravuje zákon.</w:t>
      </w:r>
      <w:r w:rsidRPr="00CD35B5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C415D61" w:rsidR="00095F7C" w:rsidRPr="00CD35B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CD35B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CD35B5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CD35B5" w:rsidRDefault="008C374C" w:rsidP="00C3792D">
      <w:pPr>
        <w:pStyle w:val="sla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>Čl. 5</w:t>
      </w:r>
    </w:p>
    <w:p w14:paraId="7445DF8D" w14:textId="77777777" w:rsidR="00AB218D" w:rsidRPr="00CD35B5" w:rsidRDefault="00AB218D" w:rsidP="00AB218D">
      <w:pPr>
        <w:pStyle w:val="Nzvy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>Sazba poplatku</w:t>
      </w:r>
    </w:p>
    <w:p w14:paraId="379E2939" w14:textId="77777777" w:rsidR="00AB218D" w:rsidRPr="00CD35B5" w:rsidRDefault="00AB218D" w:rsidP="00193C0D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Sazba poplatku činí za každý i započatý m</w:t>
      </w:r>
      <w:r w:rsidRPr="00CD35B5">
        <w:rPr>
          <w:rFonts w:ascii="Arial" w:hAnsi="Arial" w:cs="Arial"/>
          <w:sz w:val="22"/>
          <w:szCs w:val="22"/>
          <w:vertAlign w:val="superscript"/>
        </w:rPr>
        <w:t>2</w:t>
      </w:r>
      <w:r w:rsidRPr="00CD35B5">
        <w:rPr>
          <w:rFonts w:ascii="Arial" w:hAnsi="Arial" w:cs="Arial"/>
          <w:sz w:val="22"/>
          <w:szCs w:val="22"/>
        </w:rPr>
        <w:t xml:space="preserve"> a každý i započatý den:</w:t>
      </w:r>
    </w:p>
    <w:p w14:paraId="2F00724F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dočasných staveb sloužících pro poskytování služeb 10 Kč,</w:t>
      </w:r>
    </w:p>
    <w:p w14:paraId="3F2DFF90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zařízení sloužících pro poskytování služeb 10 Kč,</w:t>
      </w:r>
    </w:p>
    <w:p w14:paraId="62B2205C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dočasných staveb</w:t>
      </w:r>
      <w:r w:rsidRPr="00CD35B5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35B5">
        <w:rPr>
          <w:rFonts w:ascii="Arial" w:hAnsi="Arial" w:cs="Arial"/>
          <w:sz w:val="22"/>
          <w:szCs w:val="22"/>
        </w:rPr>
        <w:t>sloužících pro poskytování prodeje 10 Kč,</w:t>
      </w:r>
    </w:p>
    <w:p w14:paraId="66905C96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zařízení sloužících pro poskytování prodeje 10 Kč,</w:t>
      </w:r>
    </w:p>
    <w:p w14:paraId="4B3CC74D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provádění výkopových prací 10 Kč,</w:t>
      </w:r>
    </w:p>
    <w:p w14:paraId="75B6A285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stavebních zařízení (zařízení staveniště) 10 Kč,</w:t>
      </w:r>
    </w:p>
    <w:p w14:paraId="7A85C871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reklamních zařízení 10 Kč,</w:t>
      </w:r>
    </w:p>
    <w:p w14:paraId="79678844" w14:textId="6CB0318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zařízení lunaparků a jiných obdobných atrakcí (např. kolotočů) 1 Kč,</w:t>
      </w:r>
    </w:p>
    <w:p w14:paraId="13E3843A" w14:textId="348851A0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zařízení cirkusů 1 Kč,</w:t>
      </w:r>
    </w:p>
    <w:p w14:paraId="1A5471B9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umístění skládek (např. stavebního materiálu nebo paliva) 10 Kč,</w:t>
      </w:r>
    </w:p>
    <w:p w14:paraId="504C6A0F" w14:textId="5C03D031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užívání veřejného prostranství pro kulturní akce 1</w:t>
      </w:r>
      <w:r w:rsidRPr="00CD35B5" w:rsidDel="00411E1F">
        <w:rPr>
          <w:rFonts w:ascii="Arial" w:hAnsi="Arial" w:cs="Arial"/>
          <w:sz w:val="22"/>
          <w:szCs w:val="22"/>
        </w:rPr>
        <w:t xml:space="preserve"> </w:t>
      </w:r>
      <w:r w:rsidRPr="00CD35B5">
        <w:rPr>
          <w:rFonts w:ascii="Arial" w:hAnsi="Arial" w:cs="Arial"/>
          <w:sz w:val="22"/>
          <w:szCs w:val="22"/>
        </w:rPr>
        <w:t>Kč,</w:t>
      </w:r>
    </w:p>
    <w:p w14:paraId="1E8D9A77" w14:textId="621DE988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užívání veřejného prostranství pro sportovní akce 1 Kč,</w:t>
      </w:r>
    </w:p>
    <w:p w14:paraId="396B98FA" w14:textId="77777777" w:rsidR="00193C0D" w:rsidRPr="00CD35B5" w:rsidRDefault="00193C0D" w:rsidP="00193C0D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užívání veřejného prostranství pro reklamní akce 10 Kč,</w:t>
      </w:r>
    </w:p>
    <w:p w14:paraId="285F5647" w14:textId="36676904" w:rsidR="00193C0D" w:rsidRPr="00CD35B5" w:rsidRDefault="00193C0D" w:rsidP="00107F64">
      <w:pPr>
        <w:numPr>
          <w:ilvl w:val="1"/>
          <w:numId w:val="31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za užívání veřejného prostranství pro potřeby tvorby filmových a televizních děl 10 Kč.</w:t>
      </w:r>
    </w:p>
    <w:p w14:paraId="3C33CEDE" w14:textId="39F17116" w:rsidR="00193C0D" w:rsidRPr="00CD35B5" w:rsidRDefault="00193C0D" w:rsidP="00193C0D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Obec stanovuje poplatek paušální částkou za vyhrazení trvalého parkovacího místa 13000 Kč za rok.</w:t>
      </w:r>
    </w:p>
    <w:p w14:paraId="50EDAD83" w14:textId="77777777" w:rsidR="00AB218D" w:rsidRPr="00CD35B5" w:rsidRDefault="008C374C" w:rsidP="00C3792D">
      <w:pPr>
        <w:pStyle w:val="sla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CD35B5" w:rsidRDefault="00AB218D" w:rsidP="00AB218D">
      <w:pPr>
        <w:pStyle w:val="Nzvy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 xml:space="preserve">Splatnost poplatku </w:t>
      </w:r>
    </w:p>
    <w:p w14:paraId="6516ACEB" w14:textId="15DF5B45" w:rsidR="005C1452" w:rsidRPr="00CD35B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Poplatek </w:t>
      </w:r>
      <w:r w:rsidR="003A1269" w:rsidRPr="00CD35B5">
        <w:rPr>
          <w:rFonts w:ascii="Arial" w:hAnsi="Arial" w:cs="Arial"/>
          <w:sz w:val="22"/>
          <w:szCs w:val="22"/>
        </w:rPr>
        <w:t>ve stanovené</w:t>
      </w:r>
      <w:r w:rsidR="00B81ED6" w:rsidRPr="00CD35B5">
        <w:rPr>
          <w:rFonts w:ascii="Arial" w:hAnsi="Arial" w:cs="Arial"/>
          <w:sz w:val="22"/>
          <w:szCs w:val="22"/>
        </w:rPr>
        <w:t xml:space="preserve"> výši</w:t>
      </w:r>
      <w:r w:rsidR="003A1269" w:rsidRPr="00CD35B5">
        <w:rPr>
          <w:rFonts w:ascii="Arial" w:hAnsi="Arial" w:cs="Arial"/>
          <w:sz w:val="22"/>
          <w:szCs w:val="22"/>
        </w:rPr>
        <w:t xml:space="preserve"> </w:t>
      </w:r>
      <w:r w:rsidRPr="00CD35B5">
        <w:rPr>
          <w:rFonts w:ascii="Arial" w:hAnsi="Arial" w:cs="Arial"/>
          <w:sz w:val="22"/>
          <w:szCs w:val="22"/>
        </w:rPr>
        <w:t>je splatný</w:t>
      </w:r>
      <w:r w:rsidR="00021DC4" w:rsidRPr="00CD35B5">
        <w:rPr>
          <w:rFonts w:ascii="Arial" w:hAnsi="Arial" w:cs="Arial"/>
          <w:sz w:val="22"/>
          <w:szCs w:val="22"/>
        </w:rPr>
        <w:t xml:space="preserve"> nejpozději do 15 dnů ode dne ukončení užívání veřejného prostranství.</w:t>
      </w:r>
    </w:p>
    <w:p w14:paraId="3D0BEC17" w14:textId="77777777" w:rsidR="0097030C" w:rsidRPr="00CD35B5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Připadne-li </w:t>
      </w:r>
      <w:r w:rsidR="00CE1E08" w:rsidRPr="00CD35B5">
        <w:rPr>
          <w:rFonts w:ascii="Arial" w:hAnsi="Arial" w:cs="Arial"/>
          <w:sz w:val="22"/>
          <w:szCs w:val="22"/>
        </w:rPr>
        <w:t>konec lhůty</w:t>
      </w:r>
      <w:r w:rsidRPr="00CD35B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A959EF6" w14:textId="772C2CE9" w:rsidR="00193C0D" w:rsidRPr="00CD35B5" w:rsidRDefault="00193C0D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Poplatek stanovený paušální částkou je splatný do 15 dnů od počátku každého ročního poplatkového období.</w:t>
      </w:r>
    </w:p>
    <w:p w14:paraId="0D6CF94A" w14:textId="77777777" w:rsidR="00AB218D" w:rsidRPr="00CD35B5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CD35B5">
        <w:rPr>
          <w:rFonts w:ascii="Arial" w:hAnsi="Arial" w:cs="Arial"/>
          <w:b/>
        </w:rPr>
        <w:t>Čl. 7</w:t>
      </w:r>
    </w:p>
    <w:p w14:paraId="28A43193" w14:textId="096E006E" w:rsidR="00AB218D" w:rsidRPr="00CD35B5" w:rsidRDefault="00AB218D" w:rsidP="00AB218D">
      <w:pPr>
        <w:pStyle w:val="Nzvy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CD35B5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CD35B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CD35B5">
        <w:rPr>
          <w:rFonts w:ascii="Arial" w:hAnsi="Arial" w:cs="Arial"/>
          <w:sz w:val="22"/>
          <w:szCs w:val="22"/>
        </w:rPr>
        <w:t>, která je držitelem průkazu ZTP nebo ZTP/P</w:t>
      </w:r>
      <w:r w:rsidRPr="00CD35B5">
        <w:rPr>
          <w:rFonts w:ascii="Arial" w:hAnsi="Arial" w:cs="Arial"/>
          <w:sz w:val="22"/>
          <w:szCs w:val="22"/>
        </w:rPr>
        <w:t>,</w:t>
      </w:r>
    </w:p>
    <w:p w14:paraId="1CDCB317" w14:textId="0F323DD3" w:rsidR="005113E8" w:rsidRPr="00CD35B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CD35B5">
        <w:rPr>
          <w:rFonts w:ascii="Arial" w:hAnsi="Arial" w:cs="Arial"/>
          <w:sz w:val="22"/>
          <w:szCs w:val="22"/>
        </w:rPr>
        <w:t xml:space="preserve">celý </w:t>
      </w:r>
      <w:r w:rsidRPr="00CD35B5">
        <w:rPr>
          <w:rFonts w:ascii="Arial" w:hAnsi="Arial" w:cs="Arial"/>
          <w:sz w:val="22"/>
          <w:szCs w:val="22"/>
        </w:rPr>
        <w:t xml:space="preserve">výtěžek je </w:t>
      </w:r>
      <w:r w:rsidR="00C76234" w:rsidRPr="00CD35B5">
        <w:rPr>
          <w:rFonts w:ascii="Arial" w:hAnsi="Arial" w:cs="Arial"/>
          <w:sz w:val="22"/>
          <w:szCs w:val="22"/>
        </w:rPr>
        <w:t>odveden</w:t>
      </w:r>
      <w:r w:rsidRPr="00CD35B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39693B" w:rsidRPr="00CD35B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D35B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CD35B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Od poplatku se </w:t>
      </w:r>
      <w:r w:rsidR="005113E8" w:rsidRPr="00CD35B5">
        <w:rPr>
          <w:rFonts w:ascii="Arial" w:hAnsi="Arial" w:cs="Arial"/>
          <w:sz w:val="22"/>
          <w:szCs w:val="22"/>
        </w:rPr>
        <w:t xml:space="preserve">dále </w:t>
      </w:r>
      <w:r w:rsidRPr="00CD35B5">
        <w:rPr>
          <w:rFonts w:ascii="Arial" w:hAnsi="Arial" w:cs="Arial"/>
          <w:sz w:val="22"/>
          <w:szCs w:val="22"/>
        </w:rPr>
        <w:t>osvobozují:</w:t>
      </w:r>
    </w:p>
    <w:p w14:paraId="7CB9AD4D" w14:textId="48A69F96" w:rsidR="00607E87" w:rsidRPr="00CD35B5" w:rsidRDefault="00607E8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užívání veřejného prostranství obcí Horní Bludovice, organizačními složkami </w:t>
      </w:r>
      <w:r w:rsidR="00B0771F" w:rsidRPr="00CD35B5">
        <w:rPr>
          <w:rFonts w:ascii="Arial" w:hAnsi="Arial" w:cs="Arial"/>
          <w:sz w:val="22"/>
          <w:szCs w:val="22"/>
        </w:rPr>
        <w:t xml:space="preserve">obce Horní Bludovice </w:t>
      </w:r>
      <w:r w:rsidRPr="00CD35B5">
        <w:rPr>
          <w:rFonts w:ascii="Arial" w:hAnsi="Arial" w:cs="Arial"/>
          <w:sz w:val="22"/>
          <w:szCs w:val="22"/>
        </w:rPr>
        <w:t>a příspěvkovými organizacemi</w:t>
      </w:r>
      <w:r w:rsidR="00107F64" w:rsidRPr="00CD35B5">
        <w:rPr>
          <w:rFonts w:ascii="Arial" w:hAnsi="Arial" w:cs="Arial"/>
          <w:sz w:val="22"/>
          <w:szCs w:val="22"/>
        </w:rPr>
        <w:t>,</w:t>
      </w:r>
      <w:r w:rsidR="00B0771F" w:rsidRPr="00CD35B5">
        <w:rPr>
          <w:rFonts w:ascii="Arial" w:hAnsi="Arial" w:cs="Arial"/>
          <w:sz w:val="22"/>
          <w:szCs w:val="22"/>
        </w:rPr>
        <w:t xml:space="preserve"> zřízenými obcí Horní Bludovice</w:t>
      </w:r>
      <w:r w:rsidR="00400481" w:rsidRPr="00CD35B5">
        <w:rPr>
          <w:rFonts w:ascii="Arial" w:hAnsi="Arial" w:cs="Arial"/>
          <w:sz w:val="22"/>
          <w:szCs w:val="22"/>
        </w:rPr>
        <w:t>,</w:t>
      </w:r>
    </w:p>
    <w:p w14:paraId="4245E040" w14:textId="2F65F8F0" w:rsidR="00161905" w:rsidRPr="00CD35B5" w:rsidRDefault="0016190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akce na veřejném prostranství pořádané či spolupořádané obcí Horní Bludovice,</w:t>
      </w:r>
    </w:p>
    <w:p w14:paraId="3E06909C" w14:textId="3B450739" w:rsidR="00161905" w:rsidRPr="00CD35B5" w:rsidRDefault="00400812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užívání veřejného prostranství při opravách a investičních akcích</w:t>
      </w:r>
      <w:r w:rsidR="00107F64" w:rsidRPr="00CD35B5">
        <w:rPr>
          <w:rFonts w:ascii="Arial" w:hAnsi="Arial" w:cs="Arial"/>
          <w:sz w:val="22"/>
          <w:szCs w:val="22"/>
        </w:rPr>
        <w:t>,</w:t>
      </w:r>
      <w:r w:rsidRPr="00CD35B5">
        <w:rPr>
          <w:rFonts w:ascii="Arial" w:hAnsi="Arial" w:cs="Arial"/>
          <w:sz w:val="22"/>
          <w:szCs w:val="22"/>
        </w:rPr>
        <w:t xml:space="preserve"> realizovaných obcí Horní Bludovice,</w:t>
      </w:r>
    </w:p>
    <w:p w14:paraId="1963ABC3" w14:textId="31BF2427" w:rsidR="00400812" w:rsidRPr="00CD35B5" w:rsidRDefault="00C14C82" w:rsidP="00317494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užívání veřejného prostranství na základě smlouvy o pronájmu nemovitosti nebo jiné obdobné smlouvy uzavřené s obcí Horní Bludovice, za podmínky, že plnění z této smlouvy je vyšší než příslušný poplatek</w:t>
      </w:r>
      <w:r w:rsidR="001175D7" w:rsidRPr="00CD35B5">
        <w:rPr>
          <w:rFonts w:ascii="Arial" w:hAnsi="Arial" w:cs="Arial"/>
          <w:sz w:val="22"/>
          <w:szCs w:val="22"/>
        </w:rPr>
        <w:t>,</w:t>
      </w:r>
      <w:r w:rsidRPr="00CD35B5">
        <w:rPr>
          <w:rFonts w:ascii="Arial" w:hAnsi="Arial" w:cs="Arial"/>
          <w:sz w:val="22"/>
          <w:szCs w:val="22"/>
        </w:rPr>
        <w:t xml:space="preserve"> </w:t>
      </w:r>
    </w:p>
    <w:p w14:paraId="15DFD121" w14:textId="516BAD62" w:rsidR="00187885" w:rsidRPr="00CD35B5" w:rsidRDefault="0018788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užívání veřejného prostranství formou umístění skládek dle čl. 5</w:t>
      </w:r>
      <w:r w:rsidR="00A91037">
        <w:rPr>
          <w:rFonts w:ascii="Arial" w:hAnsi="Arial" w:cs="Arial"/>
          <w:sz w:val="22"/>
          <w:szCs w:val="22"/>
        </w:rPr>
        <w:t xml:space="preserve"> </w:t>
      </w:r>
      <w:r w:rsidR="00D30DEE">
        <w:rPr>
          <w:rFonts w:ascii="Arial" w:hAnsi="Arial" w:cs="Arial"/>
          <w:sz w:val="22"/>
          <w:szCs w:val="22"/>
        </w:rPr>
        <w:t>odst.</w:t>
      </w:r>
      <w:r w:rsidR="00A91037">
        <w:rPr>
          <w:rFonts w:ascii="Arial" w:hAnsi="Arial" w:cs="Arial"/>
          <w:sz w:val="22"/>
          <w:szCs w:val="22"/>
        </w:rPr>
        <w:t xml:space="preserve"> 1</w:t>
      </w:r>
      <w:r w:rsidRPr="00CD35B5">
        <w:rPr>
          <w:rFonts w:ascii="Arial" w:hAnsi="Arial" w:cs="Arial"/>
          <w:sz w:val="22"/>
          <w:szCs w:val="22"/>
        </w:rPr>
        <w:t xml:space="preserve"> písm. </w:t>
      </w:r>
      <w:r w:rsidR="00703F31" w:rsidRPr="00CD35B5">
        <w:rPr>
          <w:rFonts w:ascii="Arial" w:hAnsi="Arial" w:cs="Arial"/>
          <w:sz w:val="22"/>
          <w:szCs w:val="22"/>
        </w:rPr>
        <w:t>j)</w:t>
      </w:r>
      <w:r w:rsidR="00CB6C22" w:rsidRPr="00CD35B5">
        <w:rPr>
          <w:rFonts w:ascii="Arial" w:hAnsi="Arial" w:cs="Arial"/>
          <w:sz w:val="22"/>
          <w:szCs w:val="22"/>
        </w:rPr>
        <w:t xml:space="preserve"> této vyhlášky nepřesahující </w:t>
      </w:r>
      <w:r w:rsidR="00F96823" w:rsidRPr="00CD35B5">
        <w:rPr>
          <w:rFonts w:ascii="Arial" w:hAnsi="Arial" w:cs="Arial"/>
          <w:sz w:val="22"/>
          <w:szCs w:val="22"/>
        </w:rPr>
        <w:t>pět</w:t>
      </w:r>
      <w:r w:rsidR="00CB6C22" w:rsidRPr="00CD35B5">
        <w:rPr>
          <w:rFonts w:ascii="Arial" w:hAnsi="Arial" w:cs="Arial"/>
          <w:sz w:val="22"/>
          <w:szCs w:val="22"/>
        </w:rPr>
        <w:t xml:space="preserve"> dn</w:t>
      </w:r>
      <w:r w:rsidR="00F96823" w:rsidRPr="00CD35B5">
        <w:rPr>
          <w:rFonts w:ascii="Arial" w:hAnsi="Arial" w:cs="Arial"/>
          <w:sz w:val="22"/>
          <w:szCs w:val="22"/>
        </w:rPr>
        <w:t>ů</w:t>
      </w:r>
      <w:r w:rsidR="00CB6C22" w:rsidRPr="00CD35B5">
        <w:rPr>
          <w:rFonts w:ascii="Arial" w:hAnsi="Arial" w:cs="Arial"/>
          <w:sz w:val="22"/>
          <w:szCs w:val="22"/>
        </w:rPr>
        <w:t>,</w:t>
      </w:r>
    </w:p>
    <w:p w14:paraId="7F4C0E56" w14:textId="0CF4357B" w:rsidR="00F96823" w:rsidRPr="00CD35B5" w:rsidRDefault="00F96823" w:rsidP="00F9682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užívání veřejného prostranství formou </w:t>
      </w:r>
      <w:r w:rsidR="007B51C8">
        <w:rPr>
          <w:rFonts w:ascii="Arial" w:hAnsi="Arial" w:cs="Arial"/>
          <w:sz w:val="22"/>
          <w:szCs w:val="22"/>
        </w:rPr>
        <w:t xml:space="preserve">provádění </w:t>
      </w:r>
      <w:r w:rsidRPr="00CD35B5">
        <w:rPr>
          <w:rFonts w:ascii="Arial" w:hAnsi="Arial" w:cs="Arial"/>
          <w:sz w:val="22"/>
          <w:szCs w:val="22"/>
        </w:rPr>
        <w:t xml:space="preserve">výkopových prací dle čl. 5 </w:t>
      </w:r>
      <w:r w:rsidR="00D30DEE">
        <w:rPr>
          <w:rFonts w:ascii="Arial" w:hAnsi="Arial" w:cs="Arial"/>
          <w:sz w:val="22"/>
          <w:szCs w:val="22"/>
        </w:rPr>
        <w:t>odst.</w:t>
      </w:r>
      <w:r w:rsidR="00A91037">
        <w:rPr>
          <w:rFonts w:ascii="Arial" w:hAnsi="Arial" w:cs="Arial"/>
          <w:sz w:val="22"/>
          <w:szCs w:val="22"/>
        </w:rPr>
        <w:t xml:space="preserve"> 1 </w:t>
      </w:r>
      <w:r w:rsidRPr="00CD35B5">
        <w:rPr>
          <w:rFonts w:ascii="Arial" w:hAnsi="Arial" w:cs="Arial"/>
          <w:sz w:val="22"/>
          <w:szCs w:val="22"/>
        </w:rPr>
        <w:t xml:space="preserve">písm. </w:t>
      </w:r>
      <w:r w:rsidR="00CD35B5" w:rsidRPr="00CD35B5">
        <w:rPr>
          <w:rFonts w:ascii="Arial" w:hAnsi="Arial" w:cs="Arial"/>
          <w:sz w:val="22"/>
          <w:szCs w:val="22"/>
        </w:rPr>
        <w:t>e</w:t>
      </w:r>
      <w:r w:rsidRPr="00CD35B5">
        <w:rPr>
          <w:rFonts w:ascii="Arial" w:hAnsi="Arial" w:cs="Arial"/>
          <w:sz w:val="22"/>
          <w:szCs w:val="22"/>
        </w:rPr>
        <w:t>) této vyhlášky nepřesahující pět dnů,</w:t>
      </w:r>
    </w:p>
    <w:p w14:paraId="3BA17692" w14:textId="285F7C04" w:rsidR="00CB6C22" w:rsidRPr="00CD35B5" w:rsidRDefault="00CB6C22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umístění stavebního zařízení, umístění skládek a provádění výkopových prací v souvislosti s odstraňováním poruch a havárií inženýrských sítí po dobu od 1. do 7. dne včetně,</w:t>
      </w:r>
    </w:p>
    <w:p w14:paraId="5B39DBCF" w14:textId="156A05FC" w:rsidR="00AB218D" w:rsidRPr="00CD35B5" w:rsidRDefault="00F96EF2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užívání veřejného prostranství jeho vlastníkem.</w:t>
      </w:r>
    </w:p>
    <w:p w14:paraId="014516E6" w14:textId="77777777" w:rsidR="00CD35B5" w:rsidRPr="00CD35B5" w:rsidRDefault="00CD35B5" w:rsidP="00CD35B5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580FE542" w:rsidR="00BF7A3F" w:rsidRPr="00CD35B5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CD35B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CD35B5" w:rsidRDefault="002524BF" w:rsidP="002524BF">
      <w:pPr>
        <w:pStyle w:val="slalnk"/>
        <w:spacing w:before="480"/>
        <w:rPr>
          <w:rFonts w:ascii="Arial" w:hAnsi="Arial" w:cs="Arial"/>
        </w:rPr>
      </w:pPr>
      <w:r w:rsidRPr="00CD35B5">
        <w:rPr>
          <w:rFonts w:ascii="Arial" w:hAnsi="Arial" w:cs="Arial"/>
        </w:rPr>
        <w:lastRenderedPageBreak/>
        <w:t>Čl. 8</w:t>
      </w:r>
    </w:p>
    <w:p w14:paraId="2C6D83BE" w14:textId="63E9EEC5" w:rsidR="002524BF" w:rsidRPr="00CD35B5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CD35B5">
        <w:rPr>
          <w:rFonts w:ascii="Arial" w:hAnsi="Arial" w:cs="Arial"/>
        </w:rPr>
        <w:t>Přechodné a zrušovací ustanovení</w:t>
      </w:r>
    </w:p>
    <w:p w14:paraId="0063E452" w14:textId="77777777" w:rsidR="002524BF" w:rsidRPr="00CD35B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6E5BEFEA" w:rsidR="00D005A8" w:rsidRPr="003E1EC8" w:rsidRDefault="002524BF" w:rsidP="006773FC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>Zrušuje se obecně závazná vyhláška č</w:t>
      </w:r>
      <w:r w:rsidRPr="00717F7A">
        <w:rPr>
          <w:rFonts w:ascii="Arial" w:hAnsi="Arial" w:cs="Arial"/>
          <w:sz w:val="22"/>
          <w:szCs w:val="22"/>
        </w:rPr>
        <w:t xml:space="preserve">. </w:t>
      </w:r>
      <w:r w:rsidR="006773FC" w:rsidRPr="00717F7A">
        <w:rPr>
          <w:rFonts w:ascii="Arial" w:hAnsi="Arial" w:cs="Arial"/>
          <w:sz w:val="22"/>
          <w:szCs w:val="22"/>
        </w:rPr>
        <w:t>8</w:t>
      </w:r>
      <w:r w:rsidR="00742D88" w:rsidRPr="00717F7A">
        <w:rPr>
          <w:rFonts w:ascii="Arial" w:hAnsi="Arial" w:cs="Arial"/>
          <w:sz w:val="22"/>
          <w:szCs w:val="22"/>
        </w:rPr>
        <w:t xml:space="preserve"> </w:t>
      </w:r>
      <w:r w:rsidRPr="00717F7A">
        <w:rPr>
          <w:rFonts w:ascii="Arial" w:hAnsi="Arial" w:cs="Arial"/>
          <w:sz w:val="22"/>
          <w:szCs w:val="22"/>
        </w:rPr>
        <w:t>/</w:t>
      </w:r>
      <w:r w:rsidR="006773FC" w:rsidRPr="00717F7A">
        <w:rPr>
          <w:rFonts w:ascii="Arial" w:hAnsi="Arial" w:cs="Arial"/>
          <w:sz w:val="22"/>
          <w:szCs w:val="22"/>
        </w:rPr>
        <w:t>2019</w:t>
      </w:r>
      <w:r w:rsidR="003E1EC8">
        <w:rPr>
          <w:rFonts w:ascii="Arial" w:hAnsi="Arial" w:cs="Arial"/>
          <w:sz w:val="22"/>
          <w:szCs w:val="22"/>
        </w:rPr>
        <w:t>,</w:t>
      </w:r>
      <w:r w:rsidR="006773FC" w:rsidRPr="00CD35B5">
        <w:rPr>
          <w:rFonts w:ascii="Arial" w:hAnsi="Arial" w:cs="Arial"/>
          <w:i/>
          <w:sz w:val="22"/>
          <w:szCs w:val="22"/>
        </w:rPr>
        <w:t xml:space="preserve"> </w:t>
      </w:r>
      <w:r w:rsidR="006773FC" w:rsidRPr="003E1EC8">
        <w:rPr>
          <w:rFonts w:ascii="Arial" w:hAnsi="Arial" w:cs="Arial"/>
          <w:iCs/>
          <w:sz w:val="22"/>
          <w:szCs w:val="22"/>
        </w:rPr>
        <w:t>o místním poplatku za užívání veřejného prostranství</w:t>
      </w:r>
      <w:r w:rsidRPr="003E1EC8">
        <w:rPr>
          <w:rFonts w:ascii="Arial" w:hAnsi="Arial" w:cs="Arial"/>
          <w:iCs/>
          <w:sz w:val="22"/>
          <w:szCs w:val="22"/>
        </w:rPr>
        <w:t>, ze dne</w:t>
      </w:r>
      <w:r w:rsidR="006773FC" w:rsidRPr="003E1EC8">
        <w:rPr>
          <w:rFonts w:ascii="Arial" w:hAnsi="Arial" w:cs="Arial"/>
          <w:iCs/>
          <w:sz w:val="22"/>
          <w:szCs w:val="22"/>
        </w:rPr>
        <w:t xml:space="preserve"> 11.12.2019.</w:t>
      </w:r>
    </w:p>
    <w:p w14:paraId="726B5F00" w14:textId="4C09DC0C" w:rsidR="00AB218D" w:rsidRPr="00CD35B5" w:rsidRDefault="008C374C" w:rsidP="00C3792D">
      <w:pPr>
        <w:pStyle w:val="sla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 xml:space="preserve">Čl. </w:t>
      </w:r>
      <w:r w:rsidR="002524BF" w:rsidRPr="00CD35B5">
        <w:rPr>
          <w:rFonts w:ascii="Arial" w:hAnsi="Arial" w:cs="Arial"/>
          <w:szCs w:val="24"/>
        </w:rPr>
        <w:t>9</w:t>
      </w:r>
    </w:p>
    <w:p w14:paraId="1C28768B" w14:textId="77777777" w:rsidR="00AB218D" w:rsidRPr="00CD35B5" w:rsidRDefault="00AB218D" w:rsidP="00AB218D">
      <w:pPr>
        <w:pStyle w:val="Nzvylnk"/>
        <w:rPr>
          <w:rFonts w:ascii="Arial" w:hAnsi="Arial" w:cs="Arial"/>
          <w:szCs w:val="24"/>
        </w:rPr>
      </w:pPr>
      <w:r w:rsidRPr="00CD35B5">
        <w:rPr>
          <w:rFonts w:ascii="Arial" w:hAnsi="Arial" w:cs="Arial"/>
          <w:szCs w:val="24"/>
        </w:rPr>
        <w:t>Účinnost</w:t>
      </w:r>
    </w:p>
    <w:p w14:paraId="44557801" w14:textId="5CC32A69" w:rsidR="00AB59E9" w:rsidRPr="00CD35B5" w:rsidRDefault="00671064" w:rsidP="00BC23A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D35B5">
        <w:rPr>
          <w:rFonts w:ascii="Arial" w:hAnsi="Arial" w:cs="Arial"/>
          <w:sz w:val="22"/>
          <w:szCs w:val="22"/>
        </w:rPr>
        <w:t xml:space="preserve">Tato vyhláška nabývá účinnosti </w:t>
      </w:r>
      <w:r w:rsidR="00E02072">
        <w:rPr>
          <w:rFonts w:ascii="Arial" w:hAnsi="Arial" w:cs="Arial"/>
          <w:sz w:val="22"/>
          <w:szCs w:val="22"/>
        </w:rPr>
        <w:t>dne</w:t>
      </w:r>
      <w:r w:rsidR="00153FE1">
        <w:rPr>
          <w:rFonts w:ascii="Arial" w:hAnsi="Arial" w:cs="Arial"/>
          <w:sz w:val="22"/>
          <w:szCs w:val="22"/>
        </w:rPr>
        <w:t>m</w:t>
      </w:r>
      <w:r w:rsidR="00E02072">
        <w:rPr>
          <w:rFonts w:ascii="Arial" w:hAnsi="Arial" w:cs="Arial"/>
          <w:sz w:val="22"/>
          <w:szCs w:val="22"/>
        </w:rPr>
        <w:t xml:space="preserve"> 01.01.2025</w:t>
      </w:r>
      <w:r w:rsidRPr="00CD35B5">
        <w:rPr>
          <w:rFonts w:ascii="Arial" w:hAnsi="Arial" w:cs="Arial"/>
          <w:sz w:val="22"/>
          <w:szCs w:val="22"/>
        </w:rPr>
        <w:t>.</w:t>
      </w:r>
    </w:p>
    <w:p w14:paraId="42AB7DA8" w14:textId="6B8E330C" w:rsidR="00AB59E9" w:rsidRPr="00CD35B5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303F8" w:rsidRPr="00CD35B5" w14:paraId="3E930C5D" w14:textId="77777777" w:rsidTr="00E77F6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FB8F05" w14:textId="77777777" w:rsidR="00A303F8" w:rsidRPr="00CD35B5" w:rsidRDefault="00A303F8" w:rsidP="00E77F6E">
            <w:pPr>
              <w:pStyle w:val="PodpisovePole"/>
            </w:pPr>
            <w:r w:rsidRPr="00CD35B5">
              <w:t>Ing. Mgr. Bc. Roman Nytra v. r.</w:t>
            </w:r>
            <w:r w:rsidRPr="00CD35B5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A6FE1" w14:textId="77777777" w:rsidR="00A303F8" w:rsidRPr="00CD35B5" w:rsidRDefault="00A303F8" w:rsidP="00E77F6E">
            <w:pPr>
              <w:pStyle w:val="PodpisovePole"/>
            </w:pPr>
            <w:r w:rsidRPr="00CD35B5">
              <w:t>Milan Chroboček v. r.</w:t>
            </w:r>
            <w:r w:rsidRPr="00CD35B5">
              <w:br/>
              <w:t xml:space="preserve"> místostarosta</w:t>
            </w:r>
          </w:p>
        </w:tc>
      </w:tr>
    </w:tbl>
    <w:p w14:paraId="7AC72CA0" w14:textId="190CBB9F" w:rsidR="00AB59E9" w:rsidRPr="00CD35B5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RPr="00CD35B5" w:rsidSect="006A18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8ABD" w14:textId="77777777" w:rsidR="006A181A" w:rsidRDefault="006A181A">
      <w:r>
        <w:separator/>
      </w:r>
    </w:p>
  </w:endnote>
  <w:endnote w:type="continuationSeparator" w:id="0">
    <w:p w14:paraId="0BBC2CAE" w14:textId="77777777" w:rsidR="006A181A" w:rsidRDefault="006A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41B1" w14:textId="77777777" w:rsidR="006A181A" w:rsidRDefault="006A181A">
      <w:r>
        <w:separator/>
      </w:r>
    </w:p>
  </w:footnote>
  <w:footnote w:type="continuationSeparator" w:id="0">
    <w:p w14:paraId="669639AE" w14:textId="77777777" w:rsidR="006A181A" w:rsidRDefault="006A181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157A8A1E" w14:textId="0D9513CD" w:rsidR="0039693B" w:rsidRDefault="003969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88303FE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FF06BA"/>
    <w:multiLevelType w:val="hybridMultilevel"/>
    <w:tmpl w:val="56F8C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819823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9476E7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D4625B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F80858"/>
    <w:multiLevelType w:val="multilevel"/>
    <w:tmpl w:val="638A135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025A9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EFBEFE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2272955">
    <w:abstractNumId w:val="9"/>
  </w:num>
  <w:num w:numId="2" w16cid:durableId="1558316261">
    <w:abstractNumId w:val="28"/>
  </w:num>
  <w:num w:numId="3" w16cid:durableId="2122072578">
    <w:abstractNumId w:val="6"/>
  </w:num>
  <w:num w:numId="4" w16cid:durableId="1551456764">
    <w:abstractNumId w:val="18"/>
  </w:num>
  <w:num w:numId="5" w16cid:durableId="1074013962">
    <w:abstractNumId w:val="17"/>
  </w:num>
  <w:num w:numId="6" w16cid:durableId="935018947">
    <w:abstractNumId w:val="21"/>
  </w:num>
  <w:num w:numId="7" w16cid:durableId="232131817">
    <w:abstractNumId w:val="11"/>
  </w:num>
  <w:num w:numId="8" w16cid:durableId="410472097">
    <w:abstractNumId w:val="3"/>
  </w:num>
  <w:num w:numId="9" w16cid:durableId="1207912562">
    <w:abstractNumId w:val="20"/>
  </w:num>
  <w:num w:numId="10" w16cid:durableId="1327057574">
    <w:abstractNumId w:val="10"/>
  </w:num>
  <w:num w:numId="11" w16cid:durableId="449713365">
    <w:abstractNumId w:val="22"/>
  </w:num>
  <w:num w:numId="12" w16cid:durableId="880824112">
    <w:abstractNumId w:val="12"/>
  </w:num>
  <w:num w:numId="13" w16cid:durableId="1122069520">
    <w:abstractNumId w:val="7"/>
  </w:num>
  <w:num w:numId="14" w16cid:durableId="82072808">
    <w:abstractNumId w:val="4"/>
  </w:num>
  <w:num w:numId="15" w16cid:durableId="1162693630">
    <w:abstractNumId w:val="1"/>
  </w:num>
  <w:num w:numId="16" w16cid:durableId="48311092">
    <w:abstractNumId w:val="25"/>
  </w:num>
  <w:num w:numId="17" w16cid:durableId="680546931">
    <w:abstractNumId w:val="14"/>
  </w:num>
  <w:num w:numId="18" w16cid:durableId="1126655456">
    <w:abstractNumId w:val="0"/>
  </w:num>
  <w:num w:numId="19" w16cid:durableId="8336708">
    <w:abstractNumId w:val="27"/>
  </w:num>
  <w:num w:numId="20" w16cid:durableId="1541042486">
    <w:abstractNumId w:val="19"/>
  </w:num>
  <w:num w:numId="21" w16cid:durableId="1894122936">
    <w:abstractNumId w:val="15"/>
  </w:num>
  <w:num w:numId="22" w16cid:durableId="5857231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1791474">
    <w:abstractNumId w:val="2"/>
  </w:num>
  <w:num w:numId="24" w16cid:durableId="1741176202">
    <w:abstractNumId w:val="5"/>
  </w:num>
  <w:num w:numId="25" w16cid:durableId="1424834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5737911">
    <w:abstractNumId w:val="24"/>
  </w:num>
  <w:num w:numId="27" w16cid:durableId="358703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5455859">
    <w:abstractNumId w:val="26"/>
  </w:num>
  <w:num w:numId="29" w16cid:durableId="654065005">
    <w:abstractNumId w:val="16"/>
  </w:num>
  <w:num w:numId="30" w16cid:durableId="1936555420">
    <w:abstractNumId w:val="8"/>
  </w:num>
  <w:num w:numId="31" w16cid:durableId="8729595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1DC4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13ED"/>
    <w:rsid w:val="0008365C"/>
    <w:rsid w:val="000874B8"/>
    <w:rsid w:val="0009086F"/>
    <w:rsid w:val="00091E54"/>
    <w:rsid w:val="0009546D"/>
    <w:rsid w:val="00095F7C"/>
    <w:rsid w:val="00097B2C"/>
    <w:rsid w:val="00097D54"/>
    <w:rsid w:val="000A05E0"/>
    <w:rsid w:val="000A49AB"/>
    <w:rsid w:val="000A78E8"/>
    <w:rsid w:val="000B4917"/>
    <w:rsid w:val="000C3D06"/>
    <w:rsid w:val="000C563C"/>
    <w:rsid w:val="000E5654"/>
    <w:rsid w:val="000E7514"/>
    <w:rsid w:val="000F0BEA"/>
    <w:rsid w:val="000F2624"/>
    <w:rsid w:val="000F2EDE"/>
    <w:rsid w:val="00102FC0"/>
    <w:rsid w:val="00103F08"/>
    <w:rsid w:val="00107F64"/>
    <w:rsid w:val="001175D7"/>
    <w:rsid w:val="001219E4"/>
    <w:rsid w:val="00133FB8"/>
    <w:rsid w:val="00133FE7"/>
    <w:rsid w:val="0013786A"/>
    <w:rsid w:val="001461A7"/>
    <w:rsid w:val="00146325"/>
    <w:rsid w:val="00153FE1"/>
    <w:rsid w:val="00154B6E"/>
    <w:rsid w:val="00156CD5"/>
    <w:rsid w:val="001572EB"/>
    <w:rsid w:val="00157B53"/>
    <w:rsid w:val="00161905"/>
    <w:rsid w:val="001859A3"/>
    <w:rsid w:val="00187885"/>
    <w:rsid w:val="00193C0D"/>
    <w:rsid w:val="001B2023"/>
    <w:rsid w:val="001B25C5"/>
    <w:rsid w:val="001B2DC0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378C2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7494"/>
    <w:rsid w:val="0032333A"/>
    <w:rsid w:val="003311FD"/>
    <w:rsid w:val="00331C2D"/>
    <w:rsid w:val="0033491B"/>
    <w:rsid w:val="003544CA"/>
    <w:rsid w:val="00356764"/>
    <w:rsid w:val="00357895"/>
    <w:rsid w:val="00362533"/>
    <w:rsid w:val="003757EA"/>
    <w:rsid w:val="00390321"/>
    <w:rsid w:val="00390716"/>
    <w:rsid w:val="0039693B"/>
    <w:rsid w:val="003A0EFD"/>
    <w:rsid w:val="003A1269"/>
    <w:rsid w:val="003B022D"/>
    <w:rsid w:val="003B7989"/>
    <w:rsid w:val="003C5034"/>
    <w:rsid w:val="003E128F"/>
    <w:rsid w:val="003E1EC8"/>
    <w:rsid w:val="003E4684"/>
    <w:rsid w:val="003E69F4"/>
    <w:rsid w:val="003E7DFB"/>
    <w:rsid w:val="003F165C"/>
    <w:rsid w:val="003F1F0F"/>
    <w:rsid w:val="003F3FB5"/>
    <w:rsid w:val="003F76A8"/>
    <w:rsid w:val="00400481"/>
    <w:rsid w:val="00400812"/>
    <w:rsid w:val="00401336"/>
    <w:rsid w:val="00403839"/>
    <w:rsid w:val="0040771F"/>
    <w:rsid w:val="004100B7"/>
    <w:rsid w:val="00410E15"/>
    <w:rsid w:val="00411E1F"/>
    <w:rsid w:val="004200BD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34D6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2D67"/>
    <w:rsid w:val="006044D2"/>
    <w:rsid w:val="00604D15"/>
    <w:rsid w:val="006062BB"/>
    <w:rsid w:val="00607E87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73FC"/>
    <w:rsid w:val="006943B6"/>
    <w:rsid w:val="00695504"/>
    <w:rsid w:val="006974B9"/>
    <w:rsid w:val="006A181A"/>
    <w:rsid w:val="006A4968"/>
    <w:rsid w:val="006A5567"/>
    <w:rsid w:val="006B025A"/>
    <w:rsid w:val="006B68A9"/>
    <w:rsid w:val="006C2E3F"/>
    <w:rsid w:val="006C4EC2"/>
    <w:rsid w:val="006D5CD3"/>
    <w:rsid w:val="006D7726"/>
    <w:rsid w:val="00703F31"/>
    <w:rsid w:val="0071251C"/>
    <w:rsid w:val="00715DF0"/>
    <w:rsid w:val="00717F7A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51C8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4444"/>
    <w:rsid w:val="008B1837"/>
    <w:rsid w:val="008B3CD9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6E14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03F8"/>
    <w:rsid w:val="00A35B09"/>
    <w:rsid w:val="00A40313"/>
    <w:rsid w:val="00A40F04"/>
    <w:rsid w:val="00A7253D"/>
    <w:rsid w:val="00A74351"/>
    <w:rsid w:val="00A7709D"/>
    <w:rsid w:val="00A81F05"/>
    <w:rsid w:val="00A91037"/>
    <w:rsid w:val="00A91B51"/>
    <w:rsid w:val="00AA39B9"/>
    <w:rsid w:val="00AB218D"/>
    <w:rsid w:val="00AB3118"/>
    <w:rsid w:val="00AB59E9"/>
    <w:rsid w:val="00AB69AB"/>
    <w:rsid w:val="00AC37EA"/>
    <w:rsid w:val="00AD1ADC"/>
    <w:rsid w:val="00AD50EC"/>
    <w:rsid w:val="00AE1D36"/>
    <w:rsid w:val="00AE6BEB"/>
    <w:rsid w:val="00B037E3"/>
    <w:rsid w:val="00B0771F"/>
    <w:rsid w:val="00B1791A"/>
    <w:rsid w:val="00B224DE"/>
    <w:rsid w:val="00B243AD"/>
    <w:rsid w:val="00B321C1"/>
    <w:rsid w:val="00B36D09"/>
    <w:rsid w:val="00B411F8"/>
    <w:rsid w:val="00B53347"/>
    <w:rsid w:val="00B53E98"/>
    <w:rsid w:val="00B6175C"/>
    <w:rsid w:val="00B62D43"/>
    <w:rsid w:val="00B6428B"/>
    <w:rsid w:val="00B659EF"/>
    <w:rsid w:val="00B73BC3"/>
    <w:rsid w:val="00B81ED6"/>
    <w:rsid w:val="00B83E73"/>
    <w:rsid w:val="00B94DD8"/>
    <w:rsid w:val="00BA2CD2"/>
    <w:rsid w:val="00BB4552"/>
    <w:rsid w:val="00BB5136"/>
    <w:rsid w:val="00BC1812"/>
    <w:rsid w:val="00BC23AA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4C82"/>
    <w:rsid w:val="00C20307"/>
    <w:rsid w:val="00C3792D"/>
    <w:rsid w:val="00C626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B6C22"/>
    <w:rsid w:val="00CC0C6C"/>
    <w:rsid w:val="00CD292B"/>
    <w:rsid w:val="00CD35B5"/>
    <w:rsid w:val="00CE0D6E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0DEE"/>
    <w:rsid w:val="00D322C1"/>
    <w:rsid w:val="00D333A3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838A3"/>
    <w:rsid w:val="00D95E7D"/>
    <w:rsid w:val="00DC243C"/>
    <w:rsid w:val="00DC3796"/>
    <w:rsid w:val="00DD5D09"/>
    <w:rsid w:val="00DE3BF3"/>
    <w:rsid w:val="00DF3E59"/>
    <w:rsid w:val="00E02072"/>
    <w:rsid w:val="00E059BE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154A"/>
    <w:rsid w:val="00E83E36"/>
    <w:rsid w:val="00E96506"/>
    <w:rsid w:val="00E97A8E"/>
    <w:rsid w:val="00EA4A38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0F53"/>
    <w:rsid w:val="00F651F2"/>
    <w:rsid w:val="00F71C3A"/>
    <w:rsid w:val="00F75F88"/>
    <w:rsid w:val="00F96128"/>
    <w:rsid w:val="00F96823"/>
    <w:rsid w:val="00F96EF2"/>
    <w:rsid w:val="00FA1205"/>
    <w:rsid w:val="00FA13E1"/>
    <w:rsid w:val="00FC302A"/>
    <w:rsid w:val="00FD1979"/>
    <w:rsid w:val="00FF2804"/>
    <w:rsid w:val="00FF2D0A"/>
    <w:rsid w:val="00FF3F19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A303F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9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6" ma:contentTypeDescription="Vytvoří nový dokument" ma:contentTypeScope="" ma:versionID="f281a447f7491648bac8fd54027ff422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d98026fb4da5bf3da1b9eb4e0f368a3c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121FF-73D2-4160-87DD-D88092F1B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D4E66-6977-4D17-99C9-6F907AB71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Krčová Monika</cp:lastModifiedBy>
  <cp:revision>2</cp:revision>
  <cp:lastPrinted>2024-06-24T04:18:00Z</cp:lastPrinted>
  <dcterms:created xsi:type="dcterms:W3CDTF">2024-06-28T10:00:00Z</dcterms:created>
  <dcterms:modified xsi:type="dcterms:W3CDTF">2024-06-28T10:00:00Z</dcterms:modified>
</cp:coreProperties>
</file>