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E0073" w14:textId="77777777" w:rsidR="005E0DEB" w:rsidRDefault="005E0DEB" w:rsidP="003A0419">
      <w:pPr>
        <w:widowControl w:val="0"/>
        <w:tabs>
          <w:tab w:val="left" w:pos="3261"/>
        </w:tabs>
        <w:spacing w:after="0"/>
        <w:rPr>
          <w:rFonts w:ascii="Times New Roman" w:hAnsi="Times New Roman"/>
          <w:sz w:val="24"/>
          <w:szCs w:val="24"/>
        </w:rPr>
      </w:pPr>
    </w:p>
    <w:p w14:paraId="4FA424C0" w14:textId="77777777" w:rsidR="001E2DF8" w:rsidRDefault="001E2DF8" w:rsidP="003A0419">
      <w:pPr>
        <w:widowControl w:val="0"/>
        <w:tabs>
          <w:tab w:val="left" w:pos="3261"/>
        </w:tabs>
        <w:spacing w:after="0"/>
        <w:rPr>
          <w:rFonts w:ascii="Times New Roman" w:hAnsi="Times New Roman"/>
          <w:sz w:val="24"/>
          <w:szCs w:val="24"/>
        </w:rPr>
      </w:pPr>
    </w:p>
    <w:p w14:paraId="6722C605" w14:textId="77777777" w:rsidR="006B53F3" w:rsidRPr="00730A41" w:rsidRDefault="006B53F3" w:rsidP="003A0419">
      <w:pPr>
        <w:widowControl w:val="0"/>
        <w:tabs>
          <w:tab w:val="left" w:pos="3261"/>
        </w:tabs>
        <w:spacing w:after="0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Look w:val="04A0" w:firstRow="1" w:lastRow="0" w:firstColumn="1" w:lastColumn="0" w:noHBand="0" w:noVBand="1"/>
      </w:tblPr>
      <w:tblGrid>
        <w:gridCol w:w="1318"/>
        <w:gridCol w:w="3198"/>
        <w:gridCol w:w="1459"/>
        <w:gridCol w:w="3239"/>
      </w:tblGrid>
      <w:tr w:rsidR="0087596C" w:rsidRPr="00730A41" w14:paraId="4E4566C8" w14:textId="77777777" w:rsidTr="00EF2210">
        <w:tc>
          <w:tcPr>
            <w:tcW w:w="1318" w:type="dxa"/>
            <w:shd w:val="clear" w:color="auto" w:fill="auto"/>
          </w:tcPr>
          <w:p w14:paraId="3C1399B7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Útvar:</w:t>
            </w:r>
          </w:p>
        </w:tc>
        <w:tc>
          <w:tcPr>
            <w:tcW w:w="3198" w:type="dxa"/>
            <w:shd w:val="clear" w:color="auto" w:fill="auto"/>
          </w:tcPr>
          <w:p w14:paraId="56FCCA89" w14:textId="069B8C79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O</w:t>
            </w:r>
            <w:r w:rsidR="00326D33">
              <w:rPr>
                <w:rFonts w:ascii="Times New Roman" w:eastAsia="Times New Roman" w:hAnsi="Times New Roman"/>
                <w:lang w:eastAsia="cs-CZ"/>
              </w:rPr>
              <w:t>POR</w:t>
            </w:r>
          </w:p>
        </w:tc>
        <w:tc>
          <w:tcPr>
            <w:tcW w:w="1459" w:type="dxa"/>
            <w:shd w:val="clear" w:color="auto" w:fill="auto"/>
          </w:tcPr>
          <w:p w14:paraId="3AF2C76E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Spisová zn.:</w:t>
            </w:r>
          </w:p>
        </w:tc>
        <w:tc>
          <w:tcPr>
            <w:tcW w:w="3239" w:type="dxa"/>
            <w:shd w:val="clear" w:color="auto" w:fill="auto"/>
          </w:tcPr>
          <w:p w14:paraId="0ED9A2C0" w14:textId="45955035" w:rsidR="00394DC7" w:rsidRPr="00962BD2" w:rsidRDefault="006F3036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6F3036">
              <w:rPr>
                <w:rFonts w:ascii="Times New Roman" w:eastAsia="Times New Roman" w:hAnsi="Times New Roman"/>
                <w:lang w:eastAsia="cs-CZ"/>
              </w:rPr>
              <w:t>SZ UKZUZ 140909/2024/56155</w:t>
            </w:r>
          </w:p>
        </w:tc>
      </w:tr>
      <w:tr w:rsidR="0087596C" w:rsidRPr="00730A41" w14:paraId="5856D048" w14:textId="77777777" w:rsidTr="00EF2210">
        <w:tc>
          <w:tcPr>
            <w:tcW w:w="1318" w:type="dxa"/>
            <w:shd w:val="clear" w:color="auto" w:fill="auto"/>
          </w:tcPr>
          <w:p w14:paraId="5784E7FD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Vyřizuje:</w:t>
            </w:r>
          </w:p>
        </w:tc>
        <w:tc>
          <w:tcPr>
            <w:tcW w:w="3198" w:type="dxa"/>
            <w:shd w:val="clear" w:color="auto" w:fill="auto"/>
          </w:tcPr>
          <w:p w14:paraId="20C4ACE1" w14:textId="22CF128A" w:rsidR="00394DC7" w:rsidRPr="004E4FA9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4E4FA9">
              <w:rPr>
                <w:rFonts w:ascii="Times New Roman" w:eastAsia="Times New Roman" w:hAnsi="Times New Roman"/>
                <w:lang w:eastAsia="cs-CZ"/>
              </w:rPr>
              <w:t xml:space="preserve">Ing. </w:t>
            </w:r>
            <w:r w:rsidR="00326D33">
              <w:rPr>
                <w:rFonts w:ascii="Times New Roman" w:eastAsia="Times New Roman" w:hAnsi="Times New Roman"/>
                <w:lang w:eastAsia="cs-CZ"/>
              </w:rPr>
              <w:t>Ivana</w:t>
            </w:r>
            <w:r w:rsidR="0087596C"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r w:rsidR="00326D33">
              <w:rPr>
                <w:rFonts w:ascii="Times New Roman" w:eastAsia="Times New Roman" w:hAnsi="Times New Roman"/>
                <w:lang w:eastAsia="cs-CZ"/>
              </w:rPr>
              <w:t>Minářová</w:t>
            </w:r>
          </w:p>
        </w:tc>
        <w:tc>
          <w:tcPr>
            <w:tcW w:w="1459" w:type="dxa"/>
            <w:shd w:val="clear" w:color="auto" w:fill="auto"/>
          </w:tcPr>
          <w:p w14:paraId="3428F0A8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Č. j.:</w:t>
            </w:r>
          </w:p>
        </w:tc>
        <w:tc>
          <w:tcPr>
            <w:tcW w:w="3239" w:type="dxa"/>
            <w:shd w:val="clear" w:color="auto" w:fill="auto"/>
          </w:tcPr>
          <w:p w14:paraId="21A52A5C" w14:textId="4F945BE6" w:rsidR="00394DC7" w:rsidRPr="00962BD2" w:rsidRDefault="0037417B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37417B">
              <w:rPr>
                <w:rFonts w:ascii="Times New Roman" w:eastAsia="Times New Roman" w:hAnsi="Times New Roman"/>
                <w:lang w:eastAsia="cs-CZ"/>
              </w:rPr>
              <w:t>UKZUZ 078790/2025</w:t>
            </w:r>
          </w:p>
        </w:tc>
      </w:tr>
      <w:tr w:rsidR="0087596C" w:rsidRPr="00730A41" w14:paraId="1CDC3A4E" w14:textId="77777777" w:rsidTr="00EF2210">
        <w:tc>
          <w:tcPr>
            <w:tcW w:w="1318" w:type="dxa"/>
            <w:shd w:val="clear" w:color="auto" w:fill="auto"/>
          </w:tcPr>
          <w:p w14:paraId="1581313A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E-mail:</w:t>
            </w:r>
          </w:p>
        </w:tc>
        <w:tc>
          <w:tcPr>
            <w:tcW w:w="3198" w:type="dxa"/>
            <w:shd w:val="clear" w:color="auto" w:fill="auto"/>
          </w:tcPr>
          <w:p w14:paraId="184A3419" w14:textId="5EE4218C" w:rsidR="00394DC7" w:rsidRPr="004E4FA9" w:rsidRDefault="00326D33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ivana</w:t>
            </w:r>
            <w:r w:rsidR="0087596C">
              <w:rPr>
                <w:rFonts w:ascii="Times New Roman" w:eastAsia="Times New Roman" w:hAnsi="Times New Roman"/>
                <w:lang w:eastAsia="cs-CZ"/>
              </w:rPr>
              <w:t>.</w:t>
            </w:r>
            <w:r>
              <w:rPr>
                <w:rFonts w:ascii="Times New Roman" w:eastAsia="Times New Roman" w:hAnsi="Times New Roman"/>
                <w:lang w:eastAsia="cs-CZ"/>
              </w:rPr>
              <w:t>minarova</w:t>
            </w:r>
            <w:r w:rsidR="00394DC7" w:rsidRPr="004E4FA9">
              <w:rPr>
                <w:rFonts w:ascii="Times New Roman" w:eastAsia="Times New Roman" w:hAnsi="Times New Roman"/>
                <w:lang w:eastAsia="cs-CZ"/>
              </w:rPr>
              <w:t>@ukzuz.</w:t>
            </w:r>
            <w:r w:rsidR="00EF2210">
              <w:rPr>
                <w:rFonts w:ascii="Times New Roman" w:eastAsia="Times New Roman" w:hAnsi="Times New Roman"/>
                <w:lang w:eastAsia="cs-CZ"/>
              </w:rPr>
              <w:t>gov.</w:t>
            </w:r>
            <w:r w:rsidR="00394DC7" w:rsidRPr="004E4FA9">
              <w:rPr>
                <w:rFonts w:ascii="Times New Roman" w:eastAsia="Times New Roman" w:hAnsi="Times New Roman"/>
                <w:lang w:eastAsia="cs-CZ"/>
              </w:rPr>
              <w:t>cz</w:t>
            </w:r>
          </w:p>
        </w:tc>
        <w:tc>
          <w:tcPr>
            <w:tcW w:w="1459" w:type="dxa"/>
            <w:shd w:val="clear" w:color="auto" w:fill="auto"/>
          </w:tcPr>
          <w:p w14:paraId="71BD5522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hAnsi="Times New Roman"/>
              </w:rPr>
              <w:t>Označení</w:t>
            </w:r>
          </w:p>
        </w:tc>
        <w:tc>
          <w:tcPr>
            <w:tcW w:w="3239" w:type="dxa"/>
            <w:shd w:val="clear" w:color="auto" w:fill="auto"/>
          </w:tcPr>
          <w:p w14:paraId="0777E015" w14:textId="1A1B3BF5" w:rsidR="00394DC7" w:rsidRPr="00962BD2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962BD2">
              <w:rPr>
                <w:rFonts w:ascii="Times New Roman" w:hAnsi="Times New Roman"/>
              </w:rPr>
              <w:t>UKZ</w:t>
            </w:r>
            <w:r w:rsidR="00F03B63" w:rsidRPr="00962BD2">
              <w:rPr>
                <w:rFonts w:ascii="Times New Roman" w:hAnsi="Times New Roman"/>
              </w:rPr>
              <w:t xml:space="preserve"> </w:t>
            </w:r>
            <w:r w:rsidRPr="00962BD2">
              <w:rPr>
                <w:rFonts w:ascii="Times New Roman" w:hAnsi="Times New Roman"/>
              </w:rPr>
              <w:t>/</w:t>
            </w:r>
            <w:r w:rsidR="00F03B63" w:rsidRPr="00962BD2">
              <w:rPr>
                <w:rFonts w:ascii="Times New Roman" w:hAnsi="Times New Roman"/>
              </w:rPr>
              <w:t xml:space="preserve"> </w:t>
            </w:r>
            <w:r w:rsidR="006F3036">
              <w:rPr>
                <w:rFonts w:ascii="Times New Roman" w:hAnsi="Times New Roman"/>
              </w:rPr>
              <w:t>alive</w:t>
            </w:r>
          </w:p>
        </w:tc>
      </w:tr>
      <w:tr w:rsidR="0087596C" w:rsidRPr="00730A41" w14:paraId="00EAD595" w14:textId="77777777" w:rsidTr="00EF2210">
        <w:tc>
          <w:tcPr>
            <w:tcW w:w="1318" w:type="dxa"/>
            <w:shd w:val="clear" w:color="auto" w:fill="auto"/>
          </w:tcPr>
          <w:p w14:paraId="47B59069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Telefon:</w:t>
            </w:r>
          </w:p>
        </w:tc>
        <w:tc>
          <w:tcPr>
            <w:tcW w:w="3198" w:type="dxa"/>
            <w:shd w:val="clear" w:color="auto" w:fill="auto"/>
          </w:tcPr>
          <w:p w14:paraId="1B71F054" w14:textId="1B8FED87" w:rsidR="00394DC7" w:rsidRPr="004E4FA9" w:rsidRDefault="00D13011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+420 545 110 </w:t>
            </w:r>
            <w:r w:rsidR="0087596C">
              <w:rPr>
                <w:rFonts w:ascii="Times New Roman" w:eastAsia="Times New Roman" w:hAnsi="Times New Roman"/>
                <w:lang w:eastAsia="cs-CZ"/>
              </w:rPr>
              <w:t>04</w:t>
            </w:r>
            <w:r w:rsidR="00326D33">
              <w:rPr>
                <w:rFonts w:ascii="Times New Roman" w:eastAsia="Times New Roman" w:hAnsi="Times New Roman"/>
                <w:lang w:eastAsia="cs-CZ"/>
              </w:rPr>
              <w:t>4</w:t>
            </w:r>
          </w:p>
        </w:tc>
        <w:tc>
          <w:tcPr>
            <w:tcW w:w="1459" w:type="dxa"/>
            <w:shd w:val="clear" w:color="auto" w:fill="auto"/>
          </w:tcPr>
          <w:p w14:paraId="7D1D745E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39" w:type="dxa"/>
            <w:shd w:val="clear" w:color="auto" w:fill="auto"/>
          </w:tcPr>
          <w:p w14:paraId="6E0640A4" w14:textId="77777777" w:rsidR="00394DC7" w:rsidRPr="00962BD2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</w:p>
        </w:tc>
      </w:tr>
      <w:tr w:rsidR="0087596C" w:rsidRPr="00730A41" w14:paraId="1C854BA2" w14:textId="77777777" w:rsidTr="00EF2210">
        <w:trPr>
          <w:trHeight w:val="395"/>
        </w:trPr>
        <w:tc>
          <w:tcPr>
            <w:tcW w:w="1318" w:type="dxa"/>
            <w:shd w:val="clear" w:color="auto" w:fill="auto"/>
          </w:tcPr>
          <w:p w14:paraId="4C106E4C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Adresa:</w:t>
            </w:r>
          </w:p>
        </w:tc>
        <w:tc>
          <w:tcPr>
            <w:tcW w:w="3198" w:type="dxa"/>
            <w:shd w:val="clear" w:color="auto" w:fill="auto"/>
          </w:tcPr>
          <w:p w14:paraId="2D644A27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Zemědělská 1a, 613 00 Brno</w:t>
            </w:r>
          </w:p>
        </w:tc>
        <w:tc>
          <w:tcPr>
            <w:tcW w:w="1459" w:type="dxa"/>
            <w:shd w:val="clear" w:color="auto" w:fill="auto"/>
          </w:tcPr>
          <w:p w14:paraId="7B7D98B9" w14:textId="77777777" w:rsidR="00394DC7" w:rsidRPr="00097942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097942">
              <w:rPr>
                <w:rFonts w:ascii="Times New Roman" w:eastAsia="Times New Roman" w:hAnsi="Times New Roman"/>
                <w:lang w:eastAsia="cs-CZ"/>
              </w:rPr>
              <w:t>Datum:</w:t>
            </w:r>
          </w:p>
        </w:tc>
        <w:tc>
          <w:tcPr>
            <w:tcW w:w="3239" w:type="dxa"/>
            <w:shd w:val="clear" w:color="auto" w:fill="auto"/>
          </w:tcPr>
          <w:p w14:paraId="1C58FA41" w14:textId="56BC5A91" w:rsidR="00394DC7" w:rsidRPr="00097942" w:rsidRDefault="00097942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097942">
              <w:rPr>
                <w:rFonts w:ascii="Times New Roman" w:hAnsi="Times New Roman"/>
              </w:rPr>
              <w:t>13</w:t>
            </w:r>
            <w:r w:rsidR="004C7A67" w:rsidRPr="00097942">
              <w:rPr>
                <w:rFonts w:ascii="Times New Roman" w:hAnsi="Times New Roman"/>
              </w:rPr>
              <w:t xml:space="preserve">. </w:t>
            </w:r>
            <w:r w:rsidR="00A1159E" w:rsidRPr="00097942">
              <w:rPr>
                <w:rFonts w:ascii="Times New Roman" w:hAnsi="Times New Roman"/>
              </w:rPr>
              <w:t>května</w:t>
            </w:r>
            <w:r w:rsidR="004C7A67" w:rsidRPr="00097942">
              <w:rPr>
                <w:rFonts w:ascii="Times New Roman" w:hAnsi="Times New Roman"/>
              </w:rPr>
              <w:t xml:space="preserve"> 202</w:t>
            </w:r>
            <w:r w:rsidR="00EF2210" w:rsidRPr="00097942">
              <w:rPr>
                <w:rFonts w:ascii="Times New Roman" w:hAnsi="Times New Roman"/>
              </w:rPr>
              <w:t>5</w:t>
            </w:r>
          </w:p>
        </w:tc>
      </w:tr>
    </w:tbl>
    <w:p w14:paraId="40B34C49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fldChar w:fldCharType="begin"/>
      </w:r>
      <w:r w:rsidRPr="00730A41">
        <w:rPr>
          <w:rFonts w:ascii="Times New Roman" w:hAnsi="Times New Roman"/>
          <w:sz w:val="24"/>
          <w:szCs w:val="24"/>
        </w:rPr>
        <w:instrText xml:space="preserve"> USERADDRESS  \* Upper  \* MERGEFORMAT </w:instrText>
      </w:r>
      <w:r w:rsidRPr="00730A41">
        <w:rPr>
          <w:rFonts w:ascii="Times New Roman" w:hAnsi="Times New Roman"/>
          <w:sz w:val="24"/>
          <w:szCs w:val="24"/>
        </w:rPr>
        <w:fldChar w:fldCharType="end"/>
      </w:r>
    </w:p>
    <w:p w14:paraId="39825C78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/>
          <w:sz w:val="24"/>
          <w:szCs w:val="24"/>
        </w:rPr>
      </w:pPr>
    </w:p>
    <w:p w14:paraId="59223A2A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30A41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111E3D8B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02BC0A2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F03B63">
        <w:rPr>
          <w:rFonts w:ascii="Times New Roman" w:hAnsi="Times New Roman"/>
          <w:sz w:val="24"/>
          <w:szCs w:val="24"/>
        </w:rPr>
        <w:t> </w:t>
      </w:r>
      <w:r w:rsidRPr="00730A41">
        <w:rPr>
          <w:rFonts w:ascii="Times New Roman" w:hAnsi="Times New Roman"/>
          <w:sz w:val="24"/>
          <w:szCs w:val="24"/>
        </w:rPr>
        <w:t>§</w:t>
      </w:r>
      <w:r w:rsidR="00F03B63">
        <w:rPr>
          <w:rFonts w:ascii="Times New Roman" w:hAnsi="Times New Roman"/>
          <w:sz w:val="24"/>
          <w:szCs w:val="24"/>
        </w:rPr>
        <w:t> </w:t>
      </w:r>
      <w:r w:rsidRPr="00730A41">
        <w:rPr>
          <w:rFonts w:ascii="Times New Roman" w:hAnsi="Times New Roman"/>
          <w:sz w:val="24"/>
          <w:szCs w:val="24"/>
        </w:rPr>
        <w:t xml:space="preserve">72 odst. </w:t>
      </w:r>
      <w:r w:rsidR="003B6D7F" w:rsidRPr="00730A41">
        <w:rPr>
          <w:rFonts w:ascii="Times New Roman" w:hAnsi="Times New Roman"/>
          <w:sz w:val="24"/>
          <w:szCs w:val="24"/>
        </w:rPr>
        <w:t>1</w:t>
      </w:r>
      <w:r w:rsidRPr="00730A41">
        <w:rPr>
          <w:rFonts w:ascii="Times New Roman" w:hAnsi="Times New Roman"/>
          <w:sz w:val="24"/>
          <w:szCs w:val="24"/>
        </w:rPr>
        <w:t xml:space="preserve"> písm. </w:t>
      </w:r>
      <w:r w:rsidR="004D19E1" w:rsidRPr="00730A41">
        <w:rPr>
          <w:rFonts w:ascii="Times New Roman" w:hAnsi="Times New Roman"/>
          <w:sz w:val="24"/>
          <w:szCs w:val="24"/>
        </w:rPr>
        <w:t>e</w:t>
      </w:r>
      <w:r w:rsidRPr="00730A41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 “), tímto</w:t>
      </w:r>
    </w:p>
    <w:p w14:paraId="3989D71A" w14:textId="77777777" w:rsidR="00861476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0DC886" w14:textId="77777777" w:rsidR="006B53F3" w:rsidRPr="00730A41" w:rsidRDefault="006B53F3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3D2B2D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30A41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0523CD2F" w14:textId="77777777" w:rsidR="00861476" w:rsidRPr="00D1301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498326D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730A41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2C0BE4">
        <w:rPr>
          <w:rFonts w:ascii="Times New Roman" w:hAnsi="Times New Roman"/>
          <w:sz w:val="24"/>
          <w:szCs w:val="24"/>
          <w:u w:val="single"/>
        </w:rPr>
        <w:t xml:space="preserve">, v platném znění </w:t>
      </w:r>
      <w:r w:rsidRPr="00730A41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316E68" w:rsidRPr="00730A41">
        <w:rPr>
          <w:rFonts w:ascii="Times New Roman" w:hAnsi="Times New Roman"/>
          <w:sz w:val="24"/>
          <w:szCs w:val="24"/>
          <w:u w:val="single"/>
        </w:rPr>
        <w:t>S</w:t>
      </w:r>
      <w:r w:rsidRPr="00730A41">
        <w:rPr>
          <w:rFonts w:ascii="Times New Roman" w:hAnsi="Times New Roman"/>
          <w:sz w:val="24"/>
          <w:szCs w:val="24"/>
          <w:u w:val="single"/>
        </w:rPr>
        <w:t>“)</w:t>
      </w:r>
    </w:p>
    <w:p w14:paraId="4775EABC" w14:textId="77777777" w:rsidR="00861476" w:rsidRPr="00D1301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1BB05F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4EE09C23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9D2C887" w14:textId="64D3743F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30A41">
        <w:rPr>
          <w:rFonts w:ascii="Times New Roman" w:hAnsi="Times New Roman"/>
          <w:b/>
          <w:sz w:val="28"/>
          <w:szCs w:val="28"/>
        </w:rPr>
        <w:t xml:space="preserve">přípravku </w:t>
      </w:r>
      <w:r w:rsidR="006F3036">
        <w:rPr>
          <w:rFonts w:ascii="Times New Roman" w:hAnsi="Times New Roman"/>
          <w:b/>
          <w:bCs/>
          <w:sz w:val="28"/>
          <w:szCs w:val="28"/>
        </w:rPr>
        <w:t>Alive</w:t>
      </w:r>
      <w:r w:rsidR="00EA3C7D" w:rsidRPr="00EA3C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07E73" w:rsidRPr="00730A41">
        <w:rPr>
          <w:rFonts w:ascii="Times New Roman" w:hAnsi="Times New Roman"/>
          <w:b/>
          <w:sz w:val="28"/>
          <w:szCs w:val="28"/>
        </w:rPr>
        <w:t>evid</w:t>
      </w:r>
      <w:r w:rsidRPr="00730A41">
        <w:rPr>
          <w:rFonts w:ascii="Times New Roman" w:hAnsi="Times New Roman"/>
          <w:b/>
          <w:sz w:val="28"/>
          <w:szCs w:val="28"/>
        </w:rPr>
        <w:t xml:space="preserve">. č. </w:t>
      </w:r>
      <w:r w:rsidR="003D3169">
        <w:rPr>
          <w:rFonts w:ascii="Times New Roman" w:hAnsi="Times New Roman"/>
          <w:b/>
          <w:sz w:val="28"/>
          <w:szCs w:val="28"/>
        </w:rPr>
        <w:t>5886</w:t>
      </w:r>
      <w:r w:rsidR="00FF2A37" w:rsidRPr="003D3169">
        <w:rPr>
          <w:rFonts w:ascii="Times New Roman" w:hAnsi="Times New Roman"/>
          <w:b/>
          <w:iCs/>
          <w:sz w:val="28"/>
          <w:szCs w:val="28"/>
        </w:rPr>
        <w:t>-0</w:t>
      </w:r>
    </w:p>
    <w:p w14:paraId="4663A66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77F3A291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730A41">
        <w:rPr>
          <w:rFonts w:ascii="Times New Roman" w:hAnsi="Times New Roman"/>
          <w:sz w:val="24"/>
          <w:szCs w:val="24"/>
        </w:rPr>
        <w:t>:</w:t>
      </w:r>
    </w:p>
    <w:p w14:paraId="0A887F43" w14:textId="77777777" w:rsidR="00DF04A6" w:rsidRDefault="00DF04A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186EE61" w14:textId="77777777" w:rsidR="00861476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>Čl. 1</w:t>
      </w:r>
    </w:p>
    <w:p w14:paraId="2073CC31" w14:textId="77777777" w:rsidR="00DF04A6" w:rsidRDefault="00DF04A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56D3C2F" w14:textId="77777777" w:rsidR="00934311" w:rsidRDefault="00934311" w:rsidP="003A0419">
      <w:pPr>
        <w:widowControl w:val="0"/>
        <w:numPr>
          <w:ilvl w:val="0"/>
          <w:numId w:val="7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730A41">
        <w:rPr>
          <w:rFonts w:ascii="Times New Roman" w:hAnsi="Times New Roman"/>
          <w:i/>
          <w:iCs/>
          <w:sz w:val="24"/>
          <w:szCs w:val="24"/>
        </w:rPr>
        <w:t>Rozsah</w:t>
      </w:r>
      <w:r w:rsidR="0070673A" w:rsidRPr="00730A41">
        <w:rPr>
          <w:rFonts w:ascii="Times New Roman" w:hAnsi="Times New Roman"/>
          <w:i/>
          <w:iCs/>
          <w:sz w:val="24"/>
          <w:szCs w:val="24"/>
        </w:rPr>
        <w:t xml:space="preserve"> povoleného</w:t>
      </w:r>
      <w:r w:rsidRPr="00730A41">
        <w:rPr>
          <w:rFonts w:ascii="Times New Roman" w:hAnsi="Times New Roman"/>
          <w:i/>
          <w:iCs/>
          <w:sz w:val="24"/>
          <w:szCs w:val="24"/>
        </w:rPr>
        <w:t xml:space="preserve"> použití přípravku:</w:t>
      </w:r>
    </w:p>
    <w:tbl>
      <w:tblPr>
        <w:tblW w:w="518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2"/>
        <w:gridCol w:w="1804"/>
        <w:gridCol w:w="1346"/>
        <w:gridCol w:w="460"/>
        <w:gridCol w:w="1876"/>
        <w:gridCol w:w="2099"/>
      </w:tblGrid>
      <w:tr w:rsidR="007E7F26" w:rsidRPr="004B2D54" w14:paraId="1298592D" w14:textId="77777777" w:rsidTr="003D3169">
        <w:tc>
          <w:tcPr>
            <w:tcW w:w="960" w:type="pct"/>
          </w:tcPr>
          <w:p w14:paraId="5E1A5319" w14:textId="77777777" w:rsidR="00501749" w:rsidRPr="002C0D21" w:rsidRDefault="00501749" w:rsidP="00BE79B6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C0D2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1)Plodina, oblast použití</w:t>
            </w:r>
          </w:p>
        </w:tc>
        <w:tc>
          <w:tcPr>
            <w:tcW w:w="961" w:type="pct"/>
          </w:tcPr>
          <w:p w14:paraId="32F2D833" w14:textId="77777777" w:rsidR="00501749" w:rsidRPr="002C0D21" w:rsidRDefault="00501749" w:rsidP="002C0D21">
            <w:pPr>
              <w:spacing w:before="80" w:after="80" w:line="259" w:lineRule="auto"/>
              <w:ind w:left="25" w:right="-7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717" w:type="pct"/>
          </w:tcPr>
          <w:p w14:paraId="295CE882" w14:textId="77777777" w:rsidR="00501749" w:rsidRPr="002C0D21" w:rsidRDefault="00501749" w:rsidP="002C0D21">
            <w:pPr>
              <w:spacing w:before="80" w:after="8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Dávkování, mísitelnost</w:t>
            </w:r>
          </w:p>
        </w:tc>
        <w:tc>
          <w:tcPr>
            <w:tcW w:w="245" w:type="pct"/>
          </w:tcPr>
          <w:p w14:paraId="6C507DBE" w14:textId="77777777" w:rsidR="00501749" w:rsidRPr="002C0D21" w:rsidRDefault="00501749" w:rsidP="002C0D21">
            <w:pPr>
              <w:keepNext/>
              <w:autoSpaceDE w:val="0"/>
              <w:autoSpaceDN w:val="0"/>
              <w:adjustRightInd w:val="0"/>
              <w:spacing w:before="80" w:after="8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C0D2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999" w:type="pct"/>
          </w:tcPr>
          <w:p w14:paraId="5ACB85EC" w14:textId="77777777" w:rsidR="00501749" w:rsidRPr="002C0D21" w:rsidRDefault="00501749" w:rsidP="002C0D21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Poznámka</w:t>
            </w:r>
          </w:p>
          <w:p w14:paraId="4CDDA02D" w14:textId="77777777" w:rsidR="00501749" w:rsidRPr="002C0D21" w:rsidRDefault="00501749" w:rsidP="002C0D21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1) k plodině</w:t>
            </w:r>
          </w:p>
          <w:p w14:paraId="6D56B856" w14:textId="77777777" w:rsidR="00501749" w:rsidRPr="002C0D21" w:rsidRDefault="00501749" w:rsidP="002C0D21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2) k ŠO</w:t>
            </w:r>
          </w:p>
          <w:p w14:paraId="32EA9ADA" w14:textId="77777777" w:rsidR="00501749" w:rsidRPr="002C0D21" w:rsidRDefault="00501749" w:rsidP="002C0D21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3) k OL</w:t>
            </w:r>
          </w:p>
        </w:tc>
        <w:tc>
          <w:tcPr>
            <w:tcW w:w="1118" w:type="pct"/>
          </w:tcPr>
          <w:p w14:paraId="6D436E57" w14:textId="77777777" w:rsidR="00501749" w:rsidRPr="002C0D21" w:rsidRDefault="00501749" w:rsidP="002C0D21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4) Pozn. k dávkování</w:t>
            </w:r>
          </w:p>
          <w:p w14:paraId="4EECF4F1" w14:textId="77777777" w:rsidR="00501749" w:rsidRPr="002C0D21" w:rsidRDefault="00501749" w:rsidP="002C0D21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5) Umístění</w:t>
            </w:r>
          </w:p>
          <w:p w14:paraId="3759FEFF" w14:textId="0C8AA87C" w:rsidR="00501749" w:rsidRPr="002C0D21" w:rsidRDefault="00501749" w:rsidP="00326D33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6) Určení sklizně</w:t>
            </w:r>
          </w:p>
        </w:tc>
      </w:tr>
      <w:tr w:rsidR="003D3169" w:rsidRPr="003D3169" w14:paraId="73ECC204" w14:textId="77777777" w:rsidTr="003D3169">
        <w:tc>
          <w:tcPr>
            <w:tcW w:w="960" w:type="pct"/>
          </w:tcPr>
          <w:p w14:paraId="503568BA" w14:textId="343ADAC9" w:rsidR="003D3169" w:rsidRPr="002C0D21" w:rsidRDefault="003D3169" w:rsidP="003D316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D316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řepka olejka jarní</w:t>
            </w:r>
          </w:p>
        </w:tc>
        <w:tc>
          <w:tcPr>
            <w:tcW w:w="961" w:type="pct"/>
          </w:tcPr>
          <w:p w14:paraId="2BFF835C" w14:textId="50E820AB" w:rsidR="003D3169" w:rsidRPr="00A1159E" w:rsidRDefault="003D3169" w:rsidP="003D316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D316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ježatka kuří noha, oves hluchý, rosička krvavá, bér sivý, bér zelený, jílek vytrvalý</w:t>
            </w:r>
          </w:p>
        </w:tc>
        <w:tc>
          <w:tcPr>
            <w:tcW w:w="717" w:type="pct"/>
          </w:tcPr>
          <w:p w14:paraId="045F2775" w14:textId="743A1D2E" w:rsidR="003D3169" w:rsidRPr="00A1159E" w:rsidRDefault="003D3169" w:rsidP="003D316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D316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0,6 l/ha</w:t>
            </w:r>
          </w:p>
        </w:tc>
        <w:tc>
          <w:tcPr>
            <w:tcW w:w="245" w:type="pct"/>
          </w:tcPr>
          <w:p w14:paraId="51796E79" w14:textId="60F0A9D5" w:rsidR="003D3169" w:rsidRPr="00A1159E" w:rsidRDefault="003D3169" w:rsidP="003D316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90</w:t>
            </w:r>
          </w:p>
        </w:tc>
        <w:tc>
          <w:tcPr>
            <w:tcW w:w="999" w:type="pct"/>
          </w:tcPr>
          <w:p w14:paraId="6993AE2F" w14:textId="77777777" w:rsidR="003D3169" w:rsidRPr="003D3169" w:rsidRDefault="003D3169" w:rsidP="003D316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D316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1) od: 12 BBCH, do: 30 BBCH </w:t>
            </w:r>
          </w:p>
          <w:p w14:paraId="34B0AAC8" w14:textId="618E1FA2" w:rsidR="003D3169" w:rsidRPr="00A1159E" w:rsidRDefault="003D3169" w:rsidP="003D316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D316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2) od: 13 BBCH, do: 19 BBCH </w:t>
            </w:r>
          </w:p>
        </w:tc>
        <w:tc>
          <w:tcPr>
            <w:tcW w:w="1118" w:type="pct"/>
          </w:tcPr>
          <w:p w14:paraId="78947F83" w14:textId="24606C89" w:rsidR="003D3169" w:rsidRPr="00A1159E" w:rsidRDefault="003D3169" w:rsidP="003D316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D316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pole</w:t>
            </w:r>
          </w:p>
        </w:tc>
      </w:tr>
      <w:tr w:rsidR="003D3169" w:rsidRPr="003D3169" w14:paraId="2BFDF10C" w14:textId="77777777" w:rsidTr="003D3169">
        <w:tc>
          <w:tcPr>
            <w:tcW w:w="960" w:type="pct"/>
          </w:tcPr>
          <w:p w14:paraId="02526120" w14:textId="747E5E7A" w:rsidR="003D3169" w:rsidRPr="002C0D21" w:rsidRDefault="003D3169" w:rsidP="003D316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D316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lastRenderedPageBreak/>
              <w:t>řepka olejka jarní</w:t>
            </w:r>
          </w:p>
        </w:tc>
        <w:tc>
          <w:tcPr>
            <w:tcW w:w="961" w:type="pct"/>
          </w:tcPr>
          <w:p w14:paraId="2D64C7B7" w14:textId="2EFB5666" w:rsidR="003D3169" w:rsidRPr="00A1159E" w:rsidRDefault="003D3169" w:rsidP="003D316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D316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chundelka metlice, výdrol obilnin</w:t>
            </w:r>
          </w:p>
        </w:tc>
        <w:tc>
          <w:tcPr>
            <w:tcW w:w="717" w:type="pct"/>
          </w:tcPr>
          <w:p w14:paraId="0E4E8F14" w14:textId="7B2E4611" w:rsidR="003D3169" w:rsidRPr="00A1159E" w:rsidRDefault="003D3169" w:rsidP="003D316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D316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0,5-0,7 l/ha</w:t>
            </w:r>
          </w:p>
        </w:tc>
        <w:tc>
          <w:tcPr>
            <w:tcW w:w="245" w:type="pct"/>
          </w:tcPr>
          <w:p w14:paraId="76D3A357" w14:textId="012AEE31" w:rsidR="003D3169" w:rsidRPr="00A1159E" w:rsidRDefault="003D3169" w:rsidP="003D316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90</w:t>
            </w:r>
          </w:p>
        </w:tc>
        <w:tc>
          <w:tcPr>
            <w:tcW w:w="999" w:type="pct"/>
          </w:tcPr>
          <w:p w14:paraId="22307FB7" w14:textId="77777777" w:rsidR="003D3169" w:rsidRPr="003D3169" w:rsidRDefault="003D3169" w:rsidP="003D316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D316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1) od: 12 BBCH, do: 30 BBCH </w:t>
            </w:r>
          </w:p>
          <w:p w14:paraId="1BE1A191" w14:textId="39A04EF2" w:rsidR="003D3169" w:rsidRPr="00A1159E" w:rsidRDefault="003D3169" w:rsidP="003D316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D316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2) od: BBCH 13, do: BBCH 30 </w:t>
            </w:r>
          </w:p>
        </w:tc>
        <w:tc>
          <w:tcPr>
            <w:tcW w:w="1118" w:type="pct"/>
          </w:tcPr>
          <w:p w14:paraId="46D9E10D" w14:textId="77777777" w:rsidR="003D3169" w:rsidRDefault="003D3169" w:rsidP="003D316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D316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4) 0,5 l/ha - plevele v BBCH 13-21, </w:t>
            </w:r>
          </w:p>
          <w:p w14:paraId="56016DFC" w14:textId="225C37EA" w:rsidR="003D3169" w:rsidRPr="003D3169" w:rsidRDefault="003D3169" w:rsidP="003D316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D316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0,7 l/ha - plevele v BBCH 25-30 </w:t>
            </w:r>
          </w:p>
          <w:p w14:paraId="39FFF8F0" w14:textId="0FE52EBF" w:rsidR="003D3169" w:rsidRPr="00A1159E" w:rsidRDefault="003D3169" w:rsidP="003D316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D316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pole</w:t>
            </w:r>
          </w:p>
        </w:tc>
      </w:tr>
      <w:tr w:rsidR="003D3169" w:rsidRPr="003D3169" w14:paraId="29F8C7B9" w14:textId="77777777" w:rsidTr="003D3169">
        <w:trPr>
          <w:trHeight w:val="57"/>
        </w:trPr>
        <w:tc>
          <w:tcPr>
            <w:tcW w:w="960" w:type="pct"/>
          </w:tcPr>
          <w:p w14:paraId="6BE1F0AB" w14:textId="3942F12A" w:rsidR="003D3169" w:rsidRPr="002C0D21" w:rsidRDefault="003D3169" w:rsidP="003D316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D316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řepka olejka jarní</w:t>
            </w:r>
          </w:p>
        </w:tc>
        <w:tc>
          <w:tcPr>
            <w:tcW w:w="961" w:type="pct"/>
          </w:tcPr>
          <w:p w14:paraId="55DAC66F" w14:textId="582A9CD1" w:rsidR="003D3169" w:rsidRPr="00A1159E" w:rsidRDefault="003D3169" w:rsidP="003D316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D316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pýr plazivý</w:t>
            </w:r>
          </w:p>
        </w:tc>
        <w:tc>
          <w:tcPr>
            <w:tcW w:w="717" w:type="pct"/>
          </w:tcPr>
          <w:p w14:paraId="44FB62F8" w14:textId="75CEDF7B" w:rsidR="003D3169" w:rsidRPr="00A1159E" w:rsidRDefault="003D3169" w:rsidP="003D316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D316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1,25-1,5 l/ha</w:t>
            </w:r>
          </w:p>
        </w:tc>
        <w:tc>
          <w:tcPr>
            <w:tcW w:w="245" w:type="pct"/>
          </w:tcPr>
          <w:p w14:paraId="7B10AB57" w14:textId="18699E1C" w:rsidR="003D3169" w:rsidRPr="00A1159E" w:rsidRDefault="003D3169" w:rsidP="003D316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90</w:t>
            </w:r>
          </w:p>
        </w:tc>
        <w:tc>
          <w:tcPr>
            <w:tcW w:w="999" w:type="pct"/>
          </w:tcPr>
          <w:p w14:paraId="663F12D3" w14:textId="77777777" w:rsidR="003D3169" w:rsidRPr="003D3169" w:rsidRDefault="003D3169" w:rsidP="003D316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D316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1) od: 12 BBCH, do: 30 BBCH </w:t>
            </w:r>
          </w:p>
          <w:p w14:paraId="673EFD6F" w14:textId="1CC226C2" w:rsidR="003D3169" w:rsidRPr="00A1159E" w:rsidRDefault="003D3169" w:rsidP="003D316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D316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2) od: 13 BBCH, do: 16 BBCH </w:t>
            </w:r>
          </w:p>
        </w:tc>
        <w:tc>
          <w:tcPr>
            <w:tcW w:w="1118" w:type="pct"/>
          </w:tcPr>
          <w:p w14:paraId="768D68C2" w14:textId="5F55AEDA" w:rsidR="003D3169" w:rsidRPr="00A1159E" w:rsidRDefault="003D3169" w:rsidP="003D316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D316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pole</w:t>
            </w:r>
          </w:p>
        </w:tc>
      </w:tr>
      <w:tr w:rsidR="003D3169" w:rsidRPr="003D3169" w14:paraId="1311081E" w14:textId="77777777" w:rsidTr="003D3169">
        <w:trPr>
          <w:trHeight w:val="57"/>
        </w:trPr>
        <w:tc>
          <w:tcPr>
            <w:tcW w:w="960" w:type="pct"/>
          </w:tcPr>
          <w:p w14:paraId="48DFE317" w14:textId="1C605E8F" w:rsidR="003D3169" w:rsidRPr="002C0D21" w:rsidRDefault="003D3169" w:rsidP="003D316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D316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řepka olejka jarní</w:t>
            </w:r>
          </w:p>
        </w:tc>
        <w:tc>
          <w:tcPr>
            <w:tcW w:w="961" w:type="pct"/>
          </w:tcPr>
          <w:p w14:paraId="5017CAE9" w14:textId="38184494" w:rsidR="003D3169" w:rsidRPr="00A1159E" w:rsidRDefault="003D3169" w:rsidP="003D316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D316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pýr plazivý</w:t>
            </w:r>
          </w:p>
        </w:tc>
        <w:tc>
          <w:tcPr>
            <w:tcW w:w="717" w:type="pct"/>
          </w:tcPr>
          <w:p w14:paraId="3BD03984" w14:textId="160BB730" w:rsidR="003D3169" w:rsidRPr="00A1159E" w:rsidRDefault="003D3169" w:rsidP="003D316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D316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0,6 l/ha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B53DF" w14:textId="7897D3F3" w:rsidR="003D3169" w:rsidRPr="00A1159E" w:rsidRDefault="003D3169" w:rsidP="003D316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90</w:t>
            </w:r>
          </w:p>
        </w:tc>
        <w:tc>
          <w:tcPr>
            <w:tcW w:w="999" w:type="pct"/>
          </w:tcPr>
          <w:p w14:paraId="7521BAE2" w14:textId="77777777" w:rsidR="003D3169" w:rsidRPr="003D3169" w:rsidRDefault="003D3169" w:rsidP="003D316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D316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1) od: 12 BBCH, do: 30 BBCH </w:t>
            </w:r>
          </w:p>
          <w:p w14:paraId="6D3A6F86" w14:textId="2A0B5A34" w:rsidR="003D3169" w:rsidRPr="00A1159E" w:rsidRDefault="003D3169" w:rsidP="003D316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D316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2) od: 13 BBCH, do: 16 BBCH </w:t>
            </w:r>
          </w:p>
        </w:tc>
        <w:tc>
          <w:tcPr>
            <w:tcW w:w="1118" w:type="pct"/>
          </w:tcPr>
          <w:p w14:paraId="7DE7C03F" w14:textId="77777777" w:rsidR="003D3169" w:rsidRDefault="003D3169" w:rsidP="003D316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D316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4) aplikace opakovaná </w:t>
            </w:r>
          </w:p>
          <w:p w14:paraId="75D54DA7" w14:textId="2F9B8FC8" w:rsidR="003D3169" w:rsidRPr="00A1159E" w:rsidRDefault="003D3169" w:rsidP="003D316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D316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pole</w:t>
            </w:r>
          </w:p>
        </w:tc>
      </w:tr>
      <w:tr w:rsidR="003D3169" w:rsidRPr="003D3169" w14:paraId="55ACE595" w14:textId="77777777" w:rsidTr="003D3169">
        <w:trPr>
          <w:trHeight w:val="57"/>
        </w:trPr>
        <w:tc>
          <w:tcPr>
            <w:tcW w:w="960" w:type="pct"/>
          </w:tcPr>
          <w:p w14:paraId="290A3D90" w14:textId="5A7F629C" w:rsidR="003D3169" w:rsidRPr="002C0D21" w:rsidRDefault="003D3169" w:rsidP="003D316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D316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mák setý, len setý</w:t>
            </w:r>
          </w:p>
        </w:tc>
        <w:tc>
          <w:tcPr>
            <w:tcW w:w="961" w:type="pct"/>
          </w:tcPr>
          <w:p w14:paraId="08E88C5E" w14:textId="63F6E106" w:rsidR="003D3169" w:rsidRPr="00A1159E" w:rsidRDefault="003D3169" w:rsidP="003D316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D316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ježatka kuří noha, oves hluchý, rosička krvavá, bér sivý, bér zelený, jílek vytrvalý</w:t>
            </w:r>
          </w:p>
        </w:tc>
        <w:tc>
          <w:tcPr>
            <w:tcW w:w="717" w:type="pct"/>
          </w:tcPr>
          <w:p w14:paraId="5C5D9776" w14:textId="112381AB" w:rsidR="003D3169" w:rsidRPr="00A1159E" w:rsidRDefault="003D3169" w:rsidP="003D316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D316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0,6 l/ha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8753E" w14:textId="01AE3155" w:rsidR="003D3169" w:rsidRPr="00A1159E" w:rsidRDefault="003D3169" w:rsidP="003D316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90</w:t>
            </w:r>
          </w:p>
        </w:tc>
        <w:tc>
          <w:tcPr>
            <w:tcW w:w="999" w:type="pct"/>
          </w:tcPr>
          <w:p w14:paraId="07C74A60" w14:textId="77777777" w:rsidR="003D3169" w:rsidRPr="003D3169" w:rsidRDefault="003D3169" w:rsidP="003D316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D316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1) od: 13 BBCH </w:t>
            </w:r>
          </w:p>
          <w:p w14:paraId="47068A2A" w14:textId="037CF150" w:rsidR="003D3169" w:rsidRPr="00A1159E" w:rsidRDefault="003D3169" w:rsidP="003D316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D316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2) od: 13 BBCH, do: 19 BBCH </w:t>
            </w:r>
          </w:p>
        </w:tc>
        <w:tc>
          <w:tcPr>
            <w:tcW w:w="1118" w:type="pct"/>
          </w:tcPr>
          <w:p w14:paraId="60EF4167" w14:textId="6B423285" w:rsidR="003D3169" w:rsidRPr="00A1159E" w:rsidRDefault="003D3169" w:rsidP="003D316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D316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pole</w:t>
            </w:r>
          </w:p>
        </w:tc>
      </w:tr>
      <w:tr w:rsidR="003D3169" w:rsidRPr="003D3169" w14:paraId="0D448A0D" w14:textId="77777777" w:rsidTr="003D3169">
        <w:trPr>
          <w:trHeight w:val="57"/>
        </w:trPr>
        <w:tc>
          <w:tcPr>
            <w:tcW w:w="960" w:type="pct"/>
          </w:tcPr>
          <w:p w14:paraId="4EECB62E" w14:textId="1A323279" w:rsidR="003D3169" w:rsidRPr="002C0D21" w:rsidRDefault="003D3169" w:rsidP="003D316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D316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mák setý, len setý</w:t>
            </w:r>
          </w:p>
        </w:tc>
        <w:tc>
          <w:tcPr>
            <w:tcW w:w="961" w:type="pct"/>
          </w:tcPr>
          <w:p w14:paraId="6A15D355" w14:textId="12C70C06" w:rsidR="003D3169" w:rsidRPr="00A1159E" w:rsidRDefault="003D3169" w:rsidP="003D316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D316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chundelka metlice, výdrol obilnin</w:t>
            </w:r>
          </w:p>
        </w:tc>
        <w:tc>
          <w:tcPr>
            <w:tcW w:w="717" w:type="pct"/>
          </w:tcPr>
          <w:p w14:paraId="62594ECD" w14:textId="79250144" w:rsidR="003D3169" w:rsidRPr="00A1159E" w:rsidRDefault="003D3169" w:rsidP="003D316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D316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0,5-0,7 l/ha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0F008" w14:textId="358A967E" w:rsidR="003D3169" w:rsidRPr="00A1159E" w:rsidRDefault="003D3169" w:rsidP="003D316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90</w:t>
            </w:r>
          </w:p>
        </w:tc>
        <w:tc>
          <w:tcPr>
            <w:tcW w:w="999" w:type="pct"/>
          </w:tcPr>
          <w:p w14:paraId="65991BD0" w14:textId="77777777" w:rsidR="003D3169" w:rsidRPr="003D3169" w:rsidRDefault="003D3169" w:rsidP="003D316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D316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1) od: 13 BBCH </w:t>
            </w:r>
          </w:p>
          <w:p w14:paraId="4B75296A" w14:textId="3DCCF260" w:rsidR="003D3169" w:rsidRPr="00A1159E" w:rsidRDefault="003D3169" w:rsidP="003D316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D316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2) od: BBCH 13, do: BBCH 30 </w:t>
            </w:r>
          </w:p>
        </w:tc>
        <w:tc>
          <w:tcPr>
            <w:tcW w:w="1118" w:type="pct"/>
          </w:tcPr>
          <w:p w14:paraId="32CE60E3" w14:textId="77777777" w:rsidR="003D3169" w:rsidRDefault="003D3169" w:rsidP="003D316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D316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4) 0,5 l/ha - plevele v BBCH 13-21, </w:t>
            </w:r>
          </w:p>
          <w:p w14:paraId="7A7B115B" w14:textId="7B1D6C3D" w:rsidR="003D3169" w:rsidRPr="003D3169" w:rsidRDefault="003D3169" w:rsidP="003D316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D316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0,7 l/ha - plevele v BBCH 25-30 </w:t>
            </w:r>
          </w:p>
          <w:p w14:paraId="68C29E6C" w14:textId="5E55D102" w:rsidR="003D3169" w:rsidRPr="00A1159E" w:rsidRDefault="003D3169" w:rsidP="003D316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D316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pole</w:t>
            </w:r>
          </w:p>
        </w:tc>
      </w:tr>
      <w:tr w:rsidR="003D3169" w:rsidRPr="003D3169" w14:paraId="7CEBB296" w14:textId="77777777" w:rsidTr="003D3169">
        <w:trPr>
          <w:trHeight w:val="57"/>
        </w:trPr>
        <w:tc>
          <w:tcPr>
            <w:tcW w:w="960" w:type="pct"/>
          </w:tcPr>
          <w:p w14:paraId="315F5348" w14:textId="1BAE8BA9" w:rsidR="003D3169" w:rsidRPr="002C0D21" w:rsidRDefault="003D3169" w:rsidP="003D316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D316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mák setý, len setý</w:t>
            </w:r>
          </w:p>
        </w:tc>
        <w:tc>
          <w:tcPr>
            <w:tcW w:w="961" w:type="pct"/>
          </w:tcPr>
          <w:p w14:paraId="310ACE98" w14:textId="123092E9" w:rsidR="003D3169" w:rsidRPr="00A1159E" w:rsidRDefault="003D3169" w:rsidP="003D316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D316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pýr plazivý</w:t>
            </w:r>
          </w:p>
        </w:tc>
        <w:tc>
          <w:tcPr>
            <w:tcW w:w="717" w:type="pct"/>
          </w:tcPr>
          <w:p w14:paraId="06A4641B" w14:textId="6C80B72E" w:rsidR="003D3169" w:rsidRPr="00A1159E" w:rsidRDefault="003D3169" w:rsidP="003D316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D316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1,25-1,5 l/ha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10CD7" w14:textId="6D858A07" w:rsidR="003D3169" w:rsidRPr="00A1159E" w:rsidRDefault="003D3169" w:rsidP="003D316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90</w:t>
            </w:r>
          </w:p>
        </w:tc>
        <w:tc>
          <w:tcPr>
            <w:tcW w:w="999" w:type="pct"/>
          </w:tcPr>
          <w:p w14:paraId="1D402ACC" w14:textId="77777777" w:rsidR="003D3169" w:rsidRPr="003D3169" w:rsidRDefault="003D3169" w:rsidP="003D316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D316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1) od: 13 BBCH </w:t>
            </w:r>
          </w:p>
          <w:p w14:paraId="1C767451" w14:textId="41B68B42" w:rsidR="003D3169" w:rsidRPr="00A1159E" w:rsidRDefault="003D3169" w:rsidP="003D316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D316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2) od: 13 BBCH, do: 16 BBCH </w:t>
            </w:r>
          </w:p>
        </w:tc>
        <w:tc>
          <w:tcPr>
            <w:tcW w:w="1118" w:type="pct"/>
          </w:tcPr>
          <w:p w14:paraId="07590399" w14:textId="130930D5" w:rsidR="003D3169" w:rsidRPr="00A1159E" w:rsidRDefault="003D3169" w:rsidP="003D316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D316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pole</w:t>
            </w:r>
          </w:p>
        </w:tc>
      </w:tr>
      <w:tr w:rsidR="003D3169" w:rsidRPr="003D3169" w14:paraId="4D22C486" w14:textId="77777777" w:rsidTr="003D3169">
        <w:trPr>
          <w:trHeight w:val="57"/>
        </w:trPr>
        <w:tc>
          <w:tcPr>
            <w:tcW w:w="960" w:type="pct"/>
          </w:tcPr>
          <w:p w14:paraId="2D249266" w14:textId="210044F1" w:rsidR="003D3169" w:rsidRPr="002C0D21" w:rsidRDefault="003D3169" w:rsidP="003D316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D316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mák setý, len setý</w:t>
            </w:r>
          </w:p>
        </w:tc>
        <w:tc>
          <w:tcPr>
            <w:tcW w:w="961" w:type="pct"/>
          </w:tcPr>
          <w:p w14:paraId="6F111391" w14:textId="22619450" w:rsidR="003D3169" w:rsidRPr="00A1159E" w:rsidRDefault="003D3169" w:rsidP="003D316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D316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pýr plazivý</w:t>
            </w:r>
          </w:p>
        </w:tc>
        <w:tc>
          <w:tcPr>
            <w:tcW w:w="717" w:type="pct"/>
          </w:tcPr>
          <w:p w14:paraId="7D288A92" w14:textId="148394D6" w:rsidR="003D3169" w:rsidRPr="00A1159E" w:rsidRDefault="003D3169" w:rsidP="003D316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D316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0,6 l/ha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90EA2" w14:textId="0CFB676A" w:rsidR="003D3169" w:rsidRPr="00A1159E" w:rsidRDefault="003D3169" w:rsidP="003D316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90</w:t>
            </w:r>
          </w:p>
        </w:tc>
        <w:tc>
          <w:tcPr>
            <w:tcW w:w="999" w:type="pct"/>
          </w:tcPr>
          <w:p w14:paraId="62A3044A" w14:textId="77777777" w:rsidR="003D3169" w:rsidRPr="003D3169" w:rsidRDefault="003D3169" w:rsidP="003D316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D316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1) od: 13 BBCH </w:t>
            </w:r>
          </w:p>
          <w:p w14:paraId="4E931F9D" w14:textId="22E86B78" w:rsidR="003D3169" w:rsidRPr="00A1159E" w:rsidRDefault="003D3169" w:rsidP="003D316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D316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2) od: 13 BBCH, do: 16 BBCH </w:t>
            </w:r>
          </w:p>
        </w:tc>
        <w:tc>
          <w:tcPr>
            <w:tcW w:w="1118" w:type="pct"/>
          </w:tcPr>
          <w:p w14:paraId="515883DE" w14:textId="77777777" w:rsidR="003D3169" w:rsidRDefault="003D3169" w:rsidP="003D316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D316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4) aplikace opakovaná </w:t>
            </w:r>
          </w:p>
          <w:p w14:paraId="7D309DCD" w14:textId="3267C0B4" w:rsidR="003D3169" w:rsidRPr="00A1159E" w:rsidRDefault="003D3169" w:rsidP="003D316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D316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pole</w:t>
            </w:r>
          </w:p>
        </w:tc>
      </w:tr>
      <w:tr w:rsidR="003D3169" w:rsidRPr="003D3169" w14:paraId="7953CBB5" w14:textId="77777777" w:rsidTr="003D3169">
        <w:trPr>
          <w:trHeight w:val="57"/>
        </w:trPr>
        <w:tc>
          <w:tcPr>
            <w:tcW w:w="960" w:type="pct"/>
          </w:tcPr>
          <w:p w14:paraId="1276DED5" w14:textId="16F18C11" w:rsidR="003D3169" w:rsidRPr="002C0D21" w:rsidRDefault="003D3169" w:rsidP="003D316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D316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celer  bulvový, tuřín, pastinák setý, křen selský, vodnice, ředkev černá, ředkev bílá (daikon), ředkvička, kozí brada pórolistá</w:t>
            </w:r>
          </w:p>
        </w:tc>
        <w:tc>
          <w:tcPr>
            <w:tcW w:w="961" w:type="pct"/>
          </w:tcPr>
          <w:p w14:paraId="754F538A" w14:textId="4B97361A" w:rsidR="003D3169" w:rsidRPr="00A1159E" w:rsidRDefault="003D3169" w:rsidP="003D316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D316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ježatka kuří noha, oves hluchý, rosička krvavá, bér sivý, bér zelený, jílek vytrvalý</w:t>
            </w:r>
          </w:p>
        </w:tc>
        <w:tc>
          <w:tcPr>
            <w:tcW w:w="717" w:type="pct"/>
          </w:tcPr>
          <w:p w14:paraId="7F44BDE1" w14:textId="030359B1" w:rsidR="003D3169" w:rsidRPr="00A1159E" w:rsidRDefault="003D3169" w:rsidP="003D316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D316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0,6 l/ha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55E8C" w14:textId="58B42E9F" w:rsidR="003D3169" w:rsidRPr="00A1159E" w:rsidRDefault="003D3169" w:rsidP="003D316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999" w:type="pct"/>
          </w:tcPr>
          <w:p w14:paraId="58707149" w14:textId="77777777" w:rsidR="003D3169" w:rsidRPr="003D3169" w:rsidRDefault="003D3169" w:rsidP="003D316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D316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1) od: 12 BBCH </w:t>
            </w:r>
          </w:p>
          <w:p w14:paraId="1978D370" w14:textId="6CB6ED76" w:rsidR="003D3169" w:rsidRPr="00A1159E" w:rsidRDefault="003D3169" w:rsidP="003D316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D316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2) od: 13 BBCH, do: 19 BBCH </w:t>
            </w:r>
          </w:p>
        </w:tc>
        <w:tc>
          <w:tcPr>
            <w:tcW w:w="1118" w:type="pct"/>
          </w:tcPr>
          <w:p w14:paraId="4B543A77" w14:textId="40C0AFF1" w:rsidR="003D3169" w:rsidRPr="00A1159E" w:rsidRDefault="003D3169" w:rsidP="003D316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D316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pole</w:t>
            </w:r>
          </w:p>
        </w:tc>
      </w:tr>
      <w:tr w:rsidR="003D3169" w:rsidRPr="003D3169" w14:paraId="7DEDBFCF" w14:textId="77777777" w:rsidTr="003D3169">
        <w:trPr>
          <w:trHeight w:val="57"/>
        </w:trPr>
        <w:tc>
          <w:tcPr>
            <w:tcW w:w="960" w:type="pct"/>
          </w:tcPr>
          <w:p w14:paraId="28F48743" w14:textId="4BB47928" w:rsidR="003D3169" w:rsidRPr="002C0D21" w:rsidRDefault="003D3169" w:rsidP="003D316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D316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celer  bulvový, tuřín, pastinák setý, křen selský, vodnice, ředkev černá, ředkev bílá (daikon), </w:t>
            </w:r>
            <w:r w:rsidRPr="003D316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lastRenderedPageBreak/>
              <w:t>ředkvička, kozí brada pórolistá</w:t>
            </w:r>
          </w:p>
        </w:tc>
        <w:tc>
          <w:tcPr>
            <w:tcW w:w="961" w:type="pct"/>
          </w:tcPr>
          <w:p w14:paraId="47F5D6FA" w14:textId="089AD572" w:rsidR="003D3169" w:rsidRPr="00A1159E" w:rsidRDefault="003D3169" w:rsidP="003D316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D316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lastRenderedPageBreak/>
              <w:t>chundelka metlice, výdrol obilnin</w:t>
            </w:r>
          </w:p>
        </w:tc>
        <w:tc>
          <w:tcPr>
            <w:tcW w:w="717" w:type="pct"/>
          </w:tcPr>
          <w:p w14:paraId="3D451328" w14:textId="36FB234C" w:rsidR="003D3169" w:rsidRPr="00A1159E" w:rsidRDefault="003D3169" w:rsidP="003D316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D316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0,5-0,7 l/ha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CB34F" w14:textId="69811ADC" w:rsidR="003D3169" w:rsidRPr="00A1159E" w:rsidRDefault="003D3169" w:rsidP="003D316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999" w:type="pct"/>
          </w:tcPr>
          <w:p w14:paraId="3B2A95EE" w14:textId="77777777" w:rsidR="003D3169" w:rsidRPr="003D3169" w:rsidRDefault="003D3169" w:rsidP="003D316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D316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1) od: 12 BBCH </w:t>
            </w:r>
          </w:p>
          <w:p w14:paraId="0277A602" w14:textId="6BC69C15" w:rsidR="003D3169" w:rsidRPr="00A1159E" w:rsidRDefault="003D3169" w:rsidP="003D316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D316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2) od: 13 BBCH, do: 30 BBCH </w:t>
            </w:r>
          </w:p>
        </w:tc>
        <w:tc>
          <w:tcPr>
            <w:tcW w:w="1118" w:type="pct"/>
          </w:tcPr>
          <w:p w14:paraId="4AB4E99D" w14:textId="77777777" w:rsidR="003D3169" w:rsidRDefault="003D3169" w:rsidP="003D316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D316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4) 0,5 l/ha - plevele v BBCH 13-21, </w:t>
            </w:r>
          </w:p>
          <w:p w14:paraId="3D5EBC8D" w14:textId="4BC7CA9E" w:rsidR="003D3169" w:rsidRPr="003D3169" w:rsidRDefault="003D3169" w:rsidP="003D316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D316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0,7 l/ha - plevele v BBCH 25-30 </w:t>
            </w:r>
          </w:p>
          <w:p w14:paraId="43285911" w14:textId="76744EDA" w:rsidR="003D3169" w:rsidRPr="00A1159E" w:rsidRDefault="003D3169" w:rsidP="003D316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D316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pole</w:t>
            </w:r>
          </w:p>
        </w:tc>
      </w:tr>
      <w:tr w:rsidR="003D3169" w:rsidRPr="003D3169" w14:paraId="4CA83D26" w14:textId="77777777" w:rsidTr="003D3169">
        <w:trPr>
          <w:trHeight w:val="57"/>
        </w:trPr>
        <w:tc>
          <w:tcPr>
            <w:tcW w:w="960" w:type="pct"/>
          </w:tcPr>
          <w:p w14:paraId="45A11807" w14:textId="5B85ECE1" w:rsidR="003D3169" w:rsidRPr="002C0D21" w:rsidRDefault="003D3169" w:rsidP="003D316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D316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celer  bulvový, tuřín, pastinák setý, křen selský, vodnice, ředkev černá, ředkev bílá (daikon), ředkvička, kozí brada pórolistá</w:t>
            </w:r>
          </w:p>
        </w:tc>
        <w:tc>
          <w:tcPr>
            <w:tcW w:w="961" w:type="pct"/>
          </w:tcPr>
          <w:p w14:paraId="5023A4C0" w14:textId="3BDD5E83" w:rsidR="003D3169" w:rsidRPr="00A1159E" w:rsidRDefault="003D3169" w:rsidP="003D316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D316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pýr plazivý</w:t>
            </w:r>
          </w:p>
        </w:tc>
        <w:tc>
          <w:tcPr>
            <w:tcW w:w="717" w:type="pct"/>
          </w:tcPr>
          <w:p w14:paraId="02743C49" w14:textId="367F9B36" w:rsidR="003D3169" w:rsidRPr="00A1159E" w:rsidRDefault="003D3169" w:rsidP="003D316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D316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1,25-1,5 l/ha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96A87" w14:textId="31A40BD7" w:rsidR="003D3169" w:rsidRPr="00A1159E" w:rsidRDefault="003D3169" w:rsidP="003D316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999" w:type="pct"/>
          </w:tcPr>
          <w:p w14:paraId="6701F508" w14:textId="77777777" w:rsidR="003D3169" w:rsidRPr="003D3169" w:rsidRDefault="003D3169" w:rsidP="003D316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D316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1) od: 12 BBCH </w:t>
            </w:r>
          </w:p>
          <w:p w14:paraId="75B884C0" w14:textId="51222D37" w:rsidR="003D3169" w:rsidRPr="00A1159E" w:rsidRDefault="003D3169" w:rsidP="003D316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D316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2) od: 13 BBCH, do: 16 BBCH </w:t>
            </w:r>
          </w:p>
        </w:tc>
        <w:tc>
          <w:tcPr>
            <w:tcW w:w="1118" w:type="pct"/>
          </w:tcPr>
          <w:p w14:paraId="42C9A413" w14:textId="272D73BE" w:rsidR="003D3169" w:rsidRPr="00A1159E" w:rsidRDefault="003D3169" w:rsidP="003D316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D316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pole</w:t>
            </w:r>
          </w:p>
        </w:tc>
      </w:tr>
      <w:tr w:rsidR="003D3169" w:rsidRPr="003D3169" w14:paraId="2055F27A" w14:textId="77777777" w:rsidTr="003D3169">
        <w:trPr>
          <w:trHeight w:val="57"/>
        </w:trPr>
        <w:tc>
          <w:tcPr>
            <w:tcW w:w="960" w:type="pct"/>
          </w:tcPr>
          <w:p w14:paraId="5D5CFE5A" w14:textId="5872355E" w:rsidR="003D3169" w:rsidRPr="002C0D21" w:rsidRDefault="003D3169" w:rsidP="003D316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D316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celer  bulvový, tuřín, pastinák setý, křen selský, vodnice, ředkev černá, ředkev bílá (daikon), ředkvička, kozí brada pórolistá</w:t>
            </w:r>
          </w:p>
        </w:tc>
        <w:tc>
          <w:tcPr>
            <w:tcW w:w="961" w:type="pct"/>
          </w:tcPr>
          <w:p w14:paraId="5396AE71" w14:textId="30762D51" w:rsidR="003D3169" w:rsidRPr="00A1159E" w:rsidRDefault="003D3169" w:rsidP="003D316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D316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pýr plazivý</w:t>
            </w:r>
          </w:p>
        </w:tc>
        <w:tc>
          <w:tcPr>
            <w:tcW w:w="717" w:type="pct"/>
          </w:tcPr>
          <w:p w14:paraId="56AF0688" w14:textId="40B551EB" w:rsidR="003D3169" w:rsidRPr="00A1159E" w:rsidRDefault="003D3169" w:rsidP="003D316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D316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0,6 l/ha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A7550" w14:textId="752D2F27" w:rsidR="003D3169" w:rsidRPr="00A1159E" w:rsidRDefault="003D3169" w:rsidP="003D316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999" w:type="pct"/>
          </w:tcPr>
          <w:p w14:paraId="15BE14EC" w14:textId="77777777" w:rsidR="003D3169" w:rsidRPr="003D3169" w:rsidRDefault="003D3169" w:rsidP="003D316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D316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1) od: 12 BBCH </w:t>
            </w:r>
          </w:p>
          <w:p w14:paraId="279332BD" w14:textId="38354D7E" w:rsidR="003D3169" w:rsidRPr="00A1159E" w:rsidRDefault="003D3169" w:rsidP="003D316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D316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2) od: 13 BBCH, do: 16 BBCH </w:t>
            </w:r>
          </w:p>
        </w:tc>
        <w:tc>
          <w:tcPr>
            <w:tcW w:w="1118" w:type="pct"/>
          </w:tcPr>
          <w:p w14:paraId="6AF4C838" w14:textId="77777777" w:rsidR="003D3169" w:rsidRDefault="003D3169" w:rsidP="003D316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D316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4) aplikace opakovaná </w:t>
            </w:r>
          </w:p>
          <w:p w14:paraId="550E4ABC" w14:textId="1972FA30" w:rsidR="003D3169" w:rsidRPr="00A1159E" w:rsidRDefault="003D3169" w:rsidP="003D316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D316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pole</w:t>
            </w:r>
          </w:p>
        </w:tc>
      </w:tr>
      <w:tr w:rsidR="003D3169" w:rsidRPr="003D3169" w14:paraId="234B52F1" w14:textId="77777777" w:rsidTr="003D3169">
        <w:trPr>
          <w:trHeight w:val="57"/>
        </w:trPr>
        <w:tc>
          <w:tcPr>
            <w:tcW w:w="960" w:type="pct"/>
          </w:tcPr>
          <w:p w14:paraId="2D2ADD12" w14:textId="071487E1" w:rsidR="003D3169" w:rsidRPr="002C0D21" w:rsidRDefault="003D3169" w:rsidP="003D316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D316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česnek, cibule šalotka</w:t>
            </w:r>
          </w:p>
        </w:tc>
        <w:tc>
          <w:tcPr>
            <w:tcW w:w="961" w:type="pct"/>
          </w:tcPr>
          <w:p w14:paraId="606FD946" w14:textId="39AD7E9B" w:rsidR="003D3169" w:rsidRPr="00A1159E" w:rsidRDefault="003D3169" w:rsidP="003D316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D316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ježatka kuří noha, oves hluchý, rosička krvavá, bér sivý, bér zelený, jílek vytrvalý</w:t>
            </w:r>
          </w:p>
        </w:tc>
        <w:tc>
          <w:tcPr>
            <w:tcW w:w="717" w:type="pct"/>
          </w:tcPr>
          <w:p w14:paraId="3DEF3530" w14:textId="4FDEDF2B" w:rsidR="003D3169" w:rsidRPr="00A1159E" w:rsidRDefault="003D3169" w:rsidP="003D316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D316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0,6 l/ha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8355A" w14:textId="29D47166" w:rsidR="003D3169" w:rsidRPr="00A1159E" w:rsidRDefault="003D3169" w:rsidP="003D316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999" w:type="pct"/>
          </w:tcPr>
          <w:p w14:paraId="1A92B789" w14:textId="77777777" w:rsidR="003D3169" w:rsidRPr="003D3169" w:rsidRDefault="003D3169" w:rsidP="003D316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D316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1) od: 11 BBCH, do: 12 BBCH </w:t>
            </w:r>
          </w:p>
          <w:p w14:paraId="2D83790A" w14:textId="0997D0EC" w:rsidR="003D3169" w:rsidRPr="00A1159E" w:rsidRDefault="003D3169" w:rsidP="003D316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D316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2) od: 13 BBCH, do: 19 BBCH </w:t>
            </w:r>
          </w:p>
        </w:tc>
        <w:tc>
          <w:tcPr>
            <w:tcW w:w="1118" w:type="pct"/>
          </w:tcPr>
          <w:p w14:paraId="27C74914" w14:textId="2036B285" w:rsidR="003D3169" w:rsidRPr="00A1159E" w:rsidRDefault="003D3169" w:rsidP="003D316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D316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pole</w:t>
            </w:r>
          </w:p>
        </w:tc>
      </w:tr>
      <w:tr w:rsidR="003D3169" w:rsidRPr="003D3169" w14:paraId="61E84B39" w14:textId="77777777" w:rsidTr="003D3169">
        <w:trPr>
          <w:trHeight w:val="57"/>
        </w:trPr>
        <w:tc>
          <w:tcPr>
            <w:tcW w:w="960" w:type="pct"/>
          </w:tcPr>
          <w:p w14:paraId="31899514" w14:textId="34244CD0" w:rsidR="003D3169" w:rsidRPr="002C0D21" w:rsidRDefault="003D3169" w:rsidP="003D316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D316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česnek, cibule šalotka</w:t>
            </w:r>
          </w:p>
        </w:tc>
        <w:tc>
          <w:tcPr>
            <w:tcW w:w="961" w:type="pct"/>
          </w:tcPr>
          <w:p w14:paraId="0628FB88" w14:textId="6FA39962" w:rsidR="003D3169" w:rsidRPr="00A1159E" w:rsidRDefault="003D3169" w:rsidP="003D316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D316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chundelka metlice, výdrol obilnin</w:t>
            </w:r>
          </w:p>
        </w:tc>
        <w:tc>
          <w:tcPr>
            <w:tcW w:w="717" w:type="pct"/>
          </w:tcPr>
          <w:p w14:paraId="6D464D05" w14:textId="72402BED" w:rsidR="003D3169" w:rsidRPr="00A1159E" w:rsidRDefault="003D3169" w:rsidP="003D316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D316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0,5-0,7 l/ha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5B6FF" w14:textId="1D6B6FDC" w:rsidR="003D3169" w:rsidRPr="00A1159E" w:rsidRDefault="003D3169" w:rsidP="003D316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999" w:type="pct"/>
          </w:tcPr>
          <w:p w14:paraId="6D6B686A" w14:textId="77777777" w:rsidR="003D3169" w:rsidRPr="003D3169" w:rsidRDefault="003D3169" w:rsidP="003D316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D316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1) od: 11 BBCH, do: 12 BBCH </w:t>
            </w:r>
          </w:p>
          <w:p w14:paraId="1F4A29FB" w14:textId="4C918B04" w:rsidR="003D3169" w:rsidRPr="00A1159E" w:rsidRDefault="003D3169" w:rsidP="003D316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D316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2) od: BBCH 13, do: BBCH 30 </w:t>
            </w:r>
          </w:p>
        </w:tc>
        <w:tc>
          <w:tcPr>
            <w:tcW w:w="1118" w:type="pct"/>
          </w:tcPr>
          <w:p w14:paraId="5098DCE1" w14:textId="77777777" w:rsidR="003D3169" w:rsidRDefault="003D3169" w:rsidP="003D316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D316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4) 0,5 l/ha - plevele v BBCH 13-21, </w:t>
            </w:r>
          </w:p>
          <w:p w14:paraId="068EF07F" w14:textId="0722796C" w:rsidR="003D3169" w:rsidRPr="003D3169" w:rsidRDefault="003D3169" w:rsidP="003D316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D316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0,7 l/ha - plevele v BBCH 25-30 </w:t>
            </w:r>
          </w:p>
          <w:p w14:paraId="7B3957C0" w14:textId="34ACFC06" w:rsidR="003D3169" w:rsidRPr="00A1159E" w:rsidRDefault="003D3169" w:rsidP="003D316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D316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pole</w:t>
            </w:r>
          </w:p>
        </w:tc>
      </w:tr>
      <w:tr w:rsidR="003D3169" w:rsidRPr="003D3169" w14:paraId="250B4A45" w14:textId="77777777" w:rsidTr="003D3169">
        <w:trPr>
          <w:trHeight w:val="57"/>
        </w:trPr>
        <w:tc>
          <w:tcPr>
            <w:tcW w:w="960" w:type="pct"/>
          </w:tcPr>
          <w:p w14:paraId="04CD4C20" w14:textId="6C36C876" w:rsidR="003D3169" w:rsidRPr="002C0D21" w:rsidRDefault="003D3169" w:rsidP="003D316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D316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česnek, cibule šalotka</w:t>
            </w:r>
          </w:p>
        </w:tc>
        <w:tc>
          <w:tcPr>
            <w:tcW w:w="961" w:type="pct"/>
          </w:tcPr>
          <w:p w14:paraId="52EE1089" w14:textId="0CB5525A" w:rsidR="003D3169" w:rsidRPr="00A1159E" w:rsidRDefault="003D3169" w:rsidP="003D316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D316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pýr plazivý</w:t>
            </w:r>
          </w:p>
        </w:tc>
        <w:tc>
          <w:tcPr>
            <w:tcW w:w="717" w:type="pct"/>
          </w:tcPr>
          <w:p w14:paraId="11FD385B" w14:textId="2325075C" w:rsidR="003D3169" w:rsidRPr="00A1159E" w:rsidRDefault="003D3169" w:rsidP="003D316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D316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0,6 l/ha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7B3B4" w14:textId="00B81A52" w:rsidR="003D3169" w:rsidRPr="00A1159E" w:rsidRDefault="003D3169" w:rsidP="003D316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999" w:type="pct"/>
          </w:tcPr>
          <w:p w14:paraId="5A0512AF" w14:textId="77777777" w:rsidR="003D3169" w:rsidRPr="003D3169" w:rsidRDefault="003D3169" w:rsidP="003D316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D316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1) od: 11 BBCH, do: 12 BBCH </w:t>
            </w:r>
          </w:p>
          <w:p w14:paraId="3765E685" w14:textId="0FAA9DDE" w:rsidR="003D3169" w:rsidRPr="00A1159E" w:rsidRDefault="003D3169" w:rsidP="003D316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D316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2) od: 13 BBCH, do: 16 BBCH </w:t>
            </w:r>
          </w:p>
        </w:tc>
        <w:tc>
          <w:tcPr>
            <w:tcW w:w="1118" w:type="pct"/>
          </w:tcPr>
          <w:p w14:paraId="2CDBD33B" w14:textId="77777777" w:rsidR="003D3169" w:rsidRDefault="003D3169" w:rsidP="003D316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D316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4) aplikace opakovaná </w:t>
            </w:r>
          </w:p>
          <w:p w14:paraId="5B4945E5" w14:textId="135E89DE" w:rsidR="003D3169" w:rsidRPr="00A1159E" w:rsidRDefault="003D3169" w:rsidP="003D316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D316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pole</w:t>
            </w:r>
          </w:p>
        </w:tc>
      </w:tr>
      <w:tr w:rsidR="003D3169" w:rsidRPr="003D3169" w14:paraId="05D0DEFB" w14:textId="77777777" w:rsidTr="003D3169">
        <w:trPr>
          <w:trHeight w:val="57"/>
        </w:trPr>
        <w:tc>
          <w:tcPr>
            <w:tcW w:w="960" w:type="pct"/>
          </w:tcPr>
          <w:p w14:paraId="7C3D67C7" w14:textId="5E9824E5" w:rsidR="003D3169" w:rsidRPr="002C0D21" w:rsidRDefault="003D3169" w:rsidP="003D316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D316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řepa krmná, řepa salátová</w:t>
            </w:r>
          </w:p>
        </w:tc>
        <w:tc>
          <w:tcPr>
            <w:tcW w:w="961" w:type="pct"/>
          </w:tcPr>
          <w:p w14:paraId="5AC339F9" w14:textId="0DCC422E" w:rsidR="003D3169" w:rsidRPr="00A1159E" w:rsidRDefault="003D3169" w:rsidP="003D316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D316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ježatka kuří noha, oves hluchý, rosička krvavá, bér sivý, bér zelený, jílek vytrvalý</w:t>
            </w:r>
          </w:p>
        </w:tc>
        <w:tc>
          <w:tcPr>
            <w:tcW w:w="717" w:type="pct"/>
          </w:tcPr>
          <w:p w14:paraId="0E93E8E4" w14:textId="7013A225" w:rsidR="003D3169" w:rsidRPr="00A1159E" w:rsidRDefault="003D3169" w:rsidP="003D316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D316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0,6 l/ha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A27BA" w14:textId="0AF2EFD2" w:rsidR="003D3169" w:rsidRPr="00A1159E" w:rsidRDefault="003D3169" w:rsidP="003D316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999" w:type="pct"/>
          </w:tcPr>
          <w:p w14:paraId="32BDE272" w14:textId="77777777" w:rsidR="003D3169" w:rsidRPr="003D3169" w:rsidRDefault="003D3169" w:rsidP="003D316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D316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1) od: 12 BBCH, do: 35 BBCH </w:t>
            </w:r>
          </w:p>
          <w:p w14:paraId="2CB2ED8D" w14:textId="39A4FFE3" w:rsidR="003D3169" w:rsidRPr="00A1159E" w:rsidRDefault="003D3169" w:rsidP="003D316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D316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2) od: 13 BBCH, do: 19 BBCH </w:t>
            </w:r>
          </w:p>
        </w:tc>
        <w:tc>
          <w:tcPr>
            <w:tcW w:w="1118" w:type="pct"/>
          </w:tcPr>
          <w:p w14:paraId="67501209" w14:textId="09F98474" w:rsidR="003D3169" w:rsidRPr="00A1159E" w:rsidRDefault="003D3169" w:rsidP="003D316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D316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pole</w:t>
            </w:r>
          </w:p>
        </w:tc>
      </w:tr>
      <w:tr w:rsidR="003D3169" w:rsidRPr="003D3169" w14:paraId="3A65E673" w14:textId="77777777" w:rsidTr="003D3169">
        <w:trPr>
          <w:trHeight w:val="57"/>
        </w:trPr>
        <w:tc>
          <w:tcPr>
            <w:tcW w:w="960" w:type="pct"/>
          </w:tcPr>
          <w:p w14:paraId="5018A5F2" w14:textId="3C405190" w:rsidR="003D3169" w:rsidRPr="002C0D21" w:rsidRDefault="003D3169" w:rsidP="003D316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D316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řepa krmná, řepa salátová</w:t>
            </w:r>
          </w:p>
        </w:tc>
        <w:tc>
          <w:tcPr>
            <w:tcW w:w="961" w:type="pct"/>
          </w:tcPr>
          <w:p w14:paraId="5CA30FA7" w14:textId="0A85DF5A" w:rsidR="003D3169" w:rsidRPr="00A1159E" w:rsidRDefault="003D3169" w:rsidP="003D316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D316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chundelka metlice, výdrol obilnin</w:t>
            </w:r>
          </w:p>
        </w:tc>
        <w:tc>
          <w:tcPr>
            <w:tcW w:w="717" w:type="pct"/>
          </w:tcPr>
          <w:p w14:paraId="769C523B" w14:textId="4CD63199" w:rsidR="003D3169" w:rsidRPr="00A1159E" w:rsidRDefault="003D3169" w:rsidP="003D316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D316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0,5-0,7 l/ha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9618" w14:textId="4AE13CCC" w:rsidR="003D3169" w:rsidRPr="00A1159E" w:rsidRDefault="003D3169" w:rsidP="003D316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999" w:type="pct"/>
          </w:tcPr>
          <w:p w14:paraId="445B1993" w14:textId="77777777" w:rsidR="003D3169" w:rsidRPr="003D3169" w:rsidRDefault="003D3169" w:rsidP="003D316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D316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1) od: 12 BBCH, do: 35 BBCH </w:t>
            </w:r>
          </w:p>
          <w:p w14:paraId="658A0FE0" w14:textId="75F10885" w:rsidR="003D3169" w:rsidRPr="00A1159E" w:rsidRDefault="003D3169" w:rsidP="003D316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D316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2) od: BBCH 13, do: BBCH 30 </w:t>
            </w:r>
          </w:p>
        </w:tc>
        <w:tc>
          <w:tcPr>
            <w:tcW w:w="1118" w:type="pct"/>
          </w:tcPr>
          <w:p w14:paraId="1089590B" w14:textId="77777777" w:rsidR="003D3169" w:rsidRDefault="003D3169" w:rsidP="003D316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D316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4) 0,5 l/ha - plevele v BBCH 13-21, </w:t>
            </w:r>
          </w:p>
          <w:p w14:paraId="3AE0DAA4" w14:textId="1700B0BF" w:rsidR="003D3169" w:rsidRPr="003D3169" w:rsidRDefault="003D3169" w:rsidP="003D316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D316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0,7 l/ha - plevele v BBCH 25-30 </w:t>
            </w:r>
          </w:p>
          <w:p w14:paraId="7C8FF98F" w14:textId="0029C3AE" w:rsidR="003D3169" w:rsidRPr="00A1159E" w:rsidRDefault="003D3169" w:rsidP="003D316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D316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pole</w:t>
            </w:r>
          </w:p>
        </w:tc>
      </w:tr>
      <w:tr w:rsidR="003D3169" w:rsidRPr="003D3169" w14:paraId="3736F7C5" w14:textId="77777777" w:rsidTr="003D3169">
        <w:trPr>
          <w:trHeight w:val="57"/>
        </w:trPr>
        <w:tc>
          <w:tcPr>
            <w:tcW w:w="960" w:type="pct"/>
          </w:tcPr>
          <w:p w14:paraId="56ED001D" w14:textId="5039935F" w:rsidR="003D3169" w:rsidRPr="002C0D21" w:rsidRDefault="003D3169" w:rsidP="003D316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D316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lastRenderedPageBreak/>
              <w:t>řepa krmná, řepa salátová</w:t>
            </w:r>
          </w:p>
        </w:tc>
        <w:tc>
          <w:tcPr>
            <w:tcW w:w="961" w:type="pct"/>
          </w:tcPr>
          <w:p w14:paraId="5D2A39CA" w14:textId="4BD786B7" w:rsidR="003D3169" w:rsidRPr="00A1159E" w:rsidRDefault="003D3169" w:rsidP="003D316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D316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pýr plazivý</w:t>
            </w:r>
          </w:p>
        </w:tc>
        <w:tc>
          <w:tcPr>
            <w:tcW w:w="717" w:type="pct"/>
          </w:tcPr>
          <w:p w14:paraId="37F7F1BF" w14:textId="26580734" w:rsidR="003D3169" w:rsidRPr="00A1159E" w:rsidRDefault="003D3169" w:rsidP="003D3169">
            <w:pPr>
              <w:autoSpaceDE w:val="0"/>
              <w:autoSpaceDN w:val="0"/>
              <w:adjustRightInd w:val="0"/>
              <w:spacing w:before="80" w:after="80" w:line="240" w:lineRule="auto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D316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1,25-1,5 l/ha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1ED6D" w14:textId="423E3B06" w:rsidR="003D3169" w:rsidRPr="00A1159E" w:rsidRDefault="003D3169" w:rsidP="003D316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999" w:type="pct"/>
          </w:tcPr>
          <w:p w14:paraId="661EAC07" w14:textId="77777777" w:rsidR="003D3169" w:rsidRPr="003D3169" w:rsidRDefault="003D3169" w:rsidP="003D316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D316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1) od: 12 BBCH, do: 35 BBCH </w:t>
            </w:r>
          </w:p>
          <w:p w14:paraId="6AFE3B8C" w14:textId="41BA6322" w:rsidR="003D3169" w:rsidRPr="00A1159E" w:rsidRDefault="003D3169" w:rsidP="003D316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D316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2) od: 13 BBCH, do: 16 BBCH </w:t>
            </w:r>
          </w:p>
        </w:tc>
        <w:tc>
          <w:tcPr>
            <w:tcW w:w="1118" w:type="pct"/>
          </w:tcPr>
          <w:p w14:paraId="363F589B" w14:textId="2679D9FB" w:rsidR="003D3169" w:rsidRPr="00A1159E" w:rsidRDefault="003D3169" w:rsidP="003D316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D316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pole</w:t>
            </w:r>
          </w:p>
        </w:tc>
      </w:tr>
      <w:tr w:rsidR="003D3169" w:rsidRPr="003D3169" w14:paraId="3728339E" w14:textId="77777777" w:rsidTr="003D3169">
        <w:trPr>
          <w:trHeight w:val="57"/>
        </w:trPr>
        <w:tc>
          <w:tcPr>
            <w:tcW w:w="960" w:type="pct"/>
          </w:tcPr>
          <w:p w14:paraId="4691EB2E" w14:textId="1A191EE0" w:rsidR="003D3169" w:rsidRPr="002C0D21" w:rsidRDefault="003D3169" w:rsidP="003D316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D316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řepa krmná, řepa salátová</w:t>
            </w:r>
          </w:p>
        </w:tc>
        <w:tc>
          <w:tcPr>
            <w:tcW w:w="961" w:type="pct"/>
          </w:tcPr>
          <w:p w14:paraId="66F82318" w14:textId="50C227B4" w:rsidR="003D3169" w:rsidRPr="00A1159E" w:rsidRDefault="003D3169" w:rsidP="003D316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D316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pýr plazivý</w:t>
            </w:r>
          </w:p>
        </w:tc>
        <w:tc>
          <w:tcPr>
            <w:tcW w:w="717" w:type="pct"/>
          </w:tcPr>
          <w:p w14:paraId="58673253" w14:textId="437A044D" w:rsidR="003D3169" w:rsidRPr="00A1159E" w:rsidRDefault="003D3169" w:rsidP="003D316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D316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0,6 l/ha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2757E" w14:textId="70AD3EDE" w:rsidR="003D3169" w:rsidRPr="00A1159E" w:rsidRDefault="003D3169" w:rsidP="003D316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999" w:type="pct"/>
          </w:tcPr>
          <w:p w14:paraId="2BAC48BA" w14:textId="77777777" w:rsidR="003D3169" w:rsidRPr="003D3169" w:rsidRDefault="003D3169" w:rsidP="003D316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D316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1) od: 12 BBCH, do: 35 BBCH </w:t>
            </w:r>
          </w:p>
          <w:p w14:paraId="1B62265C" w14:textId="0B6ED98C" w:rsidR="003D3169" w:rsidRPr="00A1159E" w:rsidRDefault="003D3169" w:rsidP="003D316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D316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2) od: 13 BBCH, do: 16 BBCH </w:t>
            </w:r>
          </w:p>
        </w:tc>
        <w:tc>
          <w:tcPr>
            <w:tcW w:w="1118" w:type="pct"/>
          </w:tcPr>
          <w:p w14:paraId="0663E3BD" w14:textId="77777777" w:rsidR="003D3169" w:rsidRDefault="003D3169" w:rsidP="003D316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D316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4) aplikace opakovaná </w:t>
            </w:r>
          </w:p>
          <w:p w14:paraId="1F666B1E" w14:textId="2D7BEDF0" w:rsidR="003D3169" w:rsidRPr="00A1159E" w:rsidRDefault="003D3169" w:rsidP="003D316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D316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pole</w:t>
            </w:r>
          </w:p>
        </w:tc>
      </w:tr>
    </w:tbl>
    <w:p w14:paraId="15EFA14B" w14:textId="77777777" w:rsidR="008F788D" w:rsidRDefault="008F788D" w:rsidP="004C7A67">
      <w:pPr>
        <w:pStyle w:val="Bezmezer"/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1BB63D57" w14:textId="41555FA9" w:rsidR="008F788D" w:rsidRDefault="00AB16DC" w:rsidP="004C7A67">
      <w:pPr>
        <w:pStyle w:val="Bezmezer"/>
        <w:widowControl w:val="0"/>
        <w:spacing w:line="276" w:lineRule="auto"/>
        <w:rPr>
          <w:rFonts w:ascii="Times New Roman" w:hAnsi="Times New Roman"/>
          <w:sz w:val="24"/>
          <w:szCs w:val="24"/>
        </w:rPr>
      </w:pPr>
      <w:r w:rsidRPr="00AB16DC">
        <w:rPr>
          <w:rFonts w:ascii="Times New Roman" w:hAnsi="Times New Roman"/>
          <w:sz w:val="24"/>
          <w:szCs w:val="24"/>
        </w:rPr>
        <w:t>OL (ochranná lhůta) je dána počtem dnů, které je nutné dodržet mezi termínem poslední aplikace a sklizní</w:t>
      </w:r>
    </w:p>
    <w:p w14:paraId="55D58A97" w14:textId="77777777" w:rsidR="00AB16DC" w:rsidRPr="000C47EE" w:rsidRDefault="00AB16DC" w:rsidP="004C7A67">
      <w:pPr>
        <w:pStyle w:val="Bezmezer"/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tbl>
      <w:tblPr>
        <w:tblStyle w:val="Mkatabulky2"/>
        <w:tblW w:w="5161" w:type="pct"/>
        <w:tblInd w:w="0" w:type="dxa"/>
        <w:tblLook w:val="01E0" w:firstRow="1" w:lastRow="1" w:firstColumn="1" w:lastColumn="1" w:noHBand="0" w:noVBand="0"/>
      </w:tblPr>
      <w:tblGrid>
        <w:gridCol w:w="2517"/>
        <w:gridCol w:w="1523"/>
        <w:gridCol w:w="1487"/>
        <w:gridCol w:w="2140"/>
        <w:gridCol w:w="1685"/>
      </w:tblGrid>
      <w:tr w:rsidR="00B673F9" w:rsidRPr="002C0D21" w14:paraId="13844A51" w14:textId="77777777" w:rsidTr="003D3169">
        <w:tc>
          <w:tcPr>
            <w:tcW w:w="1346" w:type="pct"/>
          </w:tcPr>
          <w:p w14:paraId="15EBCEE6" w14:textId="77777777" w:rsidR="002C0D21" w:rsidRPr="002C0D21" w:rsidRDefault="002C0D21" w:rsidP="00375A94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Plodina, oblast použití</w:t>
            </w:r>
          </w:p>
        </w:tc>
        <w:tc>
          <w:tcPr>
            <w:tcW w:w="814" w:type="pct"/>
          </w:tcPr>
          <w:p w14:paraId="126D017C" w14:textId="77777777" w:rsidR="002C0D21" w:rsidRPr="002C0D21" w:rsidRDefault="002C0D21" w:rsidP="00375A94">
            <w:pPr>
              <w:widowControl w:val="0"/>
              <w:spacing w:before="0" w:after="0"/>
              <w:ind w:left="34" w:hanging="34"/>
              <w:rPr>
                <w:sz w:val="24"/>
                <w:szCs w:val="24"/>
                <w:lang w:eastAsia="cs-CZ"/>
              </w:rPr>
            </w:pPr>
            <w:r w:rsidRPr="002C0D21">
              <w:rPr>
                <w:rFonts w:ascii="Times New Roman" w:hAnsi="Times New Roman"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795" w:type="pct"/>
          </w:tcPr>
          <w:p w14:paraId="7ADEA0CD" w14:textId="77777777" w:rsidR="002C0D21" w:rsidRPr="002C0D21" w:rsidRDefault="002C0D21" w:rsidP="007E7F26">
            <w:pPr>
              <w:widowControl w:val="0"/>
              <w:spacing w:before="0" w:after="0"/>
              <w:ind w:left="34" w:right="-9" w:hanging="34"/>
              <w:rPr>
                <w:sz w:val="24"/>
                <w:szCs w:val="24"/>
                <w:lang w:eastAsia="cs-CZ"/>
              </w:rPr>
            </w:pPr>
            <w:r w:rsidRPr="002C0D21">
              <w:rPr>
                <w:rFonts w:ascii="Times New Roman" w:hAnsi="Times New Roman"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1144" w:type="pct"/>
          </w:tcPr>
          <w:p w14:paraId="49CBBF80" w14:textId="77777777" w:rsidR="002C0D21" w:rsidRPr="002C0D21" w:rsidRDefault="002C0D21" w:rsidP="00375A94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2C0D21">
              <w:rPr>
                <w:rFonts w:ascii="Times New Roman" w:hAnsi="Times New Roman"/>
                <w:sz w:val="24"/>
                <w:szCs w:val="24"/>
                <w:lang w:eastAsia="cs-CZ"/>
              </w:rPr>
              <w:t>Max. počet aplikací v plodině</w:t>
            </w:r>
          </w:p>
        </w:tc>
        <w:tc>
          <w:tcPr>
            <w:tcW w:w="901" w:type="pct"/>
          </w:tcPr>
          <w:p w14:paraId="287E620D" w14:textId="77777777" w:rsidR="002C0D21" w:rsidRPr="002C0D21" w:rsidRDefault="002C0D21" w:rsidP="00375A94">
            <w:pPr>
              <w:widowControl w:val="0"/>
              <w:spacing w:before="0" w:after="0"/>
              <w:ind w:left="34" w:hanging="34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2C0D21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Interval mezi aplikacemi </w:t>
            </w:r>
          </w:p>
        </w:tc>
      </w:tr>
      <w:tr w:rsidR="003D3169" w:rsidRPr="003D3169" w14:paraId="6E571213" w14:textId="77777777" w:rsidTr="003D3169">
        <w:tc>
          <w:tcPr>
            <w:tcW w:w="1346" w:type="pct"/>
          </w:tcPr>
          <w:p w14:paraId="5523C4BD" w14:textId="435FBA7B" w:rsidR="003D3169" w:rsidRPr="00A1159E" w:rsidRDefault="003D3169" w:rsidP="003D3169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D3169">
              <w:rPr>
                <w:rFonts w:ascii="Times New Roman" w:eastAsiaTheme="minorHAnsi" w:hAnsi="Times New Roman"/>
                <w:sz w:val="24"/>
                <w:szCs w:val="24"/>
              </w:rPr>
              <w:t>všechny plodiny</w:t>
            </w:r>
          </w:p>
        </w:tc>
        <w:tc>
          <w:tcPr>
            <w:tcW w:w="814" w:type="pct"/>
          </w:tcPr>
          <w:p w14:paraId="583F7328" w14:textId="2C828958" w:rsidR="003D3169" w:rsidRPr="00A1159E" w:rsidRDefault="003D3169" w:rsidP="003D3169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D3169">
              <w:rPr>
                <w:rFonts w:ascii="Times New Roman" w:eastAsiaTheme="minorHAnsi" w:hAnsi="Times New Roman"/>
                <w:sz w:val="24"/>
                <w:szCs w:val="24"/>
              </w:rPr>
              <w:t>200-300 l/ha</w:t>
            </w:r>
          </w:p>
        </w:tc>
        <w:tc>
          <w:tcPr>
            <w:tcW w:w="795" w:type="pct"/>
          </w:tcPr>
          <w:p w14:paraId="15319FF9" w14:textId="60B65CE2" w:rsidR="003D3169" w:rsidRPr="00A1159E" w:rsidRDefault="003D3169" w:rsidP="003D3169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D3169">
              <w:rPr>
                <w:rFonts w:ascii="Times New Roman" w:eastAsiaTheme="minorHAnsi" w:hAnsi="Times New Roman"/>
                <w:sz w:val="24"/>
                <w:szCs w:val="24"/>
              </w:rPr>
              <w:t>postřik</w:t>
            </w:r>
          </w:p>
        </w:tc>
        <w:tc>
          <w:tcPr>
            <w:tcW w:w="1144" w:type="pct"/>
          </w:tcPr>
          <w:p w14:paraId="2BD2D027" w14:textId="1FC9A216" w:rsidR="003D3169" w:rsidRPr="00A1159E" w:rsidRDefault="003D3169" w:rsidP="003D3169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D3169">
              <w:rPr>
                <w:rFonts w:ascii="Times New Roman" w:eastAsiaTheme="minorHAnsi" w:hAnsi="Times New Roman"/>
                <w:sz w:val="24"/>
                <w:szCs w:val="24"/>
              </w:rPr>
              <w:t>1x, nebo aplikace opakovaná 2x</w:t>
            </w:r>
          </w:p>
        </w:tc>
        <w:tc>
          <w:tcPr>
            <w:tcW w:w="901" w:type="pct"/>
          </w:tcPr>
          <w:p w14:paraId="51882097" w14:textId="02DD3DCD" w:rsidR="003D3169" w:rsidRPr="00A1159E" w:rsidRDefault="003D3169" w:rsidP="003D3169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D3169">
              <w:rPr>
                <w:rFonts w:ascii="Times New Roman" w:eastAsiaTheme="minorHAnsi" w:hAnsi="Times New Roman"/>
                <w:sz w:val="24"/>
                <w:szCs w:val="24"/>
              </w:rPr>
              <w:t xml:space="preserve">  12 dnů</w:t>
            </w:r>
          </w:p>
        </w:tc>
      </w:tr>
    </w:tbl>
    <w:p w14:paraId="5DF9351C" w14:textId="2E14BD42" w:rsidR="009624D4" w:rsidRDefault="009624D4" w:rsidP="004C7A67">
      <w:pPr>
        <w:pStyle w:val="Bezmezer"/>
        <w:widowControl w:val="0"/>
        <w:spacing w:line="276" w:lineRule="auto"/>
        <w:rPr>
          <w:rFonts w:ascii="Times New Roman" w:hAnsi="Times New Roman"/>
        </w:rPr>
      </w:pPr>
    </w:p>
    <w:p w14:paraId="12AE1843" w14:textId="77777777" w:rsidR="00AB16DC" w:rsidRPr="00CA584D" w:rsidRDefault="00AB16DC" w:rsidP="00AB16DC">
      <w:pPr>
        <w:keepNext/>
        <w:numPr>
          <w:ilvl w:val="12"/>
          <w:numId w:val="0"/>
        </w:numPr>
        <w:spacing w:after="0"/>
        <w:ind w:left="284" w:right="-284"/>
        <w:rPr>
          <w:rFonts w:ascii="Times New Roman" w:eastAsia="Times New Roman" w:hAnsi="Times New Roman"/>
          <w:bCs/>
          <w:sz w:val="24"/>
          <w:szCs w:val="24"/>
        </w:rPr>
      </w:pPr>
      <w:r w:rsidRPr="00CA584D">
        <w:rPr>
          <w:rFonts w:ascii="Times New Roman" w:eastAsia="Times New Roman" w:hAnsi="Times New Roman"/>
          <w:bCs/>
          <w:sz w:val="24"/>
          <w:szCs w:val="24"/>
        </w:rPr>
        <w:t>Tabulka ochranných vzdáleností stanovených s ohledem na ochranu necílových organismů</w:t>
      </w:r>
    </w:p>
    <w:tbl>
      <w:tblPr>
        <w:tblW w:w="936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3"/>
        <w:gridCol w:w="1276"/>
        <w:gridCol w:w="1275"/>
        <w:gridCol w:w="1282"/>
        <w:gridCol w:w="1275"/>
      </w:tblGrid>
      <w:tr w:rsidR="00AB16DC" w:rsidRPr="00AB16DC" w14:paraId="021A0739" w14:textId="77777777" w:rsidTr="00AB16DC">
        <w:trPr>
          <w:trHeight w:val="284"/>
        </w:trPr>
        <w:tc>
          <w:tcPr>
            <w:tcW w:w="4253" w:type="dxa"/>
            <w:vMerge w:val="restart"/>
            <w:shd w:val="clear" w:color="auto" w:fill="FFFFFF"/>
            <w:vAlign w:val="center"/>
            <w:hideMark/>
          </w:tcPr>
          <w:p w14:paraId="3BE56D6D" w14:textId="77777777" w:rsidR="00AB16DC" w:rsidRPr="00AB16DC" w:rsidRDefault="00AB16DC" w:rsidP="00506B70">
            <w:pPr>
              <w:spacing w:after="0"/>
              <w:ind w:right="-142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B16DC">
              <w:rPr>
                <w:rFonts w:ascii="Times New Roman" w:eastAsia="Times New Roman" w:hAnsi="Times New Roman"/>
                <w:bCs/>
                <w:sz w:val="24"/>
                <w:szCs w:val="24"/>
              </w:rPr>
              <w:t>Plodina</w:t>
            </w:r>
          </w:p>
        </w:tc>
        <w:tc>
          <w:tcPr>
            <w:tcW w:w="5108" w:type="dxa"/>
            <w:gridSpan w:val="4"/>
            <w:vAlign w:val="center"/>
            <w:hideMark/>
          </w:tcPr>
          <w:p w14:paraId="6BA3B314" w14:textId="77777777" w:rsidR="00AB16DC" w:rsidRPr="00AB16DC" w:rsidRDefault="00AB16DC" w:rsidP="00AB16DC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B16DC">
              <w:rPr>
                <w:rFonts w:ascii="Times New Roman" w:eastAsia="Times New Roman" w:hAnsi="Times New Roman"/>
                <w:bCs/>
                <w:sz w:val="24"/>
                <w:szCs w:val="24"/>
              </w:rPr>
              <w:t>třída omezení úletu</w:t>
            </w:r>
          </w:p>
        </w:tc>
      </w:tr>
      <w:tr w:rsidR="00AB16DC" w:rsidRPr="00AB16DC" w14:paraId="0DB11CAB" w14:textId="77777777" w:rsidTr="00AB16DC">
        <w:trPr>
          <w:trHeight w:val="284"/>
        </w:trPr>
        <w:tc>
          <w:tcPr>
            <w:tcW w:w="4253" w:type="dxa"/>
            <w:vMerge/>
            <w:vAlign w:val="center"/>
            <w:hideMark/>
          </w:tcPr>
          <w:p w14:paraId="3B93BA0C" w14:textId="77777777" w:rsidR="00AB16DC" w:rsidRPr="00AB16DC" w:rsidRDefault="00AB16DC" w:rsidP="00506B70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14:paraId="2D553BE0" w14:textId="77777777" w:rsidR="00AB16DC" w:rsidRPr="00AB16DC" w:rsidRDefault="00AB16DC" w:rsidP="00506B70">
            <w:pPr>
              <w:spacing w:after="0"/>
              <w:ind w:left="-108" w:right="-14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B16DC">
              <w:rPr>
                <w:rFonts w:ascii="Times New Roman" w:eastAsia="Times New Roman" w:hAnsi="Times New Roman"/>
                <w:bCs/>
                <w:sz w:val="24"/>
                <w:szCs w:val="24"/>
              </w:rPr>
              <w:t>bez redukce</w:t>
            </w:r>
          </w:p>
        </w:tc>
        <w:tc>
          <w:tcPr>
            <w:tcW w:w="1275" w:type="dxa"/>
            <w:vAlign w:val="center"/>
            <w:hideMark/>
          </w:tcPr>
          <w:p w14:paraId="39E6BEDE" w14:textId="77777777" w:rsidR="00AB16DC" w:rsidRPr="00AB16DC" w:rsidRDefault="00AB16DC" w:rsidP="00506B70">
            <w:pPr>
              <w:spacing w:after="0"/>
              <w:ind w:right="-14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B16DC">
              <w:rPr>
                <w:rFonts w:ascii="Times New Roman" w:eastAsia="Times New Roman" w:hAnsi="Times New Roman"/>
                <w:bCs/>
                <w:sz w:val="24"/>
                <w:szCs w:val="24"/>
              </w:rPr>
              <w:t>50 %</w:t>
            </w:r>
          </w:p>
        </w:tc>
        <w:tc>
          <w:tcPr>
            <w:tcW w:w="1282" w:type="dxa"/>
            <w:vAlign w:val="center"/>
            <w:hideMark/>
          </w:tcPr>
          <w:p w14:paraId="643510DB" w14:textId="77777777" w:rsidR="00AB16DC" w:rsidRPr="00AB16DC" w:rsidRDefault="00AB16DC" w:rsidP="00506B70">
            <w:pPr>
              <w:spacing w:after="0"/>
              <w:ind w:right="-14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B16DC">
              <w:rPr>
                <w:rFonts w:ascii="Times New Roman" w:eastAsia="Times New Roman" w:hAnsi="Times New Roman"/>
                <w:bCs/>
                <w:sz w:val="24"/>
                <w:szCs w:val="24"/>
              </w:rPr>
              <w:t>75 %</w:t>
            </w:r>
          </w:p>
        </w:tc>
        <w:tc>
          <w:tcPr>
            <w:tcW w:w="1275" w:type="dxa"/>
            <w:vAlign w:val="center"/>
            <w:hideMark/>
          </w:tcPr>
          <w:p w14:paraId="62D482F7" w14:textId="77777777" w:rsidR="00AB16DC" w:rsidRPr="00AB16DC" w:rsidRDefault="00AB16DC" w:rsidP="00AB16DC">
            <w:pPr>
              <w:spacing w:after="0"/>
              <w:ind w:right="-116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B16DC">
              <w:rPr>
                <w:rFonts w:ascii="Times New Roman" w:eastAsia="Times New Roman" w:hAnsi="Times New Roman"/>
                <w:bCs/>
                <w:sz w:val="24"/>
                <w:szCs w:val="24"/>
              </w:rPr>
              <w:t>90 %</w:t>
            </w:r>
          </w:p>
        </w:tc>
      </w:tr>
      <w:tr w:rsidR="00AB16DC" w:rsidRPr="00AB16DC" w14:paraId="0EE8F913" w14:textId="77777777" w:rsidTr="00AB16DC">
        <w:trPr>
          <w:trHeight w:val="284"/>
        </w:trPr>
        <w:tc>
          <w:tcPr>
            <w:tcW w:w="9361" w:type="dxa"/>
            <w:gridSpan w:val="5"/>
            <w:shd w:val="clear" w:color="auto" w:fill="FFFFFF"/>
            <w:vAlign w:val="center"/>
            <w:hideMark/>
          </w:tcPr>
          <w:p w14:paraId="5EA584EA" w14:textId="77777777" w:rsidR="00AB16DC" w:rsidRPr="00AB16DC" w:rsidRDefault="00AB16DC" w:rsidP="00506B70">
            <w:pPr>
              <w:spacing w:after="0"/>
              <w:ind w:right="-142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B16DC">
              <w:rPr>
                <w:rFonts w:ascii="Times New Roman" w:eastAsia="Times New Roman" w:hAnsi="Times New Roman"/>
                <w:bCs/>
                <w:sz w:val="24"/>
                <w:szCs w:val="24"/>
              </w:rPr>
              <w:t>Ochranná vzdálenost od povrchové vody s ohledem na ochranu vodních organismů [m]</w:t>
            </w:r>
          </w:p>
        </w:tc>
      </w:tr>
      <w:tr w:rsidR="00AB16DC" w:rsidRPr="00AB16DC" w14:paraId="4EBCD17F" w14:textId="77777777" w:rsidTr="00AB16DC">
        <w:trPr>
          <w:trHeight w:val="284"/>
        </w:trPr>
        <w:tc>
          <w:tcPr>
            <w:tcW w:w="4253" w:type="dxa"/>
            <w:shd w:val="clear" w:color="auto" w:fill="FFFFFF"/>
            <w:vAlign w:val="center"/>
            <w:hideMark/>
          </w:tcPr>
          <w:p w14:paraId="1AA80F3E" w14:textId="31C477B8" w:rsidR="00AB16DC" w:rsidRPr="00AB16DC" w:rsidRDefault="00AB16DC" w:rsidP="00AB16DC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B16DC"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</w:rPr>
              <w:t>řepa krmná, řepa červená, česnek, šalotka, celer bulvový, tuřín, pastinák, křen, vodnice bílá, vodnice černá, černá ředkev, ředkev bílá (daikon), ředkvička, kozí brada pórolistá, řepka olejka jarní, mák, len</w:t>
            </w:r>
          </w:p>
        </w:tc>
        <w:tc>
          <w:tcPr>
            <w:tcW w:w="1276" w:type="dxa"/>
            <w:vAlign w:val="center"/>
          </w:tcPr>
          <w:p w14:paraId="3C5D7FFC" w14:textId="77777777" w:rsidR="00AB16DC" w:rsidRPr="00AB16DC" w:rsidRDefault="00AB16DC" w:rsidP="00506B70">
            <w:pPr>
              <w:spacing w:after="0"/>
              <w:ind w:right="-14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B16DC">
              <w:rPr>
                <w:rFonts w:ascii="Times New Roman" w:eastAsia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14:paraId="6A03C4CE" w14:textId="77777777" w:rsidR="00AB16DC" w:rsidRPr="00AB16DC" w:rsidRDefault="00AB16DC" w:rsidP="00506B70">
            <w:pPr>
              <w:spacing w:after="0"/>
              <w:ind w:right="-14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B16DC">
              <w:rPr>
                <w:rFonts w:ascii="Times New Roman" w:eastAsia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82" w:type="dxa"/>
            <w:vAlign w:val="center"/>
          </w:tcPr>
          <w:p w14:paraId="2DA20002" w14:textId="77777777" w:rsidR="00AB16DC" w:rsidRPr="00AB16DC" w:rsidRDefault="00AB16DC" w:rsidP="00506B70">
            <w:pPr>
              <w:spacing w:after="0"/>
              <w:ind w:right="-14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B16DC">
              <w:rPr>
                <w:rFonts w:ascii="Times New Roman" w:eastAsia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14:paraId="3AE71927" w14:textId="77777777" w:rsidR="00AB16DC" w:rsidRPr="00AB16DC" w:rsidRDefault="00AB16DC" w:rsidP="00AB16DC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B16DC">
              <w:rPr>
                <w:rFonts w:ascii="Times New Roman" w:eastAsia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AB16DC" w:rsidRPr="00AB16DC" w14:paraId="59F93023" w14:textId="77777777" w:rsidTr="00AB16DC">
        <w:trPr>
          <w:trHeight w:val="275"/>
        </w:trPr>
        <w:tc>
          <w:tcPr>
            <w:tcW w:w="9361" w:type="dxa"/>
            <w:gridSpan w:val="5"/>
            <w:shd w:val="clear" w:color="auto" w:fill="FFFFFF"/>
            <w:vAlign w:val="center"/>
            <w:hideMark/>
          </w:tcPr>
          <w:p w14:paraId="3CBDD74B" w14:textId="77777777" w:rsidR="00AB16DC" w:rsidRPr="00AB16DC" w:rsidRDefault="00AB16DC" w:rsidP="00506B70">
            <w:pPr>
              <w:spacing w:after="0"/>
              <w:ind w:right="-141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B16D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Ochranná vzdálenost od okraje ošetřovaného pozemku s ohledem na ochranu necílových rostlin [m]</w:t>
            </w:r>
          </w:p>
        </w:tc>
      </w:tr>
      <w:tr w:rsidR="00AB16DC" w:rsidRPr="00AB16DC" w14:paraId="7B2D4860" w14:textId="77777777" w:rsidTr="00AB16DC">
        <w:trPr>
          <w:trHeight w:val="275"/>
        </w:trPr>
        <w:tc>
          <w:tcPr>
            <w:tcW w:w="4253" w:type="dxa"/>
            <w:shd w:val="clear" w:color="auto" w:fill="FFFFFF"/>
            <w:vAlign w:val="center"/>
            <w:hideMark/>
          </w:tcPr>
          <w:p w14:paraId="47B88B07" w14:textId="2BA94F19" w:rsidR="00AB16DC" w:rsidRPr="00AB16DC" w:rsidRDefault="00AB16DC" w:rsidP="00AB16DC">
            <w:pPr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AB16DC"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</w:rPr>
              <w:t>řepa krmná, řepa červená, česnek, šalotka, celer bulvový, tuřín, pastinák, křen, vodnice bílá, vodnice černá, černá ředkev, ředkev bílá (daikon), ředkvička, kozí brada pórolistá, řepka olejka jarní, mák, len</w:t>
            </w:r>
          </w:p>
        </w:tc>
        <w:tc>
          <w:tcPr>
            <w:tcW w:w="1276" w:type="dxa"/>
            <w:vAlign w:val="center"/>
          </w:tcPr>
          <w:p w14:paraId="0DBA5CFE" w14:textId="77777777" w:rsidR="00AB16DC" w:rsidRPr="00AB16DC" w:rsidRDefault="00AB16DC" w:rsidP="00506B7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B16D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275" w:type="dxa"/>
            <w:vAlign w:val="center"/>
          </w:tcPr>
          <w:p w14:paraId="418E40C2" w14:textId="77777777" w:rsidR="00AB16DC" w:rsidRPr="00AB16DC" w:rsidRDefault="00AB16DC" w:rsidP="00506B7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B16D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282" w:type="dxa"/>
            <w:vAlign w:val="center"/>
          </w:tcPr>
          <w:p w14:paraId="09572D12" w14:textId="77777777" w:rsidR="00AB16DC" w:rsidRPr="00AB16DC" w:rsidRDefault="00AB16DC" w:rsidP="00506B7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B16D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275" w:type="dxa"/>
            <w:vAlign w:val="center"/>
          </w:tcPr>
          <w:p w14:paraId="7068AFCD" w14:textId="77777777" w:rsidR="00AB16DC" w:rsidRPr="00AB16DC" w:rsidRDefault="00AB16DC" w:rsidP="00AB16DC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B16D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</w:t>
            </w:r>
          </w:p>
        </w:tc>
      </w:tr>
    </w:tbl>
    <w:p w14:paraId="15AA0544" w14:textId="77777777" w:rsidR="00167065" w:rsidRDefault="00167065" w:rsidP="006B2FE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23CA96F" w14:textId="77777777" w:rsidR="00AB16DC" w:rsidRDefault="00AB16DC" w:rsidP="006B2FE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0B5E4E8" w14:textId="77777777" w:rsidR="00861476" w:rsidRPr="00730A41" w:rsidRDefault="00861476" w:rsidP="004C7A67">
      <w:pPr>
        <w:widowControl w:val="0"/>
        <w:numPr>
          <w:ilvl w:val="0"/>
          <w:numId w:val="7"/>
        </w:numPr>
        <w:tabs>
          <w:tab w:val="left" w:pos="284"/>
        </w:tabs>
        <w:spacing w:after="0"/>
        <w:ind w:left="284" w:right="-2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730A41">
        <w:rPr>
          <w:rFonts w:ascii="Times New Roman" w:hAnsi="Times New Roman"/>
          <w:i/>
          <w:iCs/>
          <w:sz w:val="24"/>
          <w:szCs w:val="24"/>
        </w:rPr>
        <w:t xml:space="preserve">Označení přípravku podle nařízení Komise (EU) č. 547/2011:    </w:t>
      </w:r>
    </w:p>
    <w:p w14:paraId="2D1B6469" w14:textId="55CF1A62" w:rsidR="005629CE" w:rsidRPr="00730A41" w:rsidRDefault="005629CE" w:rsidP="004C7A67">
      <w:pPr>
        <w:widowControl w:val="0"/>
        <w:numPr>
          <w:ilvl w:val="0"/>
          <w:numId w:val="12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>
        <w:rPr>
          <w:rFonts w:ascii="Times New Roman" w:hAnsi="Times New Roman"/>
          <w:i/>
          <w:snapToGrid w:val="0"/>
          <w:sz w:val="24"/>
          <w:szCs w:val="24"/>
        </w:rPr>
        <w:t xml:space="preserve"> </w:t>
      </w:r>
      <w:r w:rsidRPr="00730A41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smějí podle přílohy I odst. 1 písm. u) nařízení Komise (EU) </w:t>
      </w:r>
      <w:r>
        <w:rPr>
          <w:rFonts w:ascii="Times New Roman" w:hAnsi="Times New Roman"/>
          <w:i/>
          <w:snapToGrid w:val="0"/>
          <w:sz w:val="24"/>
          <w:szCs w:val="24"/>
        </w:rPr>
        <w:t>č. 547/2011 přípravek používat:</w:t>
      </w:r>
    </w:p>
    <w:p w14:paraId="0EE7D89A" w14:textId="77777777" w:rsidR="005629CE" w:rsidRDefault="005629CE" w:rsidP="004C7A67">
      <w:pPr>
        <w:widowControl w:val="0"/>
        <w:spacing w:after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657983">
        <w:rPr>
          <w:rFonts w:ascii="Times New Roman" w:hAnsi="Times New Roman"/>
          <w:sz w:val="24"/>
          <w:szCs w:val="24"/>
        </w:rPr>
        <w:t>Profesionální uživatel</w:t>
      </w:r>
    </w:p>
    <w:p w14:paraId="7E9A2427" w14:textId="77777777" w:rsidR="006B53F3" w:rsidRDefault="006B53F3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14:paraId="24D38E3C" w14:textId="77777777" w:rsidR="00AB16DC" w:rsidRDefault="00AB16DC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14:paraId="3B174196" w14:textId="77777777" w:rsidR="00AB16DC" w:rsidRDefault="00AB16DC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14:paraId="44E83894" w14:textId="77777777" w:rsidR="00AB16DC" w:rsidRDefault="00AB16DC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14:paraId="1E3659A2" w14:textId="77777777" w:rsidR="00861476" w:rsidRPr="0098295A" w:rsidRDefault="00861476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98295A">
        <w:rPr>
          <w:rFonts w:ascii="Times New Roman" w:hAnsi="Times New Roman"/>
          <w:sz w:val="24"/>
          <w:szCs w:val="24"/>
        </w:rPr>
        <w:lastRenderedPageBreak/>
        <w:t>Čl. 2</w:t>
      </w:r>
    </w:p>
    <w:p w14:paraId="26196CB3" w14:textId="77777777" w:rsidR="006005F4" w:rsidRPr="0098295A" w:rsidRDefault="006005F4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86BE87E" w14:textId="065CB85A" w:rsidR="00861476" w:rsidRDefault="00861476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8295A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98295A">
        <w:rPr>
          <w:rFonts w:ascii="Times New Roman" w:hAnsi="Times New Roman"/>
          <w:sz w:val="24"/>
          <w:szCs w:val="24"/>
        </w:rPr>
        <w:t>n</w:t>
      </w:r>
      <w:r w:rsidRPr="0098295A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2C0BE4">
        <w:rPr>
          <w:rFonts w:ascii="Times New Roman" w:hAnsi="Times New Roman"/>
          <w:sz w:val="24"/>
          <w:szCs w:val="24"/>
        </w:rPr>
        <w:t xml:space="preserve">třetí pododstavec </w:t>
      </w:r>
      <w:r w:rsidRPr="0098295A">
        <w:rPr>
          <w:rFonts w:ascii="Times New Roman" w:hAnsi="Times New Roman"/>
          <w:sz w:val="24"/>
          <w:szCs w:val="24"/>
        </w:rPr>
        <w:t>nařízení E</w:t>
      </w:r>
      <w:r w:rsidR="00B63F93" w:rsidRPr="0098295A">
        <w:rPr>
          <w:rFonts w:ascii="Times New Roman" w:hAnsi="Times New Roman"/>
          <w:sz w:val="24"/>
          <w:szCs w:val="24"/>
        </w:rPr>
        <w:t>S</w:t>
      </w:r>
      <w:r w:rsidRPr="0098295A">
        <w:rPr>
          <w:rFonts w:ascii="Times New Roman" w:hAnsi="Times New Roman"/>
          <w:sz w:val="24"/>
          <w:szCs w:val="24"/>
        </w:rPr>
        <w:t xml:space="preserve"> odpovědn</w:t>
      </w:r>
      <w:r w:rsidR="00D4263E" w:rsidRPr="0098295A">
        <w:rPr>
          <w:rFonts w:ascii="Times New Roman" w:hAnsi="Times New Roman"/>
          <w:sz w:val="24"/>
          <w:szCs w:val="24"/>
        </w:rPr>
        <w:t>ý</w:t>
      </w:r>
      <w:r w:rsidR="00D13011">
        <w:rPr>
          <w:rFonts w:ascii="Times New Roman" w:hAnsi="Times New Roman"/>
          <w:sz w:val="24"/>
          <w:szCs w:val="24"/>
        </w:rPr>
        <w:t xml:space="preserve"> za rizika spojená s </w:t>
      </w:r>
      <w:r w:rsidRPr="0098295A">
        <w:rPr>
          <w:rFonts w:ascii="Times New Roman" w:hAnsi="Times New Roman"/>
          <w:sz w:val="24"/>
          <w:szCs w:val="24"/>
        </w:rPr>
        <w:t xml:space="preserve">nedostatečnou účinností přípravku nebo jeho případnou fytotoxicitou. Ve smyslu předmětného ustanovení nese tato rizika výlučně osoba používající přípravek.  </w:t>
      </w:r>
    </w:p>
    <w:p w14:paraId="284EE77A" w14:textId="77777777" w:rsidR="00AA7113" w:rsidRDefault="00AA7113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9BC37BA" w14:textId="618C40AF" w:rsidR="00861476" w:rsidRPr="0098295A" w:rsidRDefault="00BE79B6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E79B6">
        <w:rPr>
          <w:rFonts w:ascii="Times New Roman" w:hAnsi="Times New Roman"/>
          <w:sz w:val="24"/>
          <w:szCs w:val="24"/>
        </w:rPr>
        <w:t>Toto nařízení ÚKZÚZ nabývá účinnosti počátkem patnáctého dne následujícího po dni jeho vyhlášení</w:t>
      </w:r>
      <w:r w:rsidR="000E2128">
        <w:rPr>
          <w:rFonts w:ascii="Times New Roman" w:hAnsi="Times New Roman"/>
          <w:sz w:val="24"/>
          <w:szCs w:val="24"/>
        </w:rPr>
        <w:t xml:space="preserve"> ve </w:t>
      </w:r>
      <w:r w:rsidR="000E2128" w:rsidRPr="000E2128">
        <w:rPr>
          <w:rFonts w:ascii="Times New Roman" w:hAnsi="Times New Roman"/>
          <w:sz w:val="24"/>
          <w:szCs w:val="24"/>
        </w:rPr>
        <w:t>Sbírce právních předpisů územních samosprávných celků a některých správních úřadů</w:t>
      </w:r>
      <w:r w:rsidRPr="00BE79B6">
        <w:rPr>
          <w:rFonts w:ascii="Times New Roman" w:hAnsi="Times New Roman"/>
          <w:sz w:val="24"/>
          <w:szCs w:val="24"/>
        </w:rPr>
        <w:t>.</w:t>
      </w:r>
    </w:p>
    <w:p w14:paraId="04B2A6ED" w14:textId="77777777" w:rsidR="006005F4" w:rsidRPr="0098295A" w:rsidRDefault="006005F4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4BA8918" w14:textId="441C1333" w:rsidR="00861476" w:rsidRPr="0098295A" w:rsidRDefault="00861476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8295A">
        <w:rPr>
          <w:rFonts w:ascii="Times New Roman" w:hAnsi="Times New Roman"/>
          <w:sz w:val="24"/>
          <w:szCs w:val="24"/>
        </w:rPr>
        <w:t>Doba platnosti nařízení</w:t>
      </w:r>
      <w:r w:rsidR="00D13011">
        <w:rPr>
          <w:rFonts w:ascii="Times New Roman" w:hAnsi="Times New Roman"/>
          <w:sz w:val="24"/>
          <w:szCs w:val="24"/>
        </w:rPr>
        <w:t xml:space="preserve"> se stanovuje na dobu shodnou s </w:t>
      </w:r>
      <w:r w:rsidRPr="0098295A">
        <w:rPr>
          <w:rFonts w:ascii="Times New Roman" w:hAnsi="Times New Roman"/>
          <w:sz w:val="24"/>
          <w:szCs w:val="24"/>
        </w:rPr>
        <w:t xml:space="preserve">dobou platnosti povolení přípravku </w:t>
      </w:r>
      <w:r w:rsidR="003D3169">
        <w:rPr>
          <w:rFonts w:ascii="Times New Roman" w:hAnsi="Times New Roman"/>
          <w:sz w:val="24"/>
          <w:szCs w:val="24"/>
        </w:rPr>
        <w:t>Alive</w:t>
      </w:r>
      <w:r w:rsidR="00B44DEC">
        <w:rPr>
          <w:rFonts w:ascii="Times New Roman" w:hAnsi="Times New Roman"/>
          <w:sz w:val="24"/>
          <w:szCs w:val="24"/>
        </w:rPr>
        <w:t xml:space="preserve"> (</w:t>
      </w:r>
      <w:r w:rsidR="003D3169">
        <w:rPr>
          <w:rFonts w:ascii="Times New Roman" w:hAnsi="Times New Roman"/>
          <w:sz w:val="24"/>
          <w:szCs w:val="24"/>
        </w:rPr>
        <w:t>5886</w:t>
      </w:r>
      <w:r w:rsidR="00FF2A37">
        <w:rPr>
          <w:rFonts w:ascii="Times New Roman" w:hAnsi="Times New Roman"/>
          <w:iCs/>
          <w:sz w:val="24"/>
          <w:szCs w:val="24"/>
        </w:rPr>
        <w:t>-0</w:t>
      </w:r>
      <w:r w:rsidR="0098295A" w:rsidRPr="0098295A">
        <w:rPr>
          <w:rFonts w:ascii="Times New Roman" w:hAnsi="Times New Roman"/>
          <w:sz w:val="24"/>
          <w:szCs w:val="24"/>
        </w:rPr>
        <w:t>).</w:t>
      </w:r>
    </w:p>
    <w:p w14:paraId="2508C29A" w14:textId="77777777" w:rsidR="00BE79B6" w:rsidRDefault="00BE79B6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77F6527" w14:textId="5328B39C" w:rsidR="00894B01" w:rsidRPr="0098295A" w:rsidRDefault="00894B01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98295A">
        <w:rPr>
          <w:rFonts w:ascii="Times New Roman" w:hAnsi="Times New Roman"/>
          <w:sz w:val="24"/>
          <w:szCs w:val="24"/>
        </w:rPr>
        <w:t>Čl. 3</w:t>
      </w:r>
    </w:p>
    <w:p w14:paraId="4D586900" w14:textId="77777777" w:rsidR="006005F4" w:rsidRPr="0098295A" w:rsidRDefault="006005F4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3C10B0D" w14:textId="1FFC3209" w:rsidR="00165252" w:rsidRDefault="002C0BE4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Toto nařízení ÚKZÚZ se v plném rozsahu vztahuje i na všechny další povolené přípravky na ochranu rostlin, které se odkazují na referenční přípravek na ochranu rostlin pod obchodním názvem </w:t>
      </w:r>
      <w:r w:rsidR="003D3169">
        <w:rPr>
          <w:rFonts w:ascii="Times New Roman" w:hAnsi="Times New Roman"/>
          <w:sz w:val="24"/>
          <w:szCs w:val="24"/>
        </w:rPr>
        <w:t>Alive</w:t>
      </w:r>
      <w:r>
        <w:rPr>
          <w:rFonts w:ascii="Times New Roman" w:hAnsi="Times New Roman"/>
          <w:sz w:val="24"/>
          <w:szCs w:val="24"/>
        </w:rPr>
        <w:t xml:space="preserve"> (viz Informace k vyhledávání menšinových použití v on-line registru přípravků na ochranu rostlin zveřejněná na webových stránkách ÚKZÚZ </w:t>
      </w:r>
      <w:hyperlink r:id="rId8" w:history="1">
        <w:r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>
        <w:rPr>
          <w:rFonts w:ascii="Times New Roman" w:hAnsi="Times New Roman"/>
          <w:sz w:val="24"/>
          <w:szCs w:val="24"/>
        </w:rPr>
        <w:t>).</w:t>
      </w:r>
    </w:p>
    <w:p w14:paraId="2D5BFE4C" w14:textId="77777777" w:rsidR="007A74CB" w:rsidRPr="0098295A" w:rsidRDefault="007A74CB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D63ED9" w14:textId="5B95D30F" w:rsidR="00CF3503" w:rsidRPr="007033E9" w:rsidRDefault="00CF3503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033E9">
        <w:rPr>
          <w:rFonts w:ascii="Times New Roman" w:hAnsi="Times New Roman"/>
          <w:sz w:val="24"/>
          <w:szCs w:val="24"/>
        </w:rPr>
        <w:t>Čl. 4</w:t>
      </w:r>
    </w:p>
    <w:p w14:paraId="4E35FE5F" w14:textId="77777777" w:rsidR="006005F4" w:rsidRPr="007033E9" w:rsidRDefault="006005F4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86C5FF3" w14:textId="5C6060E0" w:rsidR="00CF3503" w:rsidRPr="00EA3C7D" w:rsidRDefault="00CF3503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  <w:r w:rsidRPr="007033E9">
        <w:rPr>
          <w:rFonts w:ascii="Times New Roman" w:hAnsi="Times New Roman"/>
          <w:sz w:val="24"/>
          <w:szCs w:val="24"/>
        </w:rPr>
        <w:t>Osoba používající přípravek dle č</w:t>
      </w:r>
      <w:r w:rsidR="003C73E9">
        <w:rPr>
          <w:rFonts w:ascii="Times New Roman" w:hAnsi="Times New Roman"/>
          <w:sz w:val="24"/>
          <w:szCs w:val="24"/>
        </w:rPr>
        <w:t>l</w:t>
      </w:r>
      <w:r w:rsidRPr="007033E9">
        <w:rPr>
          <w:rFonts w:ascii="Times New Roman" w:hAnsi="Times New Roman"/>
          <w:sz w:val="24"/>
          <w:szCs w:val="24"/>
        </w:rPr>
        <w:t>. 1 tohoto nařízení je pov</w:t>
      </w:r>
      <w:r w:rsidR="00D13011">
        <w:rPr>
          <w:rFonts w:ascii="Times New Roman" w:hAnsi="Times New Roman"/>
          <w:sz w:val="24"/>
          <w:szCs w:val="24"/>
        </w:rPr>
        <w:t>inna se rovněž řídit etiketou k přípravku.</w:t>
      </w:r>
    </w:p>
    <w:p w14:paraId="0FBF2902" w14:textId="3394E7D3" w:rsidR="003C73E9" w:rsidRDefault="003C73E9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09F9596" w14:textId="77777777" w:rsidR="00AA7113" w:rsidRDefault="00AA7113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1FB69CB" w14:textId="77777777" w:rsidR="00AA7113" w:rsidRDefault="00AA7113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0166978" w14:textId="77777777" w:rsidR="00AA7113" w:rsidRDefault="00AA7113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F81C9AC" w14:textId="77777777" w:rsidR="00AA7113" w:rsidRDefault="00AA7113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78297A4" w14:textId="77777777" w:rsidR="004C7A67" w:rsidRDefault="004C7A67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BD6742C" w14:textId="77777777" w:rsidR="00AA7113" w:rsidRDefault="00AA7113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2128E6D" w14:textId="77777777" w:rsidR="00AA7113" w:rsidRDefault="00AA7113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07D9B67" w14:textId="77777777" w:rsidR="00AA7113" w:rsidRDefault="00AA7113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E0D815" w14:textId="77777777" w:rsidR="00A05414" w:rsidRDefault="00A05414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9F0F314" w14:textId="77777777" w:rsidR="006B53F3" w:rsidRPr="004F1C2F" w:rsidRDefault="006B53F3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BAA3B28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>Ing. Pavel Minář, Ph.D.</w:t>
      </w:r>
    </w:p>
    <w:p w14:paraId="0AD315F4" w14:textId="006CC664" w:rsidR="006B53F3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 xml:space="preserve">ředitel </w:t>
      </w:r>
      <w:r w:rsidR="00187A02" w:rsidRPr="00730A41">
        <w:rPr>
          <w:rFonts w:ascii="Times New Roman" w:hAnsi="Times New Roman"/>
          <w:sz w:val="24"/>
          <w:szCs w:val="24"/>
        </w:rPr>
        <w:t>OPOR</w:t>
      </w:r>
    </w:p>
    <w:sectPr w:rsidR="006B53F3" w:rsidRPr="00730A41" w:rsidSect="004E4FA9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8" w:right="1418" w:bottom="567" w:left="1418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2210D" w14:textId="77777777" w:rsidR="00E345A3" w:rsidRDefault="00E345A3" w:rsidP="00CE12AE">
      <w:pPr>
        <w:spacing w:after="0" w:line="240" w:lineRule="auto"/>
      </w:pPr>
      <w:r>
        <w:separator/>
      </w:r>
    </w:p>
  </w:endnote>
  <w:endnote w:type="continuationSeparator" w:id="0">
    <w:p w14:paraId="769D22A2" w14:textId="77777777" w:rsidR="00E345A3" w:rsidRDefault="00E345A3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FB973" w14:textId="77777777" w:rsidR="005251CA" w:rsidRDefault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903032">
      <w:rPr>
        <w:rFonts w:ascii="Times New Roman" w:hAnsi="Times New Roman"/>
        <w:bCs/>
        <w:noProof/>
      </w:rPr>
      <w:t>2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903032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</w:p>
  <w:p w14:paraId="505A2CDF" w14:textId="77777777" w:rsidR="00C6281B" w:rsidRPr="00570876" w:rsidRDefault="00C6281B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DE094" w14:textId="77777777" w:rsidR="00187A02" w:rsidRDefault="00187A02" w:rsidP="000D3435">
    <w:pPr>
      <w:pStyle w:val="Zpat"/>
      <w:tabs>
        <w:tab w:val="clear" w:pos="9072"/>
        <w:tab w:val="center" w:pos="4677"/>
        <w:tab w:val="left" w:pos="5370"/>
      </w:tabs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903032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903032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78368" w14:textId="77777777" w:rsidR="00E345A3" w:rsidRDefault="00E345A3" w:rsidP="00CE12AE">
      <w:pPr>
        <w:spacing w:after="0" w:line="240" w:lineRule="auto"/>
      </w:pPr>
      <w:r>
        <w:separator/>
      </w:r>
    </w:p>
  </w:footnote>
  <w:footnote w:type="continuationSeparator" w:id="0">
    <w:p w14:paraId="5D429E7F" w14:textId="77777777" w:rsidR="00E345A3" w:rsidRDefault="00E345A3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ACF21" w14:textId="77777777" w:rsidR="000D3435" w:rsidRDefault="000D3435" w:rsidP="000D3435">
    <w:pPr>
      <w:pStyle w:val="Zhlav"/>
      <w:tabs>
        <w:tab w:val="clear" w:pos="4536"/>
        <w:tab w:val="clear" w:pos="9072"/>
        <w:tab w:val="left" w:pos="328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F9DCC" w14:textId="77777777" w:rsidR="00394DC7" w:rsidRPr="00FC401D" w:rsidRDefault="00903032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0B342F47" wp14:editId="6C065D9A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DC7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3ED58C67" w14:textId="2F313E41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</w:t>
    </w:r>
    <w:r w:rsidR="00EF2210">
      <w:rPr>
        <w:rFonts w:ascii="Times New Roman" w:hAnsi="Times New Roman"/>
        <w:color w:val="595959"/>
        <w:sz w:val="18"/>
      </w:rPr>
      <w:t>gov.</w:t>
    </w:r>
    <w:r w:rsidRPr="00FC401D">
      <w:rPr>
        <w:rFonts w:ascii="Times New Roman" w:hAnsi="Times New Roman"/>
        <w:color w:val="595959"/>
        <w:sz w:val="18"/>
      </w:rPr>
      <w:t>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21781779" w14:textId="2CF6BD6D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EF2210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EF2210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7293E72" w14:textId="77777777" w:rsidR="00394DC7" w:rsidRDefault="00394D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B1F9B"/>
    <w:multiLevelType w:val="hybridMultilevel"/>
    <w:tmpl w:val="7F02F834"/>
    <w:lvl w:ilvl="0" w:tplc="3286BD4E">
      <w:start w:val="1"/>
      <w:numFmt w:val="lowerRoman"/>
      <w:lvlText w:val="%1."/>
      <w:lvlJc w:val="righ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8A225AD"/>
    <w:multiLevelType w:val="hybridMultilevel"/>
    <w:tmpl w:val="1BBC5E9E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620A484">
      <w:start w:val="1"/>
      <w:numFmt w:val="lowerLetter"/>
      <w:lvlText w:val="%7)"/>
      <w:lvlJc w:val="left"/>
      <w:pPr>
        <w:tabs>
          <w:tab w:val="num" w:pos="5520"/>
        </w:tabs>
        <w:ind w:left="5520" w:hanging="360"/>
      </w:pPr>
      <w:rPr>
        <w:i/>
        <w:iCs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5A90CE1"/>
    <w:multiLevelType w:val="hybridMultilevel"/>
    <w:tmpl w:val="E5D812F6"/>
    <w:lvl w:ilvl="0" w:tplc="0405000F">
      <w:start w:val="1"/>
      <w:numFmt w:val="decimal"/>
      <w:lvlText w:val="%1."/>
      <w:lvlJc w:val="left"/>
      <w:pPr>
        <w:ind w:left="720" w:hanging="360"/>
      </w:pPr>
      <w:rPr>
        <w:b w:val="0"/>
        <w:i/>
        <w:sz w:val="24"/>
        <w:szCs w:val="24"/>
      </w:rPr>
    </w:lvl>
    <w:lvl w:ilvl="1" w:tplc="292606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74A48E5"/>
    <w:multiLevelType w:val="hybridMultilevel"/>
    <w:tmpl w:val="6588AD26"/>
    <w:lvl w:ilvl="0" w:tplc="F8405FCC">
      <w:start w:val="1"/>
      <w:numFmt w:val="lowerLetter"/>
      <w:lvlText w:val="%1)"/>
      <w:lvlJc w:val="left"/>
      <w:pPr>
        <w:ind w:left="785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6" w15:restartNumberingAfterBreak="0">
    <w:nsid w:val="46EA3BCF"/>
    <w:multiLevelType w:val="hybridMultilevel"/>
    <w:tmpl w:val="565C77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137484"/>
    <w:multiLevelType w:val="hybridMultilevel"/>
    <w:tmpl w:val="83F4C8EC"/>
    <w:lvl w:ilvl="0" w:tplc="F8405FCC">
      <w:start w:val="1"/>
      <w:numFmt w:val="lowerLetter"/>
      <w:lvlText w:val="%1)"/>
      <w:lvlJc w:val="left"/>
      <w:pPr>
        <w:ind w:left="785" w:hanging="360"/>
      </w:pPr>
      <w:rPr>
        <w:b w:val="0"/>
        <w:i/>
      </w:rPr>
    </w:lvl>
    <w:lvl w:ilvl="1" w:tplc="04050017">
      <w:start w:val="1"/>
      <w:numFmt w:val="lowerLetter"/>
      <w:lvlText w:val="%2)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8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05312"/>
    <w:multiLevelType w:val="hybridMultilevel"/>
    <w:tmpl w:val="2660A380"/>
    <w:lvl w:ilvl="0" w:tplc="FAC8655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25449886">
    <w:abstractNumId w:val="12"/>
  </w:num>
  <w:num w:numId="2" w16cid:durableId="754008663">
    <w:abstractNumId w:val="8"/>
  </w:num>
  <w:num w:numId="3" w16cid:durableId="1158611392">
    <w:abstractNumId w:val="0"/>
  </w:num>
  <w:num w:numId="4" w16cid:durableId="1449082624">
    <w:abstractNumId w:val="11"/>
  </w:num>
  <w:num w:numId="5" w16cid:durableId="12451438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78055134">
    <w:abstractNumId w:val="6"/>
  </w:num>
  <w:num w:numId="7" w16cid:durableId="1081371764">
    <w:abstractNumId w:val="9"/>
  </w:num>
  <w:num w:numId="8" w16cid:durableId="989401416">
    <w:abstractNumId w:val="1"/>
  </w:num>
  <w:num w:numId="9" w16cid:durableId="5576734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9146579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11119406">
    <w:abstractNumId w:val="3"/>
  </w:num>
  <w:num w:numId="12" w16cid:durableId="724833346">
    <w:abstractNumId w:val="5"/>
  </w:num>
  <w:num w:numId="13" w16cid:durableId="678506234">
    <w:abstractNumId w:val="7"/>
  </w:num>
  <w:num w:numId="14" w16cid:durableId="1967199071">
    <w:abstractNumId w:val="4"/>
  </w:num>
  <w:num w:numId="15" w16cid:durableId="18212617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706497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2AE"/>
    <w:rsid w:val="00001C04"/>
    <w:rsid w:val="00001DEF"/>
    <w:rsid w:val="00005309"/>
    <w:rsid w:val="00013E3F"/>
    <w:rsid w:val="00014878"/>
    <w:rsid w:val="00016783"/>
    <w:rsid w:val="00021972"/>
    <w:rsid w:val="000219CF"/>
    <w:rsid w:val="00022810"/>
    <w:rsid w:val="00026918"/>
    <w:rsid w:val="00030A7C"/>
    <w:rsid w:val="00030FC9"/>
    <w:rsid w:val="00032445"/>
    <w:rsid w:val="00053AA8"/>
    <w:rsid w:val="00055DB7"/>
    <w:rsid w:val="00065520"/>
    <w:rsid w:val="0006634E"/>
    <w:rsid w:val="000677D4"/>
    <w:rsid w:val="000709AE"/>
    <w:rsid w:val="000775EF"/>
    <w:rsid w:val="000876A4"/>
    <w:rsid w:val="00093864"/>
    <w:rsid w:val="00095594"/>
    <w:rsid w:val="00096456"/>
    <w:rsid w:val="00097942"/>
    <w:rsid w:val="000A142B"/>
    <w:rsid w:val="000A6138"/>
    <w:rsid w:val="000B1920"/>
    <w:rsid w:val="000B4579"/>
    <w:rsid w:val="000C47EE"/>
    <w:rsid w:val="000C6C8C"/>
    <w:rsid w:val="000D3435"/>
    <w:rsid w:val="000D51A6"/>
    <w:rsid w:val="000E0E5E"/>
    <w:rsid w:val="000E2128"/>
    <w:rsid w:val="000E41A9"/>
    <w:rsid w:val="000F18E2"/>
    <w:rsid w:val="000F4BC9"/>
    <w:rsid w:val="0010681E"/>
    <w:rsid w:val="00107A84"/>
    <w:rsid w:val="00107B5E"/>
    <w:rsid w:val="00107EC4"/>
    <w:rsid w:val="0012074E"/>
    <w:rsid w:val="00122131"/>
    <w:rsid w:val="001246EC"/>
    <w:rsid w:val="00125FAF"/>
    <w:rsid w:val="00130932"/>
    <w:rsid w:val="00131E7A"/>
    <w:rsid w:val="00141A7C"/>
    <w:rsid w:val="00151771"/>
    <w:rsid w:val="00154130"/>
    <w:rsid w:val="00154F0E"/>
    <w:rsid w:val="00156D01"/>
    <w:rsid w:val="00162CB2"/>
    <w:rsid w:val="001643A8"/>
    <w:rsid w:val="001651D2"/>
    <w:rsid w:val="00165252"/>
    <w:rsid w:val="001656C7"/>
    <w:rsid w:val="00167065"/>
    <w:rsid w:val="00170053"/>
    <w:rsid w:val="00176ECA"/>
    <w:rsid w:val="00187A02"/>
    <w:rsid w:val="001935B4"/>
    <w:rsid w:val="00196DB0"/>
    <w:rsid w:val="001A564B"/>
    <w:rsid w:val="001B2E7C"/>
    <w:rsid w:val="001C19A5"/>
    <w:rsid w:val="001C54E8"/>
    <w:rsid w:val="001D404C"/>
    <w:rsid w:val="001D4BBA"/>
    <w:rsid w:val="001D5AB2"/>
    <w:rsid w:val="001D6095"/>
    <w:rsid w:val="001E28FD"/>
    <w:rsid w:val="001E2DF8"/>
    <w:rsid w:val="001E5FCE"/>
    <w:rsid w:val="001E6EE0"/>
    <w:rsid w:val="001F009E"/>
    <w:rsid w:val="001F0358"/>
    <w:rsid w:val="001F3573"/>
    <w:rsid w:val="001F54E4"/>
    <w:rsid w:val="002061F3"/>
    <w:rsid w:val="002115E3"/>
    <w:rsid w:val="00211FAA"/>
    <w:rsid w:val="00212FCF"/>
    <w:rsid w:val="00216CAC"/>
    <w:rsid w:val="002237EC"/>
    <w:rsid w:val="00226627"/>
    <w:rsid w:val="0022672E"/>
    <w:rsid w:val="00226AAC"/>
    <w:rsid w:val="002272CD"/>
    <w:rsid w:val="0022793F"/>
    <w:rsid w:val="00230086"/>
    <w:rsid w:val="002331AF"/>
    <w:rsid w:val="0024177B"/>
    <w:rsid w:val="00251812"/>
    <w:rsid w:val="00253B33"/>
    <w:rsid w:val="00260FFC"/>
    <w:rsid w:val="00271024"/>
    <w:rsid w:val="00281645"/>
    <w:rsid w:val="002826F6"/>
    <w:rsid w:val="0028349A"/>
    <w:rsid w:val="00284BFB"/>
    <w:rsid w:val="002900BA"/>
    <w:rsid w:val="002A0A89"/>
    <w:rsid w:val="002A0C33"/>
    <w:rsid w:val="002A1648"/>
    <w:rsid w:val="002A2373"/>
    <w:rsid w:val="002A3811"/>
    <w:rsid w:val="002A6401"/>
    <w:rsid w:val="002A642C"/>
    <w:rsid w:val="002B2B0D"/>
    <w:rsid w:val="002B360A"/>
    <w:rsid w:val="002B62A6"/>
    <w:rsid w:val="002C0BE4"/>
    <w:rsid w:val="002C0D21"/>
    <w:rsid w:val="002C3001"/>
    <w:rsid w:val="002D1505"/>
    <w:rsid w:val="002E2E25"/>
    <w:rsid w:val="002E4994"/>
    <w:rsid w:val="002E7DD4"/>
    <w:rsid w:val="002F02F1"/>
    <w:rsid w:val="002F6A86"/>
    <w:rsid w:val="003107E6"/>
    <w:rsid w:val="00316E68"/>
    <w:rsid w:val="00326D33"/>
    <w:rsid w:val="003279C2"/>
    <w:rsid w:val="00331562"/>
    <w:rsid w:val="00353F5B"/>
    <w:rsid w:val="003552E5"/>
    <w:rsid w:val="00355DD5"/>
    <w:rsid w:val="00357942"/>
    <w:rsid w:val="0036432F"/>
    <w:rsid w:val="0036507D"/>
    <w:rsid w:val="00365C57"/>
    <w:rsid w:val="0036647C"/>
    <w:rsid w:val="00371691"/>
    <w:rsid w:val="0037417B"/>
    <w:rsid w:val="00375A94"/>
    <w:rsid w:val="0038285B"/>
    <w:rsid w:val="00384241"/>
    <w:rsid w:val="00384FC8"/>
    <w:rsid w:val="00386505"/>
    <w:rsid w:val="00386938"/>
    <w:rsid w:val="00387C5E"/>
    <w:rsid w:val="0039490C"/>
    <w:rsid w:val="00394ADF"/>
    <w:rsid w:val="00394DC7"/>
    <w:rsid w:val="00397B54"/>
    <w:rsid w:val="003A0419"/>
    <w:rsid w:val="003A0795"/>
    <w:rsid w:val="003A598A"/>
    <w:rsid w:val="003A6EE5"/>
    <w:rsid w:val="003B6D7F"/>
    <w:rsid w:val="003B77CC"/>
    <w:rsid w:val="003C6EDD"/>
    <w:rsid w:val="003C736E"/>
    <w:rsid w:val="003C73E9"/>
    <w:rsid w:val="003D3169"/>
    <w:rsid w:val="003D58DE"/>
    <w:rsid w:val="003E40C2"/>
    <w:rsid w:val="003E50E3"/>
    <w:rsid w:val="003E634E"/>
    <w:rsid w:val="003E7F8F"/>
    <w:rsid w:val="003F3356"/>
    <w:rsid w:val="003F3B8E"/>
    <w:rsid w:val="003F581F"/>
    <w:rsid w:val="00401BEF"/>
    <w:rsid w:val="00402B22"/>
    <w:rsid w:val="00403E25"/>
    <w:rsid w:val="00405270"/>
    <w:rsid w:val="0040740E"/>
    <w:rsid w:val="00407E73"/>
    <w:rsid w:val="0041470F"/>
    <w:rsid w:val="004153BD"/>
    <w:rsid w:val="00415D6D"/>
    <w:rsid w:val="004168B3"/>
    <w:rsid w:val="00422EB1"/>
    <w:rsid w:val="00425CF8"/>
    <w:rsid w:val="00431F9A"/>
    <w:rsid w:val="004330F1"/>
    <w:rsid w:val="0043463B"/>
    <w:rsid w:val="00435DB0"/>
    <w:rsid w:val="00443B4B"/>
    <w:rsid w:val="004453BF"/>
    <w:rsid w:val="00447C02"/>
    <w:rsid w:val="00455845"/>
    <w:rsid w:val="004572F3"/>
    <w:rsid w:val="00460E07"/>
    <w:rsid w:val="004617C3"/>
    <w:rsid w:val="00463C37"/>
    <w:rsid w:val="00465120"/>
    <w:rsid w:val="00466FF4"/>
    <w:rsid w:val="00475359"/>
    <w:rsid w:val="004771EF"/>
    <w:rsid w:val="00480E1A"/>
    <w:rsid w:val="00482EEF"/>
    <w:rsid w:val="0048376B"/>
    <w:rsid w:val="004876D3"/>
    <w:rsid w:val="00490866"/>
    <w:rsid w:val="00493FE2"/>
    <w:rsid w:val="004A27DB"/>
    <w:rsid w:val="004A4E7F"/>
    <w:rsid w:val="004A6DAB"/>
    <w:rsid w:val="004A6DF7"/>
    <w:rsid w:val="004A701B"/>
    <w:rsid w:val="004B2D54"/>
    <w:rsid w:val="004B31A0"/>
    <w:rsid w:val="004B53B0"/>
    <w:rsid w:val="004C19A7"/>
    <w:rsid w:val="004C36E3"/>
    <w:rsid w:val="004C39D1"/>
    <w:rsid w:val="004C695D"/>
    <w:rsid w:val="004C7A67"/>
    <w:rsid w:val="004D19E1"/>
    <w:rsid w:val="004D7112"/>
    <w:rsid w:val="004E021F"/>
    <w:rsid w:val="004E4FA9"/>
    <w:rsid w:val="004E611C"/>
    <w:rsid w:val="004E6320"/>
    <w:rsid w:val="004F1C2F"/>
    <w:rsid w:val="004F565A"/>
    <w:rsid w:val="004F7D2A"/>
    <w:rsid w:val="00501749"/>
    <w:rsid w:val="00501F7D"/>
    <w:rsid w:val="00504141"/>
    <w:rsid w:val="00517E3F"/>
    <w:rsid w:val="00524C44"/>
    <w:rsid w:val="00524C79"/>
    <w:rsid w:val="005251CA"/>
    <w:rsid w:val="0052551A"/>
    <w:rsid w:val="0053552E"/>
    <w:rsid w:val="00535822"/>
    <w:rsid w:val="005425C7"/>
    <w:rsid w:val="00542691"/>
    <w:rsid w:val="00543FEE"/>
    <w:rsid w:val="005467B8"/>
    <w:rsid w:val="00547D4A"/>
    <w:rsid w:val="00550EAE"/>
    <w:rsid w:val="00552179"/>
    <w:rsid w:val="00554DF7"/>
    <w:rsid w:val="00555EDC"/>
    <w:rsid w:val="005624A7"/>
    <w:rsid w:val="005629CE"/>
    <w:rsid w:val="00564030"/>
    <w:rsid w:val="00564874"/>
    <w:rsid w:val="00570876"/>
    <w:rsid w:val="00571F1B"/>
    <w:rsid w:val="00575259"/>
    <w:rsid w:val="005800E8"/>
    <w:rsid w:val="00581D07"/>
    <w:rsid w:val="005856D3"/>
    <w:rsid w:val="0059391D"/>
    <w:rsid w:val="00597DCE"/>
    <w:rsid w:val="005A3384"/>
    <w:rsid w:val="005A38A3"/>
    <w:rsid w:val="005A3FFF"/>
    <w:rsid w:val="005A4C6C"/>
    <w:rsid w:val="005A7B4C"/>
    <w:rsid w:val="005B1035"/>
    <w:rsid w:val="005B6145"/>
    <w:rsid w:val="005B7000"/>
    <w:rsid w:val="005C39BB"/>
    <w:rsid w:val="005C54BB"/>
    <w:rsid w:val="005D0F79"/>
    <w:rsid w:val="005D34B2"/>
    <w:rsid w:val="005E0DEB"/>
    <w:rsid w:val="005E1A54"/>
    <w:rsid w:val="005E1FFF"/>
    <w:rsid w:val="005F0D71"/>
    <w:rsid w:val="005F4682"/>
    <w:rsid w:val="005F4E74"/>
    <w:rsid w:val="005F5675"/>
    <w:rsid w:val="005F6BE9"/>
    <w:rsid w:val="006005F4"/>
    <w:rsid w:val="00600AE8"/>
    <w:rsid w:val="00601014"/>
    <w:rsid w:val="006012F8"/>
    <w:rsid w:val="00601B90"/>
    <w:rsid w:val="006034FE"/>
    <w:rsid w:val="0060375B"/>
    <w:rsid w:val="00604543"/>
    <w:rsid w:val="006103AF"/>
    <w:rsid w:val="00612394"/>
    <w:rsid w:val="00621944"/>
    <w:rsid w:val="006225C9"/>
    <w:rsid w:val="00625E3F"/>
    <w:rsid w:val="00630287"/>
    <w:rsid w:val="006424BA"/>
    <w:rsid w:val="0064271F"/>
    <w:rsid w:val="00646029"/>
    <w:rsid w:val="006475EA"/>
    <w:rsid w:val="00651369"/>
    <w:rsid w:val="00654F29"/>
    <w:rsid w:val="00657983"/>
    <w:rsid w:val="00660EF5"/>
    <w:rsid w:val="006649A6"/>
    <w:rsid w:val="00664C5E"/>
    <w:rsid w:val="00673A30"/>
    <w:rsid w:val="00676ABD"/>
    <w:rsid w:val="00680BF5"/>
    <w:rsid w:val="006811A1"/>
    <w:rsid w:val="00682A80"/>
    <w:rsid w:val="0069432F"/>
    <w:rsid w:val="00695EAB"/>
    <w:rsid w:val="0069773C"/>
    <w:rsid w:val="006A63CE"/>
    <w:rsid w:val="006B2FE4"/>
    <w:rsid w:val="006B499B"/>
    <w:rsid w:val="006B53F3"/>
    <w:rsid w:val="006B687C"/>
    <w:rsid w:val="006B7046"/>
    <w:rsid w:val="006C0B1C"/>
    <w:rsid w:val="006C0D69"/>
    <w:rsid w:val="006C54EB"/>
    <w:rsid w:val="006C7873"/>
    <w:rsid w:val="006D395F"/>
    <w:rsid w:val="006D5F1B"/>
    <w:rsid w:val="006E0EC5"/>
    <w:rsid w:val="006E3900"/>
    <w:rsid w:val="006F3036"/>
    <w:rsid w:val="006F391B"/>
    <w:rsid w:val="006F40D7"/>
    <w:rsid w:val="006F42BA"/>
    <w:rsid w:val="006F48F7"/>
    <w:rsid w:val="006F6D7B"/>
    <w:rsid w:val="006F7683"/>
    <w:rsid w:val="006F7901"/>
    <w:rsid w:val="007017F6"/>
    <w:rsid w:val="007033E9"/>
    <w:rsid w:val="00703CC0"/>
    <w:rsid w:val="00705791"/>
    <w:rsid w:val="00706488"/>
    <w:rsid w:val="0070673A"/>
    <w:rsid w:val="0070736C"/>
    <w:rsid w:val="00707783"/>
    <w:rsid w:val="00710450"/>
    <w:rsid w:val="007121F9"/>
    <w:rsid w:val="00716B06"/>
    <w:rsid w:val="007177C1"/>
    <w:rsid w:val="00721903"/>
    <w:rsid w:val="007224CF"/>
    <w:rsid w:val="0072722B"/>
    <w:rsid w:val="00727995"/>
    <w:rsid w:val="00727AEC"/>
    <w:rsid w:val="00727DCD"/>
    <w:rsid w:val="00730A41"/>
    <w:rsid w:val="007329F9"/>
    <w:rsid w:val="0073643F"/>
    <w:rsid w:val="00736C0C"/>
    <w:rsid w:val="007464DE"/>
    <w:rsid w:val="00757065"/>
    <w:rsid w:val="00763075"/>
    <w:rsid w:val="00763B79"/>
    <w:rsid w:val="00767D6D"/>
    <w:rsid w:val="00771C8B"/>
    <w:rsid w:val="007723C5"/>
    <w:rsid w:val="00783A73"/>
    <w:rsid w:val="007853B8"/>
    <w:rsid w:val="00790030"/>
    <w:rsid w:val="0079540F"/>
    <w:rsid w:val="007A0701"/>
    <w:rsid w:val="007A74CB"/>
    <w:rsid w:val="007B2521"/>
    <w:rsid w:val="007B46E9"/>
    <w:rsid w:val="007B4702"/>
    <w:rsid w:val="007B473D"/>
    <w:rsid w:val="007B7E84"/>
    <w:rsid w:val="007C06AD"/>
    <w:rsid w:val="007C2A67"/>
    <w:rsid w:val="007D0235"/>
    <w:rsid w:val="007D1043"/>
    <w:rsid w:val="007D3010"/>
    <w:rsid w:val="007D4385"/>
    <w:rsid w:val="007D5ADD"/>
    <w:rsid w:val="007E1DC1"/>
    <w:rsid w:val="007E6539"/>
    <w:rsid w:val="007E7F26"/>
    <w:rsid w:val="008123DF"/>
    <w:rsid w:val="00812797"/>
    <w:rsid w:val="00813C61"/>
    <w:rsid w:val="00815E12"/>
    <w:rsid w:val="00817C4D"/>
    <w:rsid w:val="00824981"/>
    <w:rsid w:val="00826430"/>
    <w:rsid w:val="00826550"/>
    <w:rsid w:val="00835F72"/>
    <w:rsid w:val="00837628"/>
    <w:rsid w:val="008411FE"/>
    <w:rsid w:val="00841DF4"/>
    <w:rsid w:val="00845BAD"/>
    <w:rsid w:val="00846348"/>
    <w:rsid w:val="0085361B"/>
    <w:rsid w:val="00857A87"/>
    <w:rsid w:val="00861476"/>
    <w:rsid w:val="00861EE5"/>
    <w:rsid w:val="00866BCA"/>
    <w:rsid w:val="008679E9"/>
    <w:rsid w:val="008711B3"/>
    <w:rsid w:val="00871DEF"/>
    <w:rsid w:val="0087596C"/>
    <w:rsid w:val="00880582"/>
    <w:rsid w:val="008876D7"/>
    <w:rsid w:val="00887CF7"/>
    <w:rsid w:val="00892441"/>
    <w:rsid w:val="00894B01"/>
    <w:rsid w:val="00895173"/>
    <w:rsid w:val="008A3C19"/>
    <w:rsid w:val="008A5C9C"/>
    <w:rsid w:val="008A76C9"/>
    <w:rsid w:val="008B1409"/>
    <w:rsid w:val="008B41AD"/>
    <w:rsid w:val="008B57FB"/>
    <w:rsid w:val="008B76E7"/>
    <w:rsid w:val="008C693D"/>
    <w:rsid w:val="008D46AD"/>
    <w:rsid w:val="008D49A3"/>
    <w:rsid w:val="008D78C8"/>
    <w:rsid w:val="008E21AC"/>
    <w:rsid w:val="008E62F5"/>
    <w:rsid w:val="008E74D6"/>
    <w:rsid w:val="008E759D"/>
    <w:rsid w:val="008E7C0D"/>
    <w:rsid w:val="008F334E"/>
    <w:rsid w:val="008F788D"/>
    <w:rsid w:val="00903032"/>
    <w:rsid w:val="00903FE0"/>
    <w:rsid w:val="00912019"/>
    <w:rsid w:val="0091229B"/>
    <w:rsid w:val="00913704"/>
    <w:rsid w:val="00914790"/>
    <w:rsid w:val="009176F5"/>
    <w:rsid w:val="00921479"/>
    <w:rsid w:val="00922FFA"/>
    <w:rsid w:val="00923E6C"/>
    <w:rsid w:val="0092634E"/>
    <w:rsid w:val="00931165"/>
    <w:rsid w:val="009330E0"/>
    <w:rsid w:val="00934311"/>
    <w:rsid w:val="00935672"/>
    <w:rsid w:val="00935B37"/>
    <w:rsid w:val="00940529"/>
    <w:rsid w:val="00957802"/>
    <w:rsid w:val="00957A0B"/>
    <w:rsid w:val="00957BE0"/>
    <w:rsid w:val="009615A4"/>
    <w:rsid w:val="009624D4"/>
    <w:rsid w:val="00962BD2"/>
    <w:rsid w:val="009772CA"/>
    <w:rsid w:val="009778CC"/>
    <w:rsid w:val="0098086D"/>
    <w:rsid w:val="0098295A"/>
    <w:rsid w:val="00983D6E"/>
    <w:rsid w:val="009856A2"/>
    <w:rsid w:val="0098737C"/>
    <w:rsid w:val="00991087"/>
    <w:rsid w:val="00991938"/>
    <w:rsid w:val="00993727"/>
    <w:rsid w:val="00994D85"/>
    <w:rsid w:val="00994F90"/>
    <w:rsid w:val="009A2E6E"/>
    <w:rsid w:val="009A7871"/>
    <w:rsid w:val="009C0F91"/>
    <w:rsid w:val="009C106C"/>
    <w:rsid w:val="009D6F6B"/>
    <w:rsid w:val="009E6BAE"/>
    <w:rsid w:val="009F12F8"/>
    <w:rsid w:val="009F3EB7"/>
    <w:rsid w:val="009F79D0"/>
    <w:rsid w:val="009F7E83"/>
    <w:rsid w:val="00A00066"/>
    <w:rsid w:val="00A05414"/>
    <w:rsid w:val="00A07215"/>
    <w:rsid w:val="00A10301"/>
    <w:rsid w:val="00A111FC"/>
    <w:rsid w:val="00A1159E"/>
    <w:rsid w:val="00A31BA3"/>
    <w:rsid w:val="00A51311"/>
    <w:rsid w:val="00A520AB"/>
    <w:rsid w:val="00A5364C"/>
    <w:rsid w:val="00A54558"/>
    <w:rsid w:val="00A66F6D"/>
    <w:rsid w:val="00A67B6D"/>
    <w:rsid w:val="00A74C44"/>
    <w:rsid w:val="00A76952"/>
    <w:rsid w:val="00A8546F"/>
    <w:rsid w:val="00A8660E"/>
    <w:rsid w:val="00A91414"/>
    <w:rsid w:val="00A97558"/>
    <w:rsid w:val="00AA5374"/>
    <w:rsid w:val="00AA60B4"/>
    <w:rsid w:val="00AA6660"/>
    <w:rsid w:val="00AA7113"/>
    <w:rsid w:val="00AB0FB3"/>
    <w:rsid w:val="00AB16DC"/>
    <w:rsid w:val="00AD12C1"/>
    <w:rsid w:val="00AD7579"/>
    <w:rsid w:val="00AD75BF"/>
    <w:rsid w:val="00AE323B"/>
    <w:rsid w:val="00AE3A77"/>
    <w:rsid w:val="00AE3C56"/>
    <w:rsid w:val="00AE42AA"/>
    <w:rsid w:val="00AF4FB6"/>
    <w:rsid w:val="00AF6777"/>
    <w:rsid w:val="00B0211A"/>
    <w:rsid w:val="00B104F6"/>
    <w:rsid w:val="00B168E2"/>
    <w:rsid w:val="00B16A29"/>
    <w:rsid w:val="00B2618C"/>
    <w:rsid w:val="00B27DD8"/>
    <w:rsid w:val="00B36E09"/>
    <w:rsid w:val="00B37D8E"/>
    <w:rsid w:val="00B40835"/>
    <w:rsid w:val="00B44C23"/>
    <w:rsid w:val="00B44DEC"/>
    <w:rsid w:val="00B463F3"/>
    <w:rsid w:val="00B5705E"/>
    <w:rsid w:val="00B639BB"/>
    <w:rsid w:val="00B639D7"/>
    <w:rsid w:val="00B63A86"/>
    <w:rsid w:val="00B63F93"/>
    <w:rsid w:val="00B673F9"/>
    <w:rsid w:val="00B675CA"/>
    <w:rsid w:val="00B7058C"/>
    <w:rsid w:val="00B71739"/>
    <w:rsid w:val="00B724D1"/>
    <w:rsid w:val="00B728AA"/>
    <w:rsid w:val="00B82B5D"/>
    <w:rsid w:val="00BA1AA8"/>
    <w:rsid w:val="00BA2484"/>
    <w:rsid w:val="00BB0E85"/>
    <w:rsid w:val="00BB7393"/>
    <w:rsid w:val="00BC1ECC"/>
    <w:rsid w:val="00BC647F"/>
    <w:rsid w:val="00BC798F"/>
    <w:rsid w:val="00BD2B89"/>
    <w:rsid w:val="00BD3FCF"/>
    <w:rsid w:val="00BD52FA"/>
    <w:rsid w:val="00BE2612"/>
    <w:rsid w:val="00BE3CC0"/>
    <w:rsid w:val="00BE5CDF"/>
    <w:rsid w:val="00BE79B6"/>
    <w:rsid w:val="00BE7F6B"/>
    <w:rsid w:val="00BF27FF"/>
    <w:rsid w:val="00BF5E00"/>
    <w:rsid w:val="00BF7747"/>
    <w:rsid w:val="00C00B30"/>
    <w:rsid w:val="00C01714"/>
    <w:rsid w:val="00C02790"/>
    <w:rsid w:val="00C050A5"/>
    <w:rsid w:val="00C12045"/>
    <w:rsid w:val="00C12BCE"/>
    <w:rsid w:val="00C12D2D"/>
    <w:rsid w:val="00C15323"/>
    <w:rsid w:val="00C172DF"/>
    <w:rsid w:val="00C25D9A"/>
    <w:rsid w:val="00C4081A"/>
    <w:rsid w:val="00C46D9D"/>
    <w:rsid w:val="00C474D2"/>
    <w:rsid w:val="00C6281B"/>
    <w:rsid w:val="00C64CC5"/>
    <w:rsid w:val="00C70321"/>
    <w:rsid w:val="00C713C2"/>
    <w:rsid w:val="00C718A3"/>
    <w:rsid w:val="00C71A98"/>
    <w:rsid w:val="00C72691"/>
    <w:rsid w:val="00C815E8"/>
    <w:rsid w:val="00C915E3"/>
    <w:rsid w:val="00C94F36"/>
    <w:rsid w:val="00C9672D"/>
    <w:rsid w:val="00C97092"/>
    <w:rsid w:val="00CA13FA"/>
    <w:rsid w:val="00CA2993"/>
    <w:rsid w:val="00CA74C2"/>
    <w:rsid w:val="00CA7EB3"/>
    <w:rsid w:val="00CB44D5"/>
    <w:rsid w:val="00CB6D3D"/>
    <w:rsid w:val="00CC258C"/>
    <w:rsid w:val="00CC2F22"/>
    <w:rsid w:val="00CC4E0D"/>
    <w:rsid w:val="00CC7B65"/>
    <w:rsid w:val="00CD316E"/>
    <w:rsid w:val="00CE0A71"/>
    <w:rsid w:val="00CE12AE"/>
    <w:rsid w:val="00CE7737"/>
    <w:rsid w:val="00CF3071"/>
    <w:rsid w:val="00CF3503"/>
    <w:rsid w:val="00D04574"/>
    <w:rsid w:val="00D06555"/>
    <w:rsid w:val="00D11D9A"/>
    <w:rsid w:val="00D11F81"/>
    <w:rsid w:val="00D13011"/>
    <w:rsid w:val="00D23559"/>
    <w:rsid w:val="00D24A04"/>
    <w:rsid w:val="00D26765"/>
    <w:rsid w:val="00D31CF2"/>
    <w:rsid w:val="00D33242"/>
    <w:rsid w:val="00D3631E"/>
    <w:rsid w:val="00D37277"/>
    <w:rsid w:val="00D37F36"/>
    <w:rsid w:val="00D4263E"/>
    <w:rsid w:val="00D43513"/>
    <w:rsid w:val="00D43837"/>
    <w:rsid w:val="00D5076C"/>
    <w:rsid w:val="00D5088E"/>
    <w:rsid w:val="00D50B0E"/>
    <w:rsid w:val="00D54D88"/>
    <w:rsid w:val="00D5519E"/>
    <w:rsid w:val="00D57634"/>
    <w:rsid w:val="00D662A4"/>
    <w:rsid w:val="00D75B4F"/>
    <w:rsid w:val="00D75DDD"/>
    <w:rsid w:val="00D761F5"/>
    <w:rsid w:val="00D81AF4"/>
    <w:rsid w:val="00D87AD4"/>
    <w:rsid w:val="00D87EAC"/>
    <w:rsid w:val="00D91CF1"/>
    <w:rsid w:val="00D97BA7"/>
    <w:rsid w:val="00DA1B7C"/>
    <w:rsid w:val="00DA20B8"/>
    <w:rsid w:val="00DA3E61"/>
    <w:rsid w:val="00DA6BA3"/>
    <w:rsid w:val="00DB1CCF"/>
    <w:rsid w:val="00DB4689"/>
    <w:rsid w:val="00DD2DF6"/>
    <w:rsid w:val="00DD427B"/>
    <w:rsid w:val="00DD5184"/>
    <w:rsid w:val="00DD5B03"/>
    <w:rsid w:val="00DE7AB1"/>
    <w:rsid w:val="00DF04A6"/>
    <w:rsid w:val="00DF6B43"/>
    <w:rsid w:val="00DF6D81"/>
    <w:rsid w:val="00E03B6C"/>
    <w:rsid w:val="00E04A72"/>
    <w:rsid w:val="00E069FE"/>
    <w:rsid w:val="00E11087"/>
    <w:rsid w:val="00E1663C"/>
    <w:rsid w:val="00E175BD"/>
    <w:rsid w:val="00E249B9"/>
    <w:rsid w:val="00E26A84"/>
    <w:rsid w:val="00E345A3"/>
    <w:rsid w:val="00E34609"/>
    <w:rsid w:val="00E35664"/>
    <w:rsid w:val="00E35671"/>
    <w:rsid w:val="00E4026D"/>
    <w:rsid w:val="00E40D71"/>
    <w:rsid w:val="00E419C0"/>
    <w:rsid w:val="00E426F4"/>
    <w:rsid w:val="00E4591E"/>
    <w:rsid w:val="00E463F9"/>
    <w:rsid w:val="00E47568"/>
    <w:rsid w:val="00E54146"/>
    <w:rsid w:val="00E60364"/>
    <w:rsid w:val="00E61336"/>
    <w:rsid w:val="00E6168E"/>
    <w:rsid w:val="00E658A4"/>
    <w:rsid w:val="00E74369"/>
    <w:rsid w:val="00E7561F"/>
    <w:rsid w:val="00E7577D"/>
    <w:rsid w:val="00E77999"/>
    <w:rsid w:val="00E77CF9"/>
    <w:rsid w:val="00E8281E"/>
    <w:rsid w:val="00E903E1"/>
    <w:rsid w:val="00E92B90"/>
    <w:rsid w:val="00E95CA6"/>
    <w:rsid w:val="00E96457"/>
    <w:rsid w:val="00E9788D"/>
    <w:rsid w:val="00EA197E"/>
    <w:rsid w:val="00EA3C7D"/>
    <w:rsid w:val="00EB2D36"/>
    <w:rsid w:val="00EB5C0A"/>
    <w:rsid w:val="00EC4D59"/>
    <w:rsid w:val="00ED3C25"/>
    <w:rsid w:val="00EE12FB"/>
    <w:rsid w:val="00EE4346"/>
    <w:rsid w:val="00EE4481"/>
    <w:rsid w:val="00EE6074"/>
    <w:rsid w:val="00EF160F"/>
    <w:rsid w:val="00EF2210"/>
    <w:rsid w:val="00EF227D"/>
    <w:rsid w:val="00EF74B5"/>
    <w:rsid w:val="00F038B7"/>
    <w:rsid w:val="00F03B63"/>
    <w:rsid w:val="00F05199"/>
    <w:rsid w:val="00F15872"/>
    <w:rsid w:val="00F20565"/>
    <w:rsid w:val="00F21CAC"/>
    <w:rsid w:val="00F22431"/>
    <w:rsid w:val="00F31020"/>
    <w:rsid w:val="00F34740"/>
    <w:rsid w:val="00F375DE"/>
    <w:rsid w:val="00F43AC0"/>
    <w:rsid w:val="00F441F2"/>
    <w:rsid w:val="00F453CE"/>
    <w:rsid w:val="00F4701E"/>
    <w:rsid w:val="00F50717"/>
    <w:rsid w:val="00F52F4E"/>
    <w:rsid w:val="00F5387A"/>
    <w:rsid w:val="00F55380"/>
    <w:rsid w:val="00F57717"/>
    <w:rsid w:val="00F5773F"/>
    <w:rsid w:val="00F629AB"/>
    <w:rsid w:val="00F65AD5"/>
    <w:rsid w:val="00F67020"/>
    <w:rsid w:val="00F734C8"/>
    <w:rsid w:val="00F75D07"/>
    <w:rsid w:val="00F80132"/>
    <w:rsid w:val="00F810B8"/>
    <w:rsid w:val="00F84EA8"/>
    <w:rsid w:val="00F86612"/>
    <w:rsid w:val="00F872D8"/>
    <w:rsid w:val="00F90532"/>
    <w:rsid w:val="00F9716E"/>
    <w:rsid w:val="00F976F1"/>
    <w:rsid w:val="00FA5DB7"/>
    <w:rsid w:val="00FA7709"/>
    <w:rsid w:val="00FA7BBF"/>
    <w:rsid w:val="00FC2BCF"/>
    <w:rsid w:val="00FC5731"/>
    <w:rsid w:val="00FD171F"/>
    <w:rsid w:val="00FD2B1B"/>
    <w:rsid w:val="00FE4A6B"/>
    <w:rsid w:val="00FF2A37"/>
    <w:rsid w:val="00FF4E3E"/>
    <w:rsid w:val="00FF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6692763F"/>
  <w15:chartTrackingRefBased/>
  <w15:docId w15:val="{D1BAA402-4C2B-4430-A29E-90CFB01C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table" w:customStyle="1" w:styleId="Mkatabulky1">
    <w:name w:val="Mřížka tabulky1"/>
    <w:basedOn w:val="Normlntabulka"/>
    <w:next w:val="Mkatabulky"/>
    <w:uiPriority w:val="99"/>
    <w:rsid w:val="009624D4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279C2"/>
    <w:pPr>
      <w:ind w:left="720"/>
      <w:contextualSpacing/>
    </w:pPr>
  </w:style>
  <w:style w:type="table" w:customStyle="1" w:styleId="Mkatabulky2">
    <w:name w:val="Mřížka tabulky2"/>
    <w:basedOn w:val="Normlntabulka"/>
    <w:next w:val="Mkatabulky"/>
    <w:uiPriority w:val="99"/>
    <w:rsid w:val="002C0D21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A76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BD067-6913-4B7A-B9CC-BF0876AB7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5</Pages>
  <Words>1019</Words>
  <Characters>6016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7021</CharactersWithSpaces>
  <SharedDoc>false</SharedDoc>
  <HLinks>
    <vt:vector size="6" baseType="variant">
      <vt:variant>
        <vt:i4>1245253</vt:i4>
      </vt:variant>
      <vt:variant>
        <vt:i4>2</vt:i4>
      </vt:variant>
      <vt:variant>
        <vt:i4>0</vt:i4>
      </vt:variant>
      <vt:variant>
        <vt:i4>5</vt:i4>
      </vt:variant>
      <vt:variant>
        <vt:lpwstr>http://eagri.cz/public/app/eagriapp/POR/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5</cp:revision>
  <cp:lastPrinted>2021-05-03T11:54:00Z</cp:lastPrinted>
  <dcterms:created xsi:type="dcterms:W3CDTF">2025-05-05T09:39:00Z</dcterms:created>
  <dcterms:modified xsi:type="dcterms:W3CDTF">2025-05-13T06:38:00Z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2019-06-19T11:54:29.0297497Z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2d020217-9f52-4ac4-800a-484ebe061bfb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